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theme/themeOverride2.xml" ContentType="application/vnd.openxmlformats-officedocument.themeOverride+xml"/>
  <Override PartName="/word/theme/themeOverride3.xml" ContentType="application/vnd.openxmlformats-officedocument.themeOverride+xml"/>
  <Default Extension="jpeg" ContentType="image/jpeg"/>
  <Override PartName="/word/theme/themeOverride1.xml" ContentType="application/vnd.openxmlformats-officedocument.themeOverride+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01BC" w:rsidRDefault="00DB01BC" w:rsidP="00F72DD7">
      <w:pPr>
        <w:spacing w:after="0" w:line="0" w:lineRule="atLeast"/>
        <w:ind w:left="5400"/>
        <w:rPr>
          <w:rFonts w:ascii="Times New Roman" w:hAnsi="Times New Roman" w:cs="Times New Roman"/>
        </w:rPr>
      </w:pPr>
    </w:p>
    <w:p w:rsidR="001C2510" w:rsidRDefault="001C2510" w:rsidP="00F72DD7">
      <w:pPr>
        <w:spacing w:after="0" w:line="0" w:lineRule="atLeast"/>
        <w:ind w:left="5400"/>
        <w:rPr>
          <w:rFonts w:ascii="Times New Roman" w:hAnsi="Times New Roman" w:cs="Times New Roman"/>
        </w:rPr>
      </w:pPr>
    </w:p>
    <w:p w:rsidR="00F72DD7" w:rsidRDefault="00F72DD7" w:rsidP="00DB01BC">
      <w:pPr>
        <w:spacing w:after="0" w:line="0" w:lineRule="atLeast"/>
        <w:rPr>
          <w:rFonts w:ascii="Times New Roman" w:hAnsi="Times New Roman" w:cs="Times New Roman"/>
        </w:rPr>
      </w:pPr>
    </w:p>
    <w:p w:rsidR="00950471" w:rsidRPr="0060154E" w:rsidRDefault="00950471" w:rsidP="00950471">
      <w:pPr>
        <w:spacing w:after="0" w:line="0" w:lineRule="atLeast"/>
        <w:jc w:val="center"/>
        <w:rPr>
          <w:rFonts w:ascii="Times New Roman" w:hAnsi="Times New Roman" w:cs="Times New Roman"/>
          <w:b/>
          <w:sz w:val="40"/>
          <w:szCs w:val="40"/>
        </w:rPr>
      </w:pP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48"/>
        <w:gridCol w:w="8023"/>
      </w:tblGrid>
      <w:tr w:rsidR="00950471" w:rsidRPr="0060154E" w:rsidTr="00950471">
        <w:tc>
          <w:tcPr>
            <w:tcW w:w="1548" w:type="dxa"/>
            <w:vAlign w:val="center"/>
          </w:tcPr>
          <w:p w:rsidR="00950471" w:rsidRPr="0060154E" w:rsidRDefault="00950471" w:rsidP="00950471">
            <w:pPr>
              <w:spacing w:line="0" w:lineRule="atLeast"/>
              <w:jc w:val="center"/>
            </w:pPr>
            <w:r>
              <w:rPr>
                <w:noProof/>
                <w:szCs w:val="28"/>
              </w:rPr>
              <w:drawing>
                <wp:inline distT="0" distB="0" distL="0" distR="0">
                  <wp:extent cx="809625" cy="914400"/>
                  <wp:effectExtent l="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9625" cy="914400"/>
                          </a:xfrm>
                          <a:prstGeom prst="rect">
                            <a:avLst/>
                          </a:prstGeom>
                          <a:noFill/>
                          <a:ln>
                            <a:noFill/>
                          </a:ln>
                        </pic:spPr>
                      </pic:pic>
                    </a:graphicData>
                  </a:graphic>
                </wp:inline>
              </w:drawing>
            </w:r>
          </w:p>
        </w:tc>
        <w:tc>
          <w:tcPr>
            <w:tcW w:w="8023" w:type="dxa"/>
          </w:tcPr>
          <w:p w:rsidR="00950471" w:rsidRDefault="00950471" w:rsidP="00950471">
            <w:pPr>
              <w:spacing w:line="0" w:lineRule="atLeast"/>
              <w:jc w:val="center"/>
              <w:rPr>
                <w:sz w:val="24"/>
                <w:szCs w:val="24"/>
              </w:rPr>
            </w:pPr>
          </w:p>
          <w:p w:rsidR="00950471" w:rsidRPr="00652657" w:rsidRDefault="00950471" w:rsidP="00950471">
            <w:pPr>
              <w:spacing w:line="0" w:lineRule="atLeast"/>
              <w:jc w:val="center"/>
              <w:rPr>
                <w:color w:val="244061" w:themeColor="accent1" w:themeShade="80"/>
                <w:sz w:val="24"/>
                <w:szCs w:val="24"/>
              </w:rPr>
            </w:pPr>
            <w:r w:rsidRPr="00652657">
              <w:rPr>
                <w:color w:val="244061" w:themeColor="accent1" w:themeShade="80"/>
                <w:sz w:val="24"/>
                <w:szCs w:val="24"/>
              </w:rPr>
              <w:t>ХАНТЫ-МАНСИЙСКИЙ АВТОНОМНЫЙ ОКРУГ – ЮГРА</w:t>
            </w:r>
          </w:p>
          <w:p w:rsidR="00950471" w:rsidRPr="00652657" w:rsidRDefault="00950471" w:rsidP="00950471">
            <w:pPr>
              <w:spacing w:line="0" w:lineRule="atLeast"/>
              <w:jc w:val="center"/>
              <w:rPr>
                <w:color w:val="244061" w:themeColor="accent1" w:themeShade="80"/>
                <w:sz w:val="32"/>
                <w:szCs w:val="32"/>
              </w:rPr>
            </w:pPr>
            <w:r w:rsidRPr="00652657">
              <w:rPr>
                <w:b/>
                <w:color w:val="244061" w:themeColor="accent1" w:themeShade="80"/>
                <w:sz w:val="32"/>
                <w:szCs w:val="32"/>
              </w:rPr>
              <w:t>ДУМА КОНДИНСКОГО РАЙОНА</w:t>
            </w:r>
          </w:p>
          <w:p w:rsidR="00950471" w:rsidRPr="0060154E" w:rsidRDefault="00950471" w:rsidP="00950471">
            <w:pPr>
              <w:spacing w:line="0" w:lineRule="atLeast"/>
              <w:jc w:val="right"/>
            </w:pPr>
          </w:p>
        </w:tc>
      </w:tr>
    </w:tbl>
    <w:p w:rsidR="00950471" w:rsidRDefault="00950471" w:rsidP="00950471">
      <w:pPr>
        <w:spacing w:after="0" w:line="0" w:lineRule="atLeast"/>
        <w:jc w:val="center"/>
        <w:rPr>
          <w:rFonts w:ascii="Times New Roman" w:hAnsi="Times New Roman" w:cs="Times New Roman"/>
          <w:b/>
          <w:sz w:val="52"/>
          <w:szCs w:val="52"/>
        </w:rPr>
      </w:pPr>
    </w:p>
    <w:p w:rsidR="00950471" w:rsidRDefault="00950471" w:rsidP="00950471">
      <w:pPr>
        <w:spacing w:after="0" w:line="0" w:lineRule="atLeast"/>
        <w:jc w:val="center"/>
        <w:rPr>
          <w:rFonts w:ascii="Times New Roman" w:hAnsi="Times New Roman" w:cs="Times New Roman"/>
          <w:b/>
          <w:sz w:val="52"/>
          <w:szCs w:val="52"/>
        </w:rPr>
      </w:pPr>
    </w:p>
    <w:p w:rsidR="00950471" w:rsidRDefault="00950471" w:rsidP="00950471">
      <w:pPr>
        <w:spacing w:after="0" w:line="0" w:lineRule="atLeast"/>
        <w:jc w:val="center"/>
        <w:rPr>
          <w:rFonts w:ascii="Times New Roman" w:hAnsi="Times New Roman" w:cs="Times New Roman"/>
          <w:b/>
          <w:sz w:val="52"/>
          <w:szCs w:val="52"/>
        </w:rPr>
      </w:pPr>
    </w:p>
    <w:p w:rsidR="00950471" w:rsidRDefault="00950471" w:rsidP="00950471">
      <w:pPr>
        <w:spacing w:after="0" w:line="0" w:lineRule="atLeast"/>
        <w:jc w:val="center"/>
        <w:rPr>
          <w:rFonts w:ascii="Times New Roman" w:hAnsi="Times New Roman" w:cs="Times New Roman"/>
          <w:b/>
          <w:sz w:val="52"/>
          <w:szCs w:val="52"/>
        </w:rPr>
      </w:pPr>
    </w:p>
    <w:p w:rsidR="00950471" w:rsidRPr="00652657" w:rsidRDefault="00950471" w:rsidP="00950471">
      <w:pPr>
        <w:spacing w:after="0" w:line="0" w:lineRule="atLeast"/>
        <w:jc w:val="center"/>
        <w:rPr>
          <w:rFonts w:ascii="Times New Roman" w:hAnsi="Times New Roman" w:cs="Times New Roman"/>
          <w:b/>
          <w:color w:val="244061" w:themeColor="accent1" w:themeShade="80"/>
          <w:sz w:val="52"/>
          <w:szCs w:val="52"/>
        </w:rPr>
      </w:pPr>
    </w:p>
    <w:p w:rsidR="00950471" w:rsidRPr="00652657" w:rsidRDefault="00950471" w:rsidP="00950471">
      <w:pPr>
        <w:spacing w:after="0" w:line="0" w:lineRule="atLeast"/>
        <w:jc w:val="center"/>
        <w:rPr>
          <w:rFonts w:ascii="Times New Roman" w:hAnsi="Times New Roman" w:cs="Times New Roman"/>
          <w:b/>
          <w:color w:val="244061" w:themeColor="accent1" w:themeShade="80"/>
          <w:sz w:val="52"/>
          <w:szCs w:val="52"/>
        </w:rPr>
      </w:pPr>
      <w:r w:rsidRPr="00652657">
        <w:rPr>
          <w:rFonts w:ascii="Times New Roman" w:hAnsi="Times New Roman" w:cs="Times New Roman"/>
          <w:b/>
          <w:color w:val="244061" w:themeColor="accent1" w:themeShade="80"/>
          <w:sz w:val="52"/>
          <w:szCs w:val="52"/>
        </w:rPr>
        <w:t xml:space="preserve">ОТЧЁТ </w:t>
      </w:r>
    </w:p>
    <w:p w:rsidR="00950471" w:rsidRPr="00652657" w:rsidRDefault="00950471" w:rsidP="00950471">
      <w:pPr>
        <w:spacing w:after="0" w:line="0" w:lineRule="atLeast"/>
        <w:jc w:val="center"/>
        <w:rPr>
          <w:rFonts w:ascii="Times New Roman" w:hAnsi="Times New Roman" w:cs="Times New Roman"/>
          <w:b/>
          <w:color w:val="244061" w:themeColor="accent1" w:themeShade="80"/>
          <w:sz w:val="36"/>
          <w:szCs w:val="36"/>
        </w:rPr>
      </w:pPr>
      <w:r w:rsidRPr="00652657">
        <w:rPr>
          <w:rFonts w:ascii="Times New Roman" w:hAnsi="Times New Roman" w:cs="Times New Roman"/>
          <w:b/>
          <w:color w:val="244061" w:themeColor="accent1" w:themeShade="80"/>
          <w:sz w:val="36"/>
          <w:szCs w:val="36"/>
        </w:rPr>
        <w:t xml:space="preserve">ПРЕДСЕДАТЕЛЯ ДУМЫ КОНДИНСКОГО РАЙОНА </w:t>
      </w:r>
    </w:p>
    <w:p w:rsidR="00950471" w:rsidRPr="00652657" w:rsidRDefault="00950471" w:rsidP="00950471">
      <w:pPr>
        <w:spacing w:after="0" w:line="0" w:lineRule="atLeast"/>
        <w:jc w:val="center"/>
        <w:rPr>
          <w:rFonts w:ascii="Times New Roman" w:hAnsi="Times New Roman" w:cs="Times New Roman"/>
          <w:b/>
          <w:color w:val="244061" w:themeColor="accent1" w:themeShade="80"/>
          <w:sz w:val="36"/>
          <w:szCs w:val="36"/>
        </w:rPr>
      </w:pPr>
      <w:r w:rsidRPr="00652657">
        <w:rPr>
          <w:rFonts w:ascii="Times New Roman" w:hAnsi="Times New Roman" w:cs="Times New Roman"/>
          <w:b/>
          <w:color w:val="244061" w:themeColor="accent1" w:themeShade="80"/>
          <w:sz w:val="36"/>
          <w:szCs w:val="36"/>
        </w:rPr>
        <w:t xml:space="preserve">О РЕЗУЛЬТАТАХ ДЕЯТЕЛЬНОСТИ </w:t>
      </w:r>
    </w:p>
    <w:p w:rsidR="00950471" w:rsidRPr="00652657" w:rsidRDefault="00950471" w:rsidP="00950471">
      <w:pPr>
        <w:spacing w:after="0" w:line="0" w:lineRule="atLeast"/>
        <w:jc w:val="center"/>
        <w:rPr>
          <w:rFonts w:ascii="Times New Roman" w:hAnsi="Times New Roman" w:cs="Times New Roman"/>
          <w:b/>
          <w:color w:val="244061" w:themeColor="accent1" w:themeShade="80"/>
          <w:sz w:val="36"/>
          <w:szCs w:val="36"/>
        </w:rPr>
      </w:pPr>
      <w:r w:rsidRPr="00652657">
        <w:rPr>
          <w:rFonts w:ascii="Times New Roman" w:hAnsi="Times New Roman" w:cs="Times New Roman"/>
          <w:b/>
          <w:color w:val="244061" w:themeColor="accent1" w:themeShade="80"/>
          <w:sz w:val="36"/>
          <w:szCs w:val="36"/>
        </w:rPr>
        <w:t>ЗА 2015 ГОД</w:t>
      </w:r>
    </w:p>
    <w:p w:rsidR="00950471" w:rsidRPr="0060154E" w:rsidRDefault="00950471" w:rsidP="00950471">
      <w:pPr>
        <w:spacing w:after="0" w:line="0" w:lineRule="atLeast"/>
        <w:jc w:val="center"/>
        <w:rPr>
          <w:rFonts w:ascii="Times New Roman" w:hAnsi="Times New Roman" w:cs="Times New Roman"/>
          <w:b/>
          <w:sz w:val="40"/>
          <w:szCs w:val="40"/>
        </w:rPr>
      </w:pPr>
    </w:p>
    <w:p w:rsidR="00950471" w:rsidRPr="0060154E" w:rsidRDefault="00950471" w:rsidP="00950471">
      <w:pPr>
        <w:spacing w:after="0" w:line="0" w:lineRule="atLeast"/>
        <w:jc w:val="center"/>
        <w:rPr>
          <w:rFonts w:ascii="Times New Roman" w:hAnsi="Times New Roman" w:cs="Times New Roman"/>
          <w:b/>
          <w:sz w:val="40"/>
          <w:szCs w:val="40"/>
        </w:rPr>
      </w:pPr>
    </w:p>
    <w:p w:rsidR="00950471" w:rsidRPr="0060154E" w:rsidRDefault="00950471" w:rsidP="00950471">
      <w:pPr>
        <w:spacing w:after="0" w:line="0" w:lineRule="atLeast"/>
        <w:jc w:val="center"/>
        <w:rPr>
          <w:rFonts w:ascii="Times New Roman" w:hAnsi="Times New Roman" w:cs="Times New Roman"/>
          <w:b/>
          <w:sz w:val="40"/>
          <w:szCs w:val="40"/>
        </w:rPr>
      </w:pPr>
    </w:p>
    <w:p w:rsidR="00950471" w:rsidRPr="0060154E" w:rsidRDefault="00950471" w:rsidP="00950471">
      <w:pPr>
        <w:spacing w:after="0" w:line="0" w:lineRule="atLeast"/>
        <w:jc w:val="center"/>
        <w:rPr>
          <w:rFonts w:ascii="Times New Roman" w:hAnsi="Times New Roman" w:cs="Times New Roman"/>
          <w:b/>
          <w:sz w:val="40"/>
          <w:szCs w:val="40"/>
        </w:rPr>
      </w:pPr>
    </w:p>
    <w:p w:rsidR="00950471" w:rsidRPr="0060154E" w:rsidRDefault="00950471" w:rsidP="00950471">
      <w:pPr>
        <w:spacing w:after="0" w:line="0" w:lineRule="atLeast"/>
        <w:jc w:val="center"/>
        <w:rPr>
          <w:rFonts w:ascii="Times New Roman" w:hAnsi="Times New Roman" w:cs="Times New Roman"/>
          <w:b/>
          <w:sz w:val="40"/>
          <w:szCs w:val="40"/>
        </w:rPr>
      </w:pPr>
    </w:p>
    <w:p w:rsidR="00950471" w:rsidRDefault="00950471" w:rsidP="00950471">
      <w:pPr>
        <w:spacing w:after="0" w:line="0" w:lineRule="atLeast"/>
        <w:jc w:val="center"/>
        <w:rPr>
          <w:rFonts w:ascii="Times New Roman" w:hAnsi="Times New Roman" w:cs="Times New Roman"/>
          <w:b/>
          <w:sz w:val="40"/>
          <w:szCs w:val="40"/>
        </w:rPr>
      </w:pPr>
    </w:p>
    <w:p w:rsidR="00950471" w:rsidRPr="0060154E" w:rsidRDefault="00950471" w:rsidP="00950471">
      <w:pPr>
        <w:spacing w:after="0" w:line="0" w:lineRule="atLeast"/>
        <w:jc w:val="center"/>
        <w:rPr>
          <w:rFonts w:ascii="Times New Roman" w:hAnsi="Times New Roman" w:cs="Times New Roman"/>
          <w:b/>
          <w:sz w:val="40"/>
          <w:szCs w:val="40"/>
        </w:rPr>
      </w:pPr>
    </w:p>
    <w:p w:rsidR="00950471" w:rsidRDefault="00950471" w:rsidP="00950471">
      <w:pPr>
        <w:spacing w:after="0" w:line="0" w:lineRule="atLeast"/>
        <w:jc w:val="center"/>
        <w:rPr>
          <w:rFonts w:ascii="Times New Roman" w:hAnsi="Times New Roman" w:cs="Times New Roman"/>
          <w:b/>
          <w:sz w:val="40"/>
          <w:szCs w:val="40"/>
        </w:rPr>
      </w:pPr>
    </w:p>
    <w:p w:rsidR="00950471" w:rsidRDefault="00950471" w:rsidP="00950471">
      <w:pPr>
        <w:spacing w:after="0" w:line="0" w:lineRule="atLeast"/>
        <w:jc w:val="center"/>
        <w:rPr>
          <w:rFonts w:ascii="Times New Roman" w:hAnsi="Times New Roman" w:cs="Times New Roman"/>
          <w:b/>
          <w:sz w:val="40"/>
          <w:szCs w:val="40"/>
        </w:rPr>
      </w:pPr>
    </w:p>
    <w:p w:rsidR="00950471" w:rsidRDefault="00950471" w:rsidP="00950471">
      <w:pPr>
        <w:spacing w:after="0" w:line="0" w:lineRule="atLeast"/>
        <w:jc w:val="center"/>
        <w:rPr>
          <w:rFonts w:ascii="Times New Roman" w:hAnsi="Times New Roman" w:cs="Times New Roman"/>
          <w:b/>
          <w:sz w:val="40"/>
          <w:szCs w:val="40"/>
        </w:rPr>
      </w:pPr>
    </w:p>
    <w:p w:rsidR="00950471" w:rsidRDefault="00950471" w:rsidP="00950471">
      <w:pPr>
        <w:spacing w:after="0" w:line="0" w:lineRule="atLeast"/>
        <w:jc w:val="center"/>
        <w:rPr>
          <w:rFonts w:ascii="Times New Roman" w:hAnsi="Times New Roman" w:cs="Times New Roman"/>
          <w:b/>
          <w:sz w:val="40"/>
          <w:szCs w:val="40"/>
        </w:rPr>
      </w:pPr>
    </w:p>
    <w:p w:rsidR="00950471" w:rsidRPr="0060154E" w:rsidRDefault="00950471" w:rsidP="00950471">
      <w:pPr>
        <w:spacing w:after="0" w:line="0" w:lineRule="atLeast"/>
        <w:jc w:val="center"/>
        <w:rPr>
          <w:rFonts w:ascii="Times New Roman" w:hAnsi="Times New Roman" w:cs="Times New Roman"/>
          <w:b/>
          <w:sz w:val="40"/>
          <w:szCs w:val="40"/>
        </w:rPr>
      </w:pPr>
    </w:p>
    <w:p w:rsidR="00950471" w:rsidRPr="0060154E" w:rsidRDefault="00950471" w:rsidP="00950471">
      <w:pPr>
        <w:spacing w:after="0" w:line="0" w:lineRule="atLeast"/>
        <w:jc w:val="center"/>
        <w:rPr>
          <w:rFonts w:ascii="Times New Roman" w:hAnsi="Times New Roman" w:cs="Times New Roman"/>
          <w:b/>
          <w:sz w:val="40"/>
          <w:szCs w:val="40"/>
        </w:rPr>
      </w:pPr>
    </w:p>
    <w:p w:rsidR="00950471" w:rsidRPr="0060154E" w:rsidRDefault="00950471" w:rsidP="00950471">
      <w:pPr>
        <w:spacing w:after="0" w:line="0" w:lineRule="atLeast"/>
        <w:jc w:val="center"/>
        <w:rPr>
          <w:rFonts w:ascii="Times New Roman" w:hAnsi="Times New Roman" w:cs="Times New Roman"/>
          <w:sz w:val="28"/>
          <w:szCs w:val="28"/>
        </w:rPr>
      </w:pPr>
      <w:r w:rsidRPr="0060154E">
        <w:rPr>
          <w:rFonts w:ascii="Times New Roman" w:hAnsi="Times New Roman" w:cs="Times New Roman"/>
          <w:sz w:val="28"/>
          <w:szCs w:val="28"/>
        </w:rPr>
        <w:t>пгт. Междуреченский</w:t>
      </w:r>
    </w:p>
    <w:p w:rsidR="00950471" w:rsidRDefault="00950471" w:rsidP="00950471">
      <w:pPr>
        <w:spacing w:after="0" w:line="0" w:lineRule="atLeast"/>
        <w:jc w:val="center"/>
        <w:rPr>
          <w:rFonts w:ascii="Times New Roman" w:hAnsi="Times New Roman" w:cs="Times New Roman"/>
          <w:sz w:val="28"/>
          <w:szCs w:val="28"/>
        </w:rPr>
      </w:pPr>
      <w:r w:rsidRPr="0060154E">
        <w:rPr>
          <w:rFonts w:ascii="Times New Roman" w:hAnsi="Times New Roman" w:cs="Times New Roman"/>
          <w:sz w:val="28"/>
          <w:szCs w:val="28"/>
        </w:rPr>
        <w:t>201</w:t>
      </w:r>
      <w:r>
        <w:rPr>
          <w:rFonts w:ascii="Times New Roman" w:hAnsi="Times New Roman" w:cs="Times New Roman"/>
          <w:sz w:val="28"/>
          <w:szCs w:val="28"/>
        </w:rPr>
        <w:t>6</w:t>
      </w:r>
      <w:r w:rsidRPr="0060154E">
        <w:rPr>
          <w:rFonts w:ascii="Times New Roman" w:hAnsi="Times New Roman" w:cs="Times New Roman"/>
          <w:sz w:val="28"/>
          <w:szCs w:val="28"/>
        </w:rPr>
        <w:t xml:space="preserve"> год</w:t>
      </w:r>
    </w:p>
    <w:p w:rsidR="00950471" w:rsidRDefault="00950471" w:rsidP="00950471">
      <w:pPr>
        <w:spacing w:after="0" w:line="0" w:lineRule="atLeast"/>
        <w:jc w:val="center"/>
        <w:rPr>
          <w:rFonts w:ascii="Times New Roman" w:hAnsi="Times New Roman" w:cs="Times New Roman"/>
          <w:sz w:val="28"/>
          <w:szCs w:val="28"/>
        </w:rPr>
      </w:pPr>
    </w:p>
    <w:p w:rsidR="00950471" w:rsidRPr="0060154E" w:rsidRDefault="00950471" w:rsidP="00950471">
      <w:pPr>
        <w:spacing w:after="0" w:line="0" w:lineRule="atLeast"/>
        <w:jc w:val="center"/>
        <w:rPr>
          <w:rFonts w:ascii="Times New Roman" w:hAnsi="Times New Roman" w:cs="Times New Roman"/>
          <w:sz w:val="28"/>
          <w:szCs w:val="28"/>
        </w:rPr>
      </w:pPr>
    </w:p>
    <w:p w:rsidR="00950471" w:rsidRPr="0060154E" w:rsidRDefault="00950471" w:rsidP="00950471">
      <w:pPr>
        <w:spacing w:after="0" w:line="0" w:lineRule="atLeast"/>
        <w:jc w:val="center"/>
        <w:rPr>
          <w:rFonts w:ascii="Times New Roman" w:hAnsi="Times New Roman" w:cs="Times New Roman"/>
          <w:sz w:val="28"/>
          <w:szCs w:val="28"/>
        </w:rPr>
      </w:pP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568"/>
        <w:gridCol w:w="1003"/>
      </w:tblGrid>
      <w:tr w:rsidR="00950471" w:rsidRPr="0060154E" w:rsidTr="00950471">
        <w:tc>
          <w:tcPr>
            <w:tcW w:w="8568" w:type="dxa"/>
          </w:tcPr>
          <w:p w:rsidR="00950471" w:rsidRPr="0060154E" w:rsidRDefault="00950471" w:rsidP="00950471">
            <w:pPr>
              <w:spacing w:line="0" w:lineRule="atLeast"/>
              <w:jc w:val="both"/>
              <w:rPr>
                <w:b/>
                <w:sz w:val="28"/>
                <w:szCs w:val="28"/>
              </w:rPr>
            </w:pPr>
            <w:r w:rsidRPr="0060154E">
              <w:rPr>
                <w:b/>
                <w:sz w:val="28"/>
                <w:szCs w:val="28"/>
              </w:rPr>
              <w:t>СОДЕРЖАНИЕ</w:t>
            </w:r>
          </w:p>
        </w:tc>
        <w:tc>
          <w:tcPr>
            <w:tcW w:w="1003" w:type="dxa"/>
          </w:tcPr>
          <w:p w:rsidR="00950471" w:rsidRPr="0060154E" w:rsidRDefault="00950471" w:rsidP="00950471">
            <w:pPr>
              <w:spacing w:line="0" w:lineRule="atLeast"/>
              <w:jc w:val="center"/>
              <w:rPr>
                <w:sz w:val="28"/>
                <w:szCs w:val="28"/>
              </w:rPr>
            </w:pPr>
          </w:p>
        </w:tc>
      </w:tr>
      <w:tr w:rsidR="00950471" w:rsidRPr="0060154E" w:rsidTr="00950471">
        <w:tc>
          <w:tcPr>
            <w:tcW w:w="8568" w:type="dxa"/>
          </w:tcPr>
          <w:p w:rsidR="00950471" w:rsidRPr="0060154E" w:rsidRDefault="00950471" w:rsidP="00950471">
            <w:pPr>
              <w:spacing w:line="0" w:lineRule="atLeast"/>
              <w:jc w:val="center"/>
              <w:rPr>
                <w:sz w:val="28"/>
                <w:szCs w:val="28"/>
              </w:rPr>
            </w:pPr>
          </w:p>
        </w:tc>
        <w:tc>
          <w:tcPr>
            <w:tcW w:w="1003" w:type="dxa"/>
          </w:tcPr>
          <w:p w:rsidR="00950471" w:rsidRPr="0060154E" w:rsidRDefault="00950471" w:rsidP="00950471">
            <w:pPr>
              <w:spacing w:line="0" w:lineRule="atLeast"/>
              <w:jc w:val="center"/>
              <w:rPr>
                <w:sz w:val="28"/>
                <w:szCs w:val="28"/>
              </w:rPr>
            </w:pPr>
          </w:p>
        </w:tc>
      </w:tr>
      <w:tr w:rsidR="00950471" w:rsidRPr="0060154E" w:rsidTr="00950471">
        <w:tc>
          <w:tcPr>
            <w:tcW w:w="8568" w:type="dxa"/>
          </w:tcPr>
          <w:p w:rsidR="00950471" w:rsidRPr="0060154E" w:rsidRDefault="00950471" w:rsidP="00950471">
            <w:pPr>
              <w:spacing w:line="0" w:lineRule="atLeast"/>
              <w:jc w:val="both"/>
              <w:rPr>
                <w:sz w:val="28"/>
                <w:szCs w:val="28"/>
              </w:rPr>
            </w:pPr>
            <w:r w:rsidRPr="0060154E">
              <w:rPr>
                <w:sz w:val="28"/>
                <w:szCs w:val="28"/>
              </w:rPr>
              <w:t>СТРУКТУРА ДУМЫ……………………………………………………</w:t>
            </w:r>
            <w:r>
              <w:rPr>
                <w:sz w:val="28"/>
                <w:szCs w:val="28"/>
              </w:rPr>
              <w:t>.</w:t>
            </w:r>
          </w:p>
        </w:tc>
        <w:tc>
          <w:tcPr>
            <w:tcW w:w="1003" w:type="dxa"/>
          </w:tcPr>
          <w:p w:rsidR="00950471" w:rsidRPr="0060154E" w:rsidRDefault="00950471" w:rsidP="00950471">
            <w:pPr>
              <w:spacing w:line="0" w:lineRule="atLeast"/>
              <w:jc w:val="center"/>
              <w:rPr>
                <w:sz w:val="28"/>
                <w:szCs w:val="28"/>
              </w:rPr>
            </w:pPr>
            <w:r>
              <w:rPr>
                <w:sz w:val="28"/>
                <w:szCs w:val="28"/>
              </w:rPr>
              <w:t>6</w:t>
            </w:r>
          </w:p>
        </w:tc>
      </w:tr>
      <w:tr w:rsidR="00950471" w:rsidRPr="0060154E" w:rsidTr="00950471">
        <w:tc>
          <w:tcPr>
            <w:tcW w:w="8568" w:type="dxa"/>
          </w:tcPr>
          <w:p w:rsidR="00950471" w:rsidRPr="0060154E" w:rsidRDefault="00950471" w:rsidP="00950471">
            <w:pPr>
              <w:spacing w:line="0" w:lineRule="atLeast"/>
              <w:jc w:val="both"/>
              <w:rPr>
                <w:sz w:val="28"/>
                <w:szCs w:val="28"/>
              </w:rPr>
            </w:pPr>
          </w:p>
        </w:tc>
        <w:tc>
          <w:tcPr>
            <w:tcW w:w="1003" w:type="dxa"/>
          </w:tcPr>
          <w:p w:rsidR="00950471" w:rsidRPr="0060154E" w:rsidRDefault="00950471" w:rsidP="00950471">
            <w:pPr>
              <w:spacing w:line="0" w:lineRule="atLeast"/>
              <w:jc w:val="center"/>
              <w:rPr>
                <w:sz w:val="28"/>
                <w:szCs w:val="28"/>
              </w:rPr>
            </w:pPr>
          </w:p>
        </w:tc>
      </w:tr>
      <w:tr w:rsidR="00950471" w:rsidRPr="0060154E" w:rsidTr="00950471">
        <w:tc>
          <w:tcPr>
            <w:tcW w:w="8568" w:type="dxa"/>
          </w:tcPr>
          <w:p w:rsidR="00950471" w:rsidRPr="0060154E" w:rsidRDefault="00950471" w:rsidP="00950471">
            <w:pPr>
              <w:spacing w:line="0" w:lineRule="atLeast"/>
              <w:jc w:val="both"/>
              <w:rPr>
                <w:sz w:val="28"/>
                <w:szCs w:val="28"/>
              </w:rPr>
            </w:pPr>
            <w:r w:rsidRPr="0060154E">
              <w:rPr>
                <w:sz w:val="28"/>
                <w:szCs w:val="28"/>
              </w:rPr>
              <w:t>СТАТИСТИЧЕСКАЯ ИНФОРМАЦИЯ…………………………</w:t>
            </w:r>
            <w:r>
              <w:rPr>
                <w:sz w:val="28"/>
                <w:szCs w:val="28"/>
              </w:rPr>
              <w:t>…</w:t>
            </w:r>
            <w:r w:rsidRPr="0060154E">
              <w:rPr>
                <w:sz w:val="28"/>
                <w:szCs w:val="28"/>
              </w:rPr>
              <w:t>……</w:t>
            </w:r>
          </w:p>
        </w:tc>
        <w:tc>
          <w:tcPr>
            <w:tcW w:w="1003" w:type="dxa"/>
          </w:tcPr>
          <w:p w:rsidR="00950471" w:rsidRPr="0060154E" w:rsidRDefault="00950471" w:rsidP="00950471">
            <w:pPr>
              <w:spacing w:line="0" w:lineRule="atLeast"/>
              <w:jc w:val="center"/>
              <w:rPr>
                <w:sz w:val="28"/>
                <w:szCs w:val="28"/>
              </w:rPr>
            </w:pPr>
            <w:r>
              <w:rPr>
                <w:sz w:val="28"/>
                <w:szCs w:val="28"/>
              </w:rPr>
              <w:t>8</w:t>
            </w:r>
          </w:p>
        </w:tc>
      </w:tr>
      <w:tr w:rsidR="00950471" w:rsidRPr="0060154E" w:rsidTr="00950471">
        <w:tc>
          <w:tcPr>
            <w:tcW w:w="8568" w:type="dxa"/>
          </w:tcPr>
          <w:p w:rsidR="00950471" w:rsidRPr="0060154E" w:rsidRDefault="00950471" w:rsidP="00950471">
            <w:pPr>
              <w:spacing w:line="0" w:lineRule="atLeast"/>
              <w:jc w:val="both"/>
              <w:rPr>
                <w:sz w:val="28"/>
                <w:szCs w:val="28"/>
              </w:rPr>
            </w:pPr>
          </w:p>
        </w:tc>
        <w:tc>
          <w:tcPr>
            <w:tcW w:w="1003" w:type="dxa"/>
          </w:tcPr>
          <w:p w:rsidR="00950471" w:rsidRPr="0060154E" w:rsidRDefault="00950471" w:rsidP="00950471">
            <w:pPr>
              <w:spacing w:line="0" w:lineRule="atLeast"/>
              <w:jc w:val="center"/>
              <w:rPr>
                <w:sz w:val="28"/>
                <w:szCs w:val="28"/>
              </w:rPr>
            </w:pPr>
          </w:p>
        </w:tc>
      </w:tr>
      <w:tr w:rsidR="00950471" w:rsidRPr="0060154E" w:rsidTr="00950471">
        <w:tc>
          <w:tcPr>
            <w:tcW w:w="8568" w:type="dxa"/>
          </w:tcPr>
          <w:p w:rsidR="00950471" w:rsidRPr="0060154E" w:rsidRDefault="00950471" w:rsidP="00950471">
            <w:pPr>
              <w:spacing w:line="0" w:lineRule="atLeast"/>
              <w:rPr>
                <w:sz w:val="28"/>
                <w:szCs w:val="28"/>
              </w:rPr>
            </w:pPr>
            <w:r w:rsidRPr="0060154E">
              <w:rPr>
                <w:sz w:val="28"/>
                <w:szCs w:val="28"/>
              </w:rPr>
              <w:t xml:space="preserve">РАБОТА </w:t>
            </w:r>
            <w:r>
              <w:rPr>
                <w:sz w:val="28"/>
                <w:szCs w:val="28"/>
              </w:rPr>
              <w:t>ПРЕДСЕДАТЕЛЯ</w:t>
            </w:r>
            <w:r w:rsidRPr="0060154E">
              <w:rPr>
                <w:sz w:val="28"/>
                <w:szCs w:val="28"/>
              </w:rPr>
              <w:t xml:space="preserve">, ДЕПУТАТСКОГО КОРПУСА, </w:t>
            </w:r>
          </w:p>
          <w:p w:rsidR="00950471" w:rsidRPr="0060154E" w:rsidRDefault="00950471" w:rsidP="00950471">
            <w:pPr>
              <w:spacing w:line="0" w:lineRule="atLeast"/>
              <w:rPr>
                <w:sz w:val="28"/>
                <w:szCs w:val="28"/>
              </w:rPr>
            </w:pPr>
            <w:r w:rsidRPr="0060154E">
              <w:rPr>
                <w:sz w:val="28"/>
                <w:szCs w:val="28"/>
              </w:rPr>
              <w:t>МЕЖВЕДОМСТВЕННАЯ РАБОТА…………………………………….</w:t>
            </w:r>
          </w:p>
        </w:tc>
        <w:tc>
          <w:tcPr>
            <w:tcW w:w="1003" w:type="dxa"/>
          </w:tcPr>
          <w:p w:rsidR="00950471" w:rsidRPr="0060154E" w:rsidRDefault="00950471" w:rsidP="00950471">
            <w:pPr>
              <w:spacing w:line="0" w:lineRule="atLeast"/>
              <w:jc w:val="center"/>
              <w:rPr>
                <w:sz w:val="28"/>
                <w:szCs w:val="28"/>
              </w:rPr>
            </w:pPr>
            <w:r>
              <w:rPr>
                <w:sz w:val="28"/>
                <w:szCs w:val="28"/>
              </w:rPr>
              <w:t>9</w:t>
            </w:r>
          </w:p>
        </w:tc>
      </w:tr>
      <w:tr w:rsidR="00950471" w:rsidRPr="0060154E" w:rsidTr="00950471">
        <w:tc>
          <w:tcPr>
            <w:tcW w:w="8568" w:type="dxa"/>
          </w:tcPr>
          <w:p w:rsidR="00950471" w:rsidRPr="0060154E" w:rsidRDefault="00950471" w:rsidP="00950471">
            <w:pPr>
              <w:spacing w:line="0" w:lineRule="atLeast"/>
              <w:ind w:left="900"/>
              <w:jc w:val="both"/>
              <w:rPr>
                <w:sz w:val="28"/>
                <w:szCs w:val="28"/>
              </w:rPr>
            </w:pPr>
            <w:r w:rsidRPr="0060154E">
              <w:rPr>
                <w:sz w:val="28"/>
                <w:szCs w:val="28"/>
              </w:rPr>
              <w:t>Депутатские объединения……………………………………….</w:t>
            </w:r>
          </w:p>
        </w:tc>
        <w:tc>
          <w:tcPr>
            <w:tcW w:w="1003" w:type="dxa"/>
          </w:tcPr>
          <w:p w:rsidR="00950471" w:rsidRPr="0060154E" w:rsidRDefault="00950471" w:rsidP="00950471">
            <w:pPr>
              <w:spacing w:line="0" w:lineRule="atLeast"/>
              <w:jc w:val="center"/>
              <w:rPr>
                <w:sz w:val="28"/>
                <w:szCs w:val="28"/>
              </w:rPr>
            </w:pPr>
            <w:r>
              <w:rPr>
                <w:sz w:val="28"/>
                <w:szCs w:val="28"/>
              </w:rPr>
              <w:t>10</w:t>
            </w:r>
          </w:p>
        </w:tc>
      </w:tr>
      <w:tr w:rsidR="00950471" w:rsidRPr="0060154E" w:rsidTr="00950471">
        <w:tc>
          <w:tcPr>
            <w:tcW w:w="8568" w:type="dxa"/>
          </w:tcPr>
          <w:p w:rsidR="00950471" w:rsidRPr="0060154E" w:rsidRDefault="00950471" w:rsidP="00950471">
            <w:pPr>
              <w:spacing w:line="0" w:lineRule="atLeast"/>
              <w:ind w:left="900"/>
              <w:jc w:val="both"/>
              <w:rPr>
                <w:sz w:val="28"/>
                <w:szCs w:val="28"/>
              </w:rPr>
            </w:pPr>
            <w:r w:rsidRPr="0060154E">
              <w:rPr>
                <w:sz w:val="28"/>
                <w:szCs w:val="28"/>
              </w:rPr>
              <w:t xml:space="preserve">Парламентские сессии………………………………………….. </w:t>
            </w:r>
          </w:p>
        </w:tc>
        <w:tc>
          <w:tcPr>
            <w:tcW w:w="1003" w:type="dxa"/>
          </w:tcPr>
          <w:p w:rsidR="00950471" w:rsidRPr="0060154E" w:rsidRDefault="00950471" w:rsidP="00950471">
            <w:pPr>
              <w:spacing w:line="0" w:lineRule="atLeast"/>
              <w:jc w:val="center"/>
              <w:rPr>
                <w:sz w:val="28"/>
                <w:szCs w:val="28"/>
              </w:rPr>
            </w:pPr>
            <w:r>
              <w:rPr>
                <w:sz w:val="28"/>
                <w:szCs w:val="28"/>
              </w:rPr>
              <w:t>20</w:t>
            </w:r>
          </w:p>
        </w:tc>
      </w:tr>
      <w:tr w:rsidR="00950471" w:rsidRPr="0060154E" w:rsidTr="00950471">
        <w:tc>
          <w:tcPr>
            <w:tcW w:w="8568" w:type="dxa"/>
          </w:tcPr>
          <w:p w:rsidR="00950471" w:rsidRPr="0060154E" w:rsidRDefault="00950471" w:rsidP="00950471">
            <w:pPr>
              <w:spacing w:line="0" w:lineRule="atLeast"/>
              <w:ind w:left="900"/>
              <w:jc w:val="both"/>
              <w:rPr>
                <w:sz w:val="28"/>
                <w:szCs w:val="28"/>
              </w:rPr>
            </w:pPr>
            <w:r w:rsidRPr="0060154E">
              <w:rPr>
                <w:sz w:val="28"/>
                <w:szCs w:val="28"/>
              </w:rPr>
              <w:t>Советы, комиссии………………………………………………..</w:t>
            </w:r>
          </w:p>
        </w:tc>
        <w:tc>
          <w:tcPr>
            <w:tcW w:w="1003" w:type="dxa"/>
          </w:tcPr>
          <w:p w:rsidR="00950471" w:rsidRPr="0060154E" w:rsidRDefault="00950471" w:rsidP="00950471">
            <w:pPr>
              <w:spacing w:line="0" w:lineRule="atLeast"/>
              <w:jc w:val="center"/>
              <w:rPr>
                <w:sz w:val="28"/>
                <w:szCs w:val="28"/>
              </w:rPr>
            </w:pPr>
            <w:r>
              <w:rPr>
                <w:sz w:val="28"/>
                <w:szCs w:val="28"/>
              </w:rPr>
              <w:t>23</w:t>
            </w:r>
          </w:p>
        </w:tc>
      </w:tr>
      <w:tr w:rsidR="00950471" w:rsidRPr="0060154E" w:rsidTr="00950471">
        <w:tc>
          <w:tcPr>
            <w:tcW w:w="8568" w:type="dxa"/>
          </w:tcPr>
          <w:p w:rsidR="00950471" w:rsidRPr="0060154E" w:rsidRDefault="00950471" w:rsidP="00950471">
            <w:pPr>
              <w:spacing w:line="0" w:lineRule="atLeast"/>
              <w:jc w:val="both"/>
              <w:rPr>
                <w:sz w:val="28"/>
                <w:szCs w:val="28"/>
              </w:rPr>
            </w:pPr>
          </w:p>
        </w:tc>
        <w:tc>
          <w:tcPr>
            <w:tcW w:w="1003" w:type="dxa"/>
          </w:tcPr>
          <w:p w:rsidR="00950471" w:rsidRPr="0060154E" w:rsidRDefault="00950471" w:rsidP="00950471">
            <w:pPr>
              <w:spacing w:line="0" w:lineRule="atLeast"/>
              <w:jc w:val="center"/>
              <w:rPr>
                <w:sz w:val="28"/>
                <w:szCs w:val="28"/>
              </w:rPr>
            </w:pPr>
          </w:p>
        </w:tc>
      </w:tr>
      <w:tr w:rsidR="00950471" w:rsidRPr="0060154E" w:rsidTr="00950471">
        <w:tc>
          <w:tcPr>
            <w:tcW w:w="8568" w:type="dxa"/>
          </w:tcPr>
          <w:p w:rsidR="00950471" w:rsidRPr="0060154E" w:rsidRDefault="00950471" w:rsidP="00950471">
            <w:pPr>
              <w:spacing w:line="0" w:lineRule="atLeast"/>
              <w:jc w:val="both"/>
              <w:rPr>
                <w:sz w:val="28"/>
                <w:szCs w:val="28"/>
              </w:rPr>
            </w:pPr>
            <w:r w:rsidRPr="0060154E">
              <w:rPr>
                <w:sz w:val="28"/>
                <w:szCs w:val="28"/>
              </w:rPr>
              <w:t>РАБОТА С ГРАЖДАНАМИ……………………………</w:t>
            </w:r>
            <w:r>
              <w:rPr>
                <w:sz w:val="28"/>
                <w:szCs w:val="28"/>
              </w:rPr>
              <w:t>.</w:t>
            </w:r>
            <w:r w:rsidRPr="0060154E">
              <w:rPr>
                <w:sz w:val="28"/>
                <w:szCs w:val="28"/>
              </w:rPr>
              <w:t>………………</w:t>
            </w:r>
          </w:p>
        </w:tc>
        <w:tc>
          <w:tcPr>
            <w:tcW w:w="1003" w:type="dxa"/>
          </w:tcPr>
          <w:p w:rsidR="00950471" w:rsidRPr="0060154E" w:rsidRDefault="00DC1989" w:rsidP="00950471">
            <w:pPr>
              <w:spacing w:line="0" w:lineRule="atLeast"/>
              <w:jc w:val="center"/>
              <w:rPr>
                <w:sz w:val="28"/>
                <w:szCs w:val="28"/>
              </w:rPr>
            </w:pPr>
            <w:r>
              <w:rPr>
                <w:sz w:val="28"/>
                <w:szCs w:val="28"/>
              </w:rPr>
              <w:t>43</w:t>
            </w:r>
          </w:p>
        </w:tc>
      </w:tr>
      <w:tr w:rsidR="00950471" w:rsidRPr="0060154E" w:rsidTr="00950471">
        <w:tc>
          <w:tcPr>
            <w:tcW w:w="8568" w:type="dxa"/>
          </w:tcPr>
          <w:p w:rsidR="00950471" w:rsidRPr="0060154E" w:rsidRDefault="00950471" w:rsidP="00950471">
            <w:pPr>
              <w:spacing w:line="0" w:lineRule="atLeast"/>
              <w:ind w:left="900"/>
              <w:jc w:val="both"/>
              <w:rPr>
                <w:sz w:val="28"/>
                <w:szCs w:val="28"/>
              </w:rPr>
            </w:pPr>
            <w:r w:rsidRPr="0060154E">
              <w:rPr>
                <w:sz w:val="28"/>
                <w:szCs w:val="28"/>
              </w:rPr>
              <w:t>Наказы избирателей…………………………………………….</w:t>
            </w:r>
          </w:p>
        </w:tc>
        <w:tc>
          <w:tcPr>
            <w:tcW w:w="1003" w:type="dxa"/>
          </w:tcPr>
          <w:p w:rsidR="00950471" w:rsidRPr="0060154E" w:rsidRDefault="00DC1989" w:rsidP="00950471">
            <w:pPr>
              <w:spacing w:line="0" w:lineRule="atLeast"/>
              <w:jc w:val="center"/>
              <w:rPr>
                <w:sz w:val="28"/>
                <w:szCs w:val="28"/>
              </w:rPr>
            </w:pPr>
            <w:r>
              <w:rPr>
                <w:sz w:val="28"/>
                <w:szCs w:val="28"/>
              </w:rPr>
              <w:t>43</w:t>
            </w:r>
          </w:p>
        </w:tc>
      </w:tr>
      <w:tr w:rsidR="00950471" w:rsidRPr="0060154E" w:rsidTr="00950471">
        <w:tc>
          <w:tcPr>
            <w:tcW w:w="8568" w:type="dxa"/>
          </w:tcPr>
          <w:p w:rsidR="00950471" w:rsidRPr="0060154E" w:rsidRDefault="00950471" w:rsidP="00950471">
            <w:pPr>
              <w:spacing w:line="0" w:lineRule="atLeast"/>
              <w:ind w:left="900"/>
              <w:jc w:val="both"/>
              <w:rPr>
                <w:sz w:val="28"/>
                <w:szCs w:val="28"/>
              </w:rPr>
            </w:pPr>
            <w:r w:rsidRPr="0060154E">
              <w:rPr>
                <w:sz w:val="28"/>
                <w:szCs w:val="28"/>
              </w:rPr>
              <w:t>Личный прием граждан…………………………………………</w:t>
            </w:r>
          </w:p>
        </w:tc>
        <w:tc>
          <w:tcPr>
            <w:tcW w:w="1003" w:type="dxa"/>
          </w:tcPr>
          <w:p w:rsidR="00950471" w:rsidRPr="0060154E" w:rsidRDefault="00DC1989" w:rsidP="00950471">
            <w:pPr>
              <w:spacing w:line="0" w:lineRule="atLeast"/>
              <w:jc w:val="center"/>
              <w:rPr>
                <w:sz w:val="28"/>
                <w:szCs w:val="28"/>
              </w:rPr>
            </w:pPr>
            <w:r>
              <w:rPr>
                <w:sz w:val="28"/>
                <w:szCs w:val="28"/>
              </w:rPr>
              <w:t>44</w:t>
            </w:r>
          </w:p>
        </w:tc>
      </w:tr>
      <w:tr w:rsidR="00950471" w:rsidRPr="0060154E" w:rsidTr="00950471">
        <w:tc>
          <w:tcPr>
            <w:tcW w:w="8568" w:type="dxa"/>
          </w:tcPr>
          <w:p w:rsidR="00950471" w:rsidRPr="0060154E" w:rsidRDefault="00950471" w:rsidP="00950471">
            <w:pPr>
              <w:spacing w:line="0" w:lineRule="atLeast"/>
              <w:jc w:val="both"/>
              <w:rPr>
                <w:sz w:val="28"/>
                <w:szCs w:val="28"/>
              </w:rPr>
            </w:pPr>
          </w:p>
        </w:tc>
        <w:tc>
          <w:tcPr>
            <w:tcW w:w="1003" w:type="dxa"/>
          </w:tcPr>
          <w:p w:rsidR="00950471" w:rsidRPr="0060154E" w:rsidRDefault="00950471" w:rsidP="00950471">
            <w:pPr>
              <w:spacing w:line="0" w:lineRule="atLeast"/>
              <w:jc w:val="center"/>
              <w:rPr>
                <w:sz w:val="28"/>
                <w:szCs w:val="28"/>
              </w:rPr>
            </w:pPr>
          </w:p>
        </w:tc>
      </w:tr>
      <w:tr w:rsidR="00950471" w:rsidRPr="0060154E" w:rsidTr="00950471">
        <w:tc>
          <w:tcPr>
            <w:tcW w:w="8568" w:type="dxa"/>
          </w:tcPr>
          <w:p w:rsidR="00950471" w:rsidRPr="0060154E" w:rsidRDefault="00950471" w:rsidP="00950471">
            <w:pPr>
              <w:spacing w:line="0" w:lineRule="atLeast"/>
              <w:jc w:val="both"/>
              <w:rPr>
                <w:sz w:val="28"/>
                <w:szCs w:val="28"/>
              </w:rPr>
            </w:pPr>
            <w:r w:rsidRPr="0060154E">
              <w:rPr>
                <w:sz w:val="28"/>
                <w:szCs w:val="28"/>
              </w:rPr>
              <w:t>МАССОВЫЕ МЕРОПРИЯТИЯ……………………</w:t>
            </w:r>
            <w:r>
              <w:rPr>
                <w:sz w:val="28"/>
                <w:szCs w:val="28"/>
              </w:rPr>
              <w:t>..</w:t>
            </w:r>
            <w:r w:rsidRPr="0060154E">
              <w:rPr>
                <w:sz w:val="28"/>
                <w:szCs w:val="28"/>
              </w:rPr>
              <w:t>………</w:t>
            </w:r>
            <w:r>
              <w:rPr>
                <w:sz w:val="28"/>
                <w:szCs w:val="28"/>
              </w:rPr>
              <w:t>……...</w:t>
            </w:r>
            <w:r w:rsidRPr="0060154E">
              <w:rPr>
                <w:sz w:val="28"/>
                <w:szCs w:val="28"/>
              </w:rPr>
              <w:t>……</w:t>
            </w:r>
          </w:p>
        </w:tc>
        <w:tc>
          <w:tcPr>
            <w:tcW w:w="1003" w:type="dxa"/>
          </w:tcPr>
          <w:p w:rsidR="00950471" w:rsidRPr="0060154E" w:rsidRDefault="00DC1989" w:rsidP="00950471">
            <w:pPr>
              <w:spacing w:line="0" w:lineRule="atLeast"/>
              <w:jc w:val="center"/>
              <w:rPr>
                <w:sz w:val="28"/>
                <w:szCs w:val="28"/>
              </w:rPr>
            </w:pPr>
            <w:r>
              <w:rPr>
                <w:sz w:val="28"/>
                <w:szCs w:val="28"/>
              </w:rPr>
              <w:t>44</w:t>
            </w:r>
          </w:p>
        </w:tc>
      </w:tr>
    </w:tbl>
    <w:p w:rsidR="00950471" w:rsidRDefault="00950471" w:rsidP="00950471"/>
    <w:p w:rsidR="00DB01BC" w:rsidRPr="00DB01BC" w:rsidRDefault="00DB01BC" w:rsidP="00DB01BC">
      <w:pPr>
        <w:spacing w:after="0" w:line="0" w:lineRule="atLeast"/>
        <w:rPr>
          <w:rFonts w:ascii="Times New Roman" w:hAnsi="Times New Roman" w:cs="Times New Roman"/>
          <w:color w:val="000080"/>
          <w:sz w:val="52"/>
        </w:rPr>
      </w:pPr>
    </w:p>
    <w:p w:rsidR="00DB01BC" w:rsidRDefault="00DB01BC" w:rsidP="00DB01BC">
      <w:pPr>
        <w:spacing w:after="0" w:line="0" w:lineRule="atLeast"/>
        <w:jc w:val="center"/>
        <w:rPr>
          <w:rFonts w:ascii="Times New Roman" w:hAnsi="Times New Roman" w:cs="Times New Roman"/>
          <w:color w:val="000080"/>
          <w:sz w:val="52"/>
        </w:rPr>
      </w:pPr>
    </w:p>
    <w:p w:rsidR="00F72DD7" w:rsidRDefault="00F72DD7" w:rsidP="00DB01BC">
      <w:pPr>
        <w:spacing w:after="0" w:line="0" w:lineRule="atLeast"/>
        <w:jc w:val="center"/>
        <w:rPr>
          <w:rFonts w:ascii="Times New Roman" w:hAnsi="Times New Roman" w:cs="Times New Roman"/>
          <w:color w:val="000080"/>
          <w:sz w:val="52"/>
        </w:rPr>
      </w:pPr>
    </w:p>
    <w:p w:rsidR="00F72DD7" w:rsidRDefault="00F72DD7" w:rsidP="00DB01BC">
      <w:pPr>
        <w:spacing w:after="0" w:line="0" w:lineRule="atLeast"/>
        <w:jc w:val="center"/>
        <w:rPr>
          <w:rFonts w:ascii="Times New Roman" w:hAnsi="Times New Roman" w:cs="Times New Roman"/>
          <w:color w:val="000080"/>
          <w:sz w:val="52"/>
        </w:rPr>
      </w:pPr>
    </w:p>
    <w:p w:rsidR="00F72DD7" w:rsidRDefault="00F72DD7" w:rsidP="00DB01BC">
      <w:pPr>
        <w:spacing w:after="0" w:line="0" w:lineRule="atLeast"/>
        <w:jc w:val="center"/>
        <w:rPr>
          <w:rFonts w:ascii="Times New Roman" w:hAnsi="Times New Roman" w:cs="Times New Roman"/>
          <w:color w:val="000080"/>
          <w:sz w:val="52"/>
        </w:rPr>
      </w:pPr>
    </w:p>
    <w:p w:rsidR="00F72DD7" w:rsidRPr="00DB01BC" w:rsidRDefault="00F72DD7" w:rsidP="00DB01BC">
      <w:pPr>
        <w:spacing w:after="0" w:line="0" w:lineRule="atLeast"/>
        <w:jc w:val="center"/>
        <w:rPr>
          <w:rFonts w:ascii="Times New Roman" w:hAnsi="Times New Roman" w:cs="Times New Roman"/>
          <w:color w:val="000080"/>
          <w:sz w:val="52"/>
        </w:rPr>
      </w:pPr>
    </w:p>
    <w:p w:rsidR="00DB01BC" w:rsidRPr="00DB01BC" w:rsidRDefault="00DB01BC" w:rsidP="00DB01BC">
      <w:pPr>
        <w:spacing w:after="0" w:line="0" w:lineRule="atLeast"/>
        <w:jc w:val="center"/>
        <w:rPr>
          <w:rFonts w:ascii="Times New Roman" w:hAnsi="Times New Roman" w:cs="Times New Roman"/>
          <w:b/>
          <w:color w:val="000080"/>
          <w:sz w:val="20"/>
        </w:rPr>
      </w:pPr>
    </w:p>
    <w:p w:rsidR="00DB01BC" w:rsidRPr="00DB01BC" w:rsidRDefault="00DB01BC" w:rsidP="00DB01BC">
      <w:pPr>
        <w:spacing w:after="0" w:line="0" w:lineRule="atLeast"/>
        <w:jc w:val="center"/>
        <w:rPr>
          <w:rFonts w:ascii="Times New Roman" w:hAnsi="Times New Roman" w:cs="Times New Roman"/>
          <w:b/>
          <w:color w:val="000080"/>
          <w:sz w:val="20"/>
        </w:rPr>
      </w:pPr>
    </w:p>
    <w:p w:rsidR="00DB01BC" w:rsidRPr="00DB01BC" w:rsidRDefault="00DB01BC" w:rsidP="00DB01BC">
      <w:pPr>
        <w:spacing w:after="0" w:line="0" w:lineRule="atLeast"/>
        <w:jc w:val="center"/>
        <w:rPr>
          <w:rFonts w:ascii="Times New Roman" w:hAnsi="Times New Roman" w:cs="Times New Roman"/>
          <w:b/>
          <w:color w:val="000080"/>
          <w:sz w:val="20"/>
        </w:rPr>
      </w:pPr>
    </w:p>
    <w:p w:rsidR="00DB01BC" w:rsidRPr="00DB01BC" w:rsidRDefault="00DB01BC" w:rsidP="00DB01BC">
      <w:pPr>
        <w:spacing w:after="0" w:line="0" w:lineRule="atLeast"/>
        <w:jc w:val="center"/>
        <w:rPr>
          <w:rFonts w:ascii="Times New Roman" w:hAnsi="Times New Roman" w:cs="Times New Roman"/>
          <w:b/>
          <w:color w:val="000080"/>
          <w:sz w:val="20"/>
        </w:rPr>
      </w:pPr>
    </w:p>
    <w:p w:rsidR="00DB01BC" w:rsidRPr="00DB01BC" w:rsidRDefault="00DB01BC" w:rsidP="00DB01BC">
      <w:pPr>
        <w:spacing w:after="0" w:line="0" w:lineRule="atLeast"/>
        <w:jc w:val="center"/>
        <w:rPr>
          <w:rFonts w:ascii="Times New Roman" w:hAnsi="Times New Roman" w:cs="Times New Roman"/>
          <w:b/>
          <w:color w:val="000080"/>
          <w:sz w:val="20"/>
        </w:rPr>
      </w:pPr>
    </w:p>
    <w:p w:rsidR="00DB01BC" w:rsidRPr="00DB01BC" w:rsidRDefault="00DB01BC" w:rsidP="00DB01BC">
      <w:pPr>
        <w:spacing w:after="0" w:line="0" w:lineRule="atLeast"/>
        <w:jc w:val="center"/>
        <w:rPr>
          <w:rFonts w:ascii="Times New Roman" w:hAnsi="Times New Roman" w:cs="Times New Roman"/>
          <w:b/>
          <w:color w:val="000080"/>
          <w:sz w:val="20"/>
        </w:rPr>
      </w:pPr>
    </w:p>
    <w:p w:rsidR="00DB01BC" w:rsidRPr="00DB01BC" w:rsidRDefault="00DB01BC" w:rsidP="00DB01BC">
      <w:pPr>
        <w:spacing w:after="0" w:line="0" w:lineRule="atLeast"/>
        <w:jc w:val="center"/>
        <w:rPr>
          <w:rFonts w:ascii="Times New Roman" w:hAnsi="Times New Roman" w:cs="Times New Roman"/>
          <w:b/>
          <w:color w:val="000080"/>
          <w:sz w:val="20"/>
        </w:rPr>
      </w:pPr>
    </w:p>
    <w:p w:rsidR="00DB01BC" w:rsidRPr="00DB01BC" w:rsidRDefault="00DB01BC" w:rsidP="00DB01BC">
      <w:pPr>
        <w:spacing w:after="0" w:line="0" w:lineRule="atLeast"/>
        <w:jc w:val="center"/>
        <w:rPr>
          <w:rFonts w:ascii="Times New Roman" w:hAnsi="Times New Roman" w:cs="Times New Roman"/>
          <w:b/>
          <w:sz w:val="20"/>
        </w:rPr>
      </w:pPr>
      <w:r w:rsidRPr="00DB01BC">
        <w:rPr>
          <w:rFonts w:ascii="Times New Roman" w:hAnsi="Times New Roman" w:cs="Times New Roman"/>
          <w:b/>
          <w:sz w:val="20"/>
        </w:rPr>
        <w:t>п. Междуреченский, 2016</w:t>
      </w:r>
    </w:p>
    <w:p w:rsidR="00DB01BC" w:rsidRPr="00DB01BC" w:rsidRDefault="00DB01BC" w:rsidP="00DB01BC">
      <w:pPr>
        <w:spacing w:after="0" w:line="0" w:lineRule="atLeast"/>
        <w:rPr>
          <w:rFonts w:ascii="Times New Roman" w:hAnsi="Times New Roman" w:cs="Times New Roman"/>
        </w:rPr>
      </w:pPr>
    </w:p>
    <w:p w:rsidR="00DB01BC" w:rsidRPr="00DB01BC" w:rsidRDefault="00DB01BC" w:rsidP="00DB01BC">
      <w:pPr>
        <w:spacing w:after="0" w:line="0" w:lineRule="atLeast"/>
        <w:jc w:val="both"/>
        <w:rPr>
          <w:rFonts w:ascii="Times New Roman" w:hAnsi="Times New Roman" w:cs="Times New Roman"/>
        </w:rPr>
      </w:pPr>
    </w:p>
    <w:p w:rsidR="00950471" w:rsidRDefault="00DB01BC" w:rsidP="00950471">
      <w:pPr>
        <w:spacing w:after="0" w:line="0" w:lineRule="atLeast"/>
        <w:jc w:val="both"/>
        <w:rPr>
          <w:rFonts w:ascii="Times New Roman" w:hAnsi="Times New Roman" w:cs="Times New Roman"/>
        </w:rPr>
        <w:sectPr w:rsidR="00950471" w:rsidSect="00816DBF">
          <w:pgSz w:w="11906" w:h="16838"/>
          <w:pgMar w:top="1134" w:right="850" w:bottom="1134" w:left="1701" w:header="708" w:footer="708" w:gutter="0"/>
          <w:cols w:space="708"/>
          <w:docGrid w:linePitch="360"/>
        </w:sectPr>
      </w:pPr>
      <w:r w:rsidRPr="00DB01BC">
        <w:rPr>
          <w:rFonts w:ascii="Times New Roman" w:hAnsi="Times New Roman" w:cs="Times New Roman"/>
        </w:rPr>
        <w:br w:type="page"/>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48"/>
        <w:gridCol w:w="5323"/>
      </w:tblGrid>
      <w:tr w:rsidR="00950471" w:rsidTr="00950471">
        <w:tc>
          <w:tcPr>
            <w:tcW w:w="4248" w:type="dxa"/>
          </w:tcPr>
          <w:p w:rsidR="00950471" w:rsidRDefault="00950471" w:rsidP="00950471">
            <w:pPr>
              <w:spacing w:line="240" w:lineRule="atLeast"/>
              <w:jc w:val="both"/>
              <w:rPr>
                <w:sz w:val="16"/>
                <w:szCs w:val="16"/>
              </w:rPr>
            </w:pPr>
            <w:r>
              <w:rPr>
                <w:noProof/>
                <w:sz w:val="16"/>
                <w:szCs w:val="16"/>
              </w:rPr>
              <w:lastRenderedPageBreak/>
              <w:drawing>
                <wp:anchor distT="0" distB="0" distL="114300" distR="114300" simplePos="0" relativeHeight="251702272" behindDoc="0" locked="0" layoutInCell="1" allowOverlap="1">
                  <wp:simplePos x="0" y="0"/>
                  <wp:positionH relativeFrom="column">
                    <wp:posOffset>110490</wp:posOffset>
                  </wp:positionH>
                  <wp:positionV relativeFrom="paragraph">
                    <wp:posOffset>51435</wp:posOffset>
                  </wp:positionV>
                  <wp:extent cx="2175510" cy="3265393"/>
                  <wp:effectExtent l="38100" t="38100" r="377190" b="354330"/>
                  <wp:wrapNone/>
                  <wp:docPr id="64" name="Рисунок 20" descr="D:\ОТКАТ\Рабочий стол\фотоархив\фото депутатов\Мортка - Тагильце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ОТКАТ\Рабочий стол\фотоархив\фото депутатов\Мортка - Тагильцев.jpg"/>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83409" cy="3277249"/>
                          </a:xfrm>
                          <a:prstGeom prst="rect">
                            <a:avLst/>
                          </a:prstGeom>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pic:spPr>
                      </pic:pic>
                    </a:graphicData>
                  </a:graphic>
                </wp:anchor>
              </w:drawing>
            </w:r>
          </w:p>
          <w:p w:rsidR="00950471" w:rsidRDefault="00950471" w:rsidP="00950471">
            <w:pPr>
              <w:spacing w:line="240" w:lineRule="atLeast"/>
              <w:jc w:val="both"/>
              <w:rPr>
                <w:sz w:val="16"/>
                <w:szCs w:val="16"/>
              </w:rPr>
            </w:pPr>
          </w:p>
          <w:p w:rsidR="00950471" w:rsidRDefault="00950471" w:rsidP="00950471">
            <w:pPr>
              <w:spacing w:line="240" w:lineRule="atLeast"/>
              <w:jc w:val="both"/>
              <w:rPr>
                <w:sz w:val="16"/>
                <w:szCs w:val="16"/>
              </w:rPr>
            </w:pPr>
          </w:p>
          <w:p w:rsidR="00950471" w:rsidRDefault="00950471" w:rsidP="00950471">
            <w:pPr>
              <w:spacing w:line="240" w:lineRule="atLeast"/>
              <w:jc w:val="both"/>
              <w:rPr>
                <w:sz w:val="16"/>
                <w:szCs w:val="16"/>
              </w:rPr>
            </w:pPr>
          </w:p>
          <w:p w:rsidR="00950471" w:rsidRDefault="00950471" w:rsidP="00950471">
            <w:pPr>
              <w:spacing w:line="240" w:lineRule="atLeast"/>
              <w:jc w:val="both"/>
              <w:rPr>
                <w:sz w:val="16"/>
                <w:szCs w:val="16"/>
              </w:rPr>
            </w:pPr>
          </w:p>
          <w:p w:rsidR="00950471" w:rsidRDefault="00950471" w:rsidP="00950471">
            <w:pPr>
              <w:spacing w:line="240" w:lineRule="atLeast"/>
              <w:jc w:val="both"/>
              <w:rPr>
                <w:sz w:val="16"/>
                <w:szCs w:val="16"/>
              </w:rPr>
            </w:pPr>
          </w:p>
          <w:p w:rsidR="00950471" w:rsidRDefault="00950471" w:rsidP="00950471">
            <w:pPr>
              <w:spacing w:line="240" w:lineRule="atLeast"/>
              <w:jc w:val="both"/>
              <w:rPr>
                <w:sz w:val="16"/>
                <w:szCs w:val="16"/>
              </w:rPr>
            </w:pPr>
          </w:p>
          <w:p w:rsidR="00950471" w:rsidRDefault="00950471" w:rsidP="00950471">
            <w:pPr>
              <w:spacing w:line="240" w:lineRule="atLeast"/>
              <w:jc w:val="both"/>
              <w:rPr>
                <w:sz w:val="16"/>
                <w:szCs w:val="16"/>
              </w:rPr>
            </w:pPr>
          </w:p>
          <w:p w:rsidR="00950471" w:rsidRDefault="00950471" w:rsidP="00950471">
            <w:pPr>
              <w:spacing w:line="240" w:lineRule="atLeast"/>
              <w:jc w:val="both"/>
              <w:rPr>
                <w:sz w:val="16"/>
                <w:szCs w:val="16"/>
              </w:rPr>
            </w:pPr>
          </w:p>
          <w:p w:rsidR="00950471" w:rsidRDefault="00950471" w:rsidP="00950471">
            <w:pPr>
              <w:spacing w:line="240" w:lineRule="atLeast"/>
              <w:jc w:val="both"/>
              <w:rPr>
                <w:sz w:val="16"/>
                <w:szCs w:val="16"/>
              </w:rPr>
            </w:pPr>
          </w:p>
          <w:p w:rsidR="00950471" w:rsidRDefault="00950471" w:rsidP="00950471">
            <w:pPr>
              <w:spacing w:line="240" w:lineRule="atLeast"/>
              <w:jc w:val="both"/>
              <w:rPr>
                <w:sz w:val="16"/>
                <w:szCs w:val="16"/>
              </w:rPr>
            </w:pPr>
          </w:p>
          <w:p w:rsidR="00950471" w:rsidRDefault="00950471" w:rsidP="00950471">
            <w:pPr>
              <w:spacing w:line="240" w:lineRule="atLeast"/>
              <w:jc w:val="both"/>
              <w:rPr>
                <w:sz w:val="16"/>
                <w:szCs w:val="16"/>
              </w:rPr>
            </w:pPr>
          </w:p>
          <w:p w:rsidR="00950471" w:rsidRDefault="00950471" w:rsidP="00950471">
            <w:pPr>
              <w:spacing w:line="240" w:lineRule="atLeast"/>
              <w:jc w:val="both"/>
              <w:rPr>
                <w:sz w:val="16"/>
                <w:szCs w:val="16"/>
              </w:rPr>
            </w:pPr>
          </w:p>
          <w:p w:rsidR="00950471" w:rsidRDefault="00950471" w:rsidP="00950471">
            <w:pPr>
              <w:spacing w:line="240" w:lineRule="atLeast"/>
              <w:jc w:val="both"/>
              <w:rPr>
                <w:sz w:val="16"/>
                <w:szCs w:val="16"/>
              </w:rPr>
            </w:pPr>
          </w:p>
          <w:p w:rsidR="00950471" w:rsidRDefault="00950471" w:rsidP="00950471">
            <w:pPr>
              <w:spacing w:line="240" w:lineRule="atLeast"/>
              <w:jc w:val="both"/>
              <w:rPr>
                <w:sz w:val="16"/>
                <w:szCs w:val="16"/>
              </w:rPr>
            </w:pPr>
          </w:p>
          <w:p w:rsidR="00950471" w:rsidRDefault="00950471" w:rsidP="00950471">
            <w:pPr>
              <w:spacing w:line="240" w:lineRule="atLeast"/>
              <w:jc w:val="both"/>
              <w:rPr>
                <w:sz w:val="16"/>
                <w:szCs w:val="16"/>
              </w:rPr>
            </w:pPr>
          </w:p>
          <w:p w:rsidR="00950471" w:rsidRDefault="00950471" w:rsidP="00950471">
            <w:pPr>
              <w:spacing w:line="240" w:lineRule="atLeast"/>
              <w:jc w:val="both"/>
              <w:rPr>
                <w:sz w:val="16"/>
                <w:szCs w:val="16"/>
              </w:rPr>
            </w:pPr>
          </w:p>
          <w:p w:rsidR="00950471" w:rsidRDefault="00950471" w:rsidP="00950471">
            <w:pPr>
              <w:spacing w:line="240" w:lineRule="atLeast"/>
              <w:jc w:val="both"/>
              <w:rPr>
                <w:sz w:val="16"/>
                <w:szCs w:val="16"/>
              </w:rPr>
            </w:pPr>
          </w:p>
          <w:p w:rsidR="00950471" w:rsidRDefault="00950471" w:rsidP="00950471">
            <w:pPr>
              <w:spacing w:line="240" w:lineRule="atLeast"/>
              <w:jc w:val="both"/>
              <w:rPr>
                <w:sz w:val="16"/>
                <w:szCs w:val="16"/>
              </w:rPr>
            </w:pPr>
          </w:p>
          <w:p w:rsidR="00950471" w:rsidRDefault="00950471" w:rsidP="00950471">
            <w:pPr>
              <w:spacing w:line="240" w:lineRule="atLeast"/>
              <w:jc w:val="both"/>
              <w:rPr>
                <w:sz w:val="16"/>
                <w:szCs w:val="16"/>
              </w:rPr>
            </w:pPr>
          </w:p>
        </w:tc>
        <w:tc>
          <w:tcPr>
            <w:tcW w:w="5323" w:type="dxa"/>
          </w:tcPr>
          <w:p w:rsidR="00950471" w:rsidRPr="002220D8" w:rsidRDefault="00950471" w:rsidP="00950471">
            <w:pPr>
              <w:spacing w:line="240" w:lineRule="atLeast"/>
              <w:jc w:val="center"/>
              <w:rPr>
                <w:sz w:val="28"/>
                <w:szCs w:val="28"/>
              </w:rPr>
            </w:pPr>
            <w:r w:rsidRPr="002220D8">
              <w:rPr>
                <w:b/>
                <w:bCs/>
                <w:sz w:val="28"/>
                <w:szCs w:val="28"/>
              </w:rPr>
              <w:t>Уважаемые депутаты, коллеги!</w:t>
            </w:r>
          </w:p>
          <w:p w:rsidR="00950471" w:rsidRDefault="00950471" w:rsidP="00950471">
            <w:pPr>
              <w:suppressAutoHyphens/>
              <w:spacing w:line="0" w:lineRule="atLeast"/>
              <w:ind w:firstLine="432"/>
              <w:jc w:val="both"/>
              <w:rPr>
                <w:sz w:val="28"/>
                <w:szCs w:val="28"/>
              </w:rPr>
            </w:pPr>
          </w:p>
          <w:p w:rsidR="00950471" w:rsidRPr="00F820CC" w:rsidRDefault="00950471" w:rsidP="00950471">
            <w:pPr>
              <w:suppressAutoHyphens/>
              <w:spacing w:line="0" w:lineRule="atLeast"/>
              <w:ind w:firstLine="432"/>
              <w:jc w:val="both"/>
              <w:rPr>
                <w:i/>
                <w:sz w:val="28"/>
                <w:szCs w:val="28"/>
              </w:rPr>
            </w:pPr>
            <w:r w:rsidRPr="00F820CC">
              <w:rPr>
                <w:i/>
                <w:sz w:val="28"/>
                <w:szCs w:val="28"/>
              </w:rPr>
              <w:t>2015 год стал годом перемен: были внесены изменения в Устав Кондинского района в части формирования органов местного самоуправления в Кондинском районе и их полномочий; избран глава района и сформирована Дума района в новом составе.</w:t>
            </w:r>
          </w:p>
          <w:p w:rsidR="00950471" w:rsidRDefault="00950471" w:rsidP="00950471">
            <w:pPr>
              <w:suppressAutoHyphens/>
              <w:spacing w:line="0" w:lineRule="atLeast"/>
              <w:ind w:firstLine="432"/>
              <w:jc w:val="both"/>
              <w:rPr>
                <w:i/>
                <w:sz w:val="28"/>
                <w:szCs w:val="28"/>
              </w:rPr>
            </w:pPr>
          </w:p>
          <w:p w:rsidR="00950471" w:rsidRPr="00F820CC" w:rsidRDefault="00950471" w:rsidP="00950471">
            <w:pPr>
              <w:suppressAutoHyphens/>
              <w:spacing w:line="0" w:lineRule="atLeast"/>
              <w:ind w:firstLine="432"/>
              <w:jc w:val="both"/>
              <w:rPr>
                <w:i/>
                <w:sz w:val="28"/>
                <w:szCs w:val="28"/>
              </w:rPr>
            </w:pPr>
            <w:r w:rsidRPr="00F820CC">
              <w:rPr>
                <w:i/>
                <w:sz w:val="28"/>
                <w:szCs w:val="28"/>
              </w:rPr>
              <w:t xml:space="preserve">27 октября 2015 года состоялось первое заседание нового депутатского корпуса, поставив тем самым точку                  в работе депутатов предыдущего пятого созыва и открыв новую страницу парламентаризма в Кондинском районе              в новом составе. </w:t>
            </w:r>
          </w:p>
          <w:p w:rsidR="00950471" w:rsidRPr="002220D8" w:rsidRDefault="00950471" w:rsidP="00950471">
            <w:pPr>
              <w:suppressAutoHyphens/>
              <w:spacing w:line="0" w:lineRule="atLeast"/>
              <w:ind w:firstLine="432"/>
              <w:jc w:val="both"/>
              <w:rPr>
                <w:rFonts w:ascii="Monotype Corsiva" w:hAnsi="Monotype Corsiva"/>
                <w:sz w:val="16"/>
                <w:szCs w:val="16"/>
              </w:rPr>
            </w:pPr>
          </w:p>
        </w:tc>
      </w:tr>
      <w:tr w:rsidR="00950471" w:rsidTr="00950471">
        <w:tc>
          <w:tcPr>
            <w:tcW w:w="9571" w:type="dxa"/>
            <w:gridSpan w:val="2"/>
          </w:tcPr>
          <w:p w:rsidR="00950471" w:rsidRPr="00CC37A5" w:rsidRDefault="00950471" w:rsidP="00950471">
            <w:pPr>
              <w:ind w:firstLine="360"/>
              <w:jc w:val="both"/>
              <w:rPr>
                <w:color w:val="000000"/>
                <w:sz w:val="16"/>
                <w:szCs w:val="16"/>
              </w:rPr>
            </w:pPr>
          </w:p>
          <w:p w:rsidR="00950471" w:rsidRPr="00F820CC" w:rsidRDefault="00950471" w:rsidP="00950471">
            <w:pPr>
              <w:ind w:firstLine="360"/>
              <w:jc w:val="both"/>
              <w:rPr>
                <w:i/>
                <w:color w:val="000000"/>
                <w:sz w:val="28"/>
                <w:szCs w:val="28"/>
              </w:rPr>
            </w:pPr>
            <w:r w:rsidRPr="00F820CC">
              <w:rPr>
                <w:i/>
                <w:color w:val="000000"/>
                <w:sz w:val="28"/>
                <w:szCs w:val="28"/>
              </w:rPr>
              <w:t xml:space="preserve">С первых дней формирования Думы Кондинского района                                   ее представители принимали самое активное участие в политической, экономической и социальной жизни муниципального образования, принимая важные для жизнедеятельности района решения. </w:t>
            </w:r>
          </w:p>
          <w:p w:rsidR="00950471" w:rsidRDefault="00950471" w:rsidP="00950471">
            <w:pPr>
              <w:ind w:firstLine="360"/>
              <w:jc w:val="both"/>
              <w:rPr>
                <w:i/>
                <w:color w:val="000000"/>
                <w:sz w:val="28"/>
                <w:szCs w:val="28"/>
              </w:rPr>
            </w:pPr>
          </w:p>
          <w:p w:rsidR="00950471" w:rsidRPr="00F820CC" w:rsidRDefault="00950471" w:rsidP="00950471">
            <w:pPr>
              <w:ind w:firstLine="360"/>
              <w:jc w:val="both"/>
              <w:rPr>
                <w:i/>
                <w:color w:val="000000"/>
                <w:sz w:val="28"/>
                <w:szCs w:val="28"/>
              </w:rPr>
            </w:pPr>
            <w:r w:rsidRPr="00F820CC">
              <w:rPr>
                <w:i/>
                <w:color w:val="000000"/>
                <w:sz w:val="28"/>
                <w:szCs w:val="28"/>
              </w:rPr>
              <w:t>Депутаты районной Думы продемонстрировали за эти годы высокий профессионализм и ответственность перед избирателями. Сформировалась система взаимодействия депутатов районной Думы с избирателями, общественными объединениями. Особо стоит отметить тесное взаимодействие исполнительных и законодательных органов местного самоуправления и их совместную колоссальную работу, направленную                на укрепление основ народовластия и реформирования местного самоуправления.</w:t>
            </w:r>
          </w:p>
          <w:p w:rsidR="00950471" w:rsidRDefault="00950471" w:rsidP="00950471">
            <w:pPr>
              <w:spacing w:line="240" w:lineRule="atLeast"/>
              <w:ind w:firstLine="360"/>
              <w:jc w:val="both"/>
              <w:rPr>
                <w:i/>
                <w:color w:val="000000"/>
                <w:sz w:val="28"/>
                <w:szCs w:val="28"/>
              </w:rPr>
            </w:pPr>
          </w:p>
          <w:p w:rsidR="00950471" w:rsidRDefault="00950471" w:rsidP="00950471">
            <w:pPr>
              <w:spacing w:line="240" w:lineRule="atLeast"/>
              <w:ind w:firstLine="360"/>
              <w:jc w:val="both"/>
              <w:rPr>
                <w:sz w:val="16"/>
                <w:szCs w:val="16"/>
              </w:rPr>
            </w:pPr>
            <w:r w:rsidRPr="00F820CC">
              <w:rPr>
                <w:i/>
                <w:color w:val="000000"/>
                <w:sz w:val="28"/>
                <w:szCs w:val="28"/>
              </w:rPr>
              <w:t>Еще раз благодарю депутатов за оказанное доверие</w:t>
            </w:r>
            <w:r>
              <w:rPr>
                <w:i/>
                <w:color w:val="000000"/>
                <w:sz w:val="28"/>
                <w:szCs w:val="28"/>
              </w:rPr>
              <w:t>,</w:t>
            </w:r>
            <w:r w:rsidRPr="00F820CC">
              <w:rPr>
                <w:i/>
                <w:color w:val="000000"/>
                <w:sz w:val="28"/>
                <w:szCs w:val="28"/>
              </w:rPr>
              <w:t xml:space="preserve"> и пусть нам всем сопутствуют успехи в нашей непростой, ответственной, но очень необходимой всем жителям Кондинского района деятельности!</w:t>
            </w:r>
          </w:p>
        </w:tc>
      </w:tr>
    </w:tbl>
    <w:p w:rsidR="00950471" w:rsidRDefault="00950471" w:rsidP="00950471">
      <w:pPr>
        <w:spacing w:after="0" w:line="240" w:lineRule="atLeast"/>
        <w:ind w:firstLine="720"/>
        <w:jc w:val="both"/>
        <w:rPr>
          <w:rFonts w:ascii="Times New Roman" w:eastAsia="Calibri" w:hAnsi="Times New Roman" w:cs="Times New Roman"/>
          <w:sz w:val="28"/>
          <w:szCs w:val="28"/>
        </w:rPr>
        <w:sectPr w:rsidR="00950471" w:rsidSect="00950471">
          <w:headerReference w:type="default" r:id="rId9"/>
          <w:footerReference w:type="default" r:id="rId10"/>
          <w:pgSz w:w="11906" w:h="16838"/>
          <w:pgMar w:top="1741" w:right="850" w:bottom="1134" w:left="1701" w:header="708" w:footer="708" w:gutter="0"/>
          <w:cols w:space="708"/>
          <w:docGrid w:linePitch="360"/>
        </w:sectPr>
      </w:pPr>
    </w:p>
    <w:p w:rsidR="00950471" w:rsidRPr="00755C6A" w:rsidRDefault="00950471" w:rsidP="00950471">
      <w:pPr>
        <w:spacing w:after="0" w:line="240" w:lineRule="atLeast"/>
        <w:ind w:firstLine="720"/>
        <w:jc w:val="both"/>
        <w:rPr>
          <w:rFonts w:ascii="Times New Roman" w:eastAsia="Calibri" w:hAnsi="Times New Roman" w:cs="Times New Roman"/>
          <w:sz w:val="28"/>
          <w:szCs w:val="28"/>
        </w:rPr>
      </w:pPr>
      <w:r w:rsidRPr="00755C6A">
        <w:rPr>
          <w:rFonts w:ascii="Times New Roman" w:eastAsia="Calibri" w:hAnsi="Times New Roman" w:cs="Times New Roman"/>
          <w:sz w:val="28"/>
          <w:szCs w:val="28"/>
        </w:rPr>
        <w:lastRenderedPageBreak/>
        <w:t>Вашему вниманию представл</w:t>
      </w:r>
      <w:r>
        <w:rPr>
          <w:rFonts w:ascii="Times New Roman" w:eastAsia="Calibri" w:hAnsi="Times New Roman" w:cs="Times New Roman"/>
          <w:sz w:val="28"/>
          <w:szCs w:val="28"/>
        </w:rPr>
        <w:t>ен</w:t>
      </w:r>
      <w:r w:rsidRPr="00755C6A">
        <w:rPr>
          <w:rFonts w:ascii="Times New Roman" w:eastAsia="Calibri" w:hAnsi="Times New Roman" w:cs="Times New Roman"/>
          <w:sz w:val="28"/>
          <w:szCs w:val="28"/>
        </w:rPr>
        <w:t xml:space="preserve"> отчет </w:t>
      </w:r>
      <w:r w:rsidRPr="00755C6A">
        <w:rPr>
          <w:rFonts w:ascii="Times New Roman" w:hAnsi="Times New Roman"/>
          <w:sz w:val="28"/>
          <w:szCs w:val="28"/>
        </w:rPr>
        <w:t xml:space="preserve">председателя Думы Кондинского района </w:t>
      </w:r>
      <w:r>
        <w:rPr>
          <w:rFonts w:ascii="Times New Roman" w:hAnsi="Times New Roman"/>
          <w:sz w:val="28"/>
          <w:szCs w:val="28"/>
        </w:rPr>
        <w:t xml:space="preserve">(далее - Отчет) </w:t>
      </w:r>
      <w:r w:rsidRPr="00755C6A">
        <w:rPr>
          <w:rFonts w:ascii="Times New Roman" w:hAnsi="Times New Roman"/>
          <w:sz w:val="28"/>
          <w:szCs w:val="28"/>
        </w:rPr>
        <w:t>о результатах деятельности за 2015 год</w:t>
      </w:r>
      <w:r>
        <w:rPr>
          <w:rFonts w:ascii="Times New Roman" w:hAnsi="Times New Roman"/>
          <w:sz w:val="28"/>
          <w:szCs w:val="28"/>
        </w:rPr>
        <w:t>.</w:t>
      </w:r>
    </w:p>
    <w:p w:rsidR="00950471" w:rsidRDefault="00950471" w:rsidP="00950471">
      <w:pPr>
        <w:spacing w:after="0" w:line="240" w:lineRule="atLeast"/>
        <w:ind w:firstLine="720"/>
        <w:jc w:val="both"/>
        <w:rPr>
          <w:rFonts w:ascii="Times New Roman" w:eastAsia="Calibri" w:hAnsi="Times New Roman" w:cs="Times New Roman"/>
          <w:sz w:val="16"/>
          <w:szCs w:val="16"/>
        </w:rPr>
      </w:pPr>
    </w:p>
    <w:p w:rsidR="00950471" w:rsidRDefault="00950471" w:rsidP="00950471">
      <w:pPr>
        <w:suppressAutoHyphens/>
        <w:spacing w:after="0" w:line="0" w:lineRule="atLeast"/>
        <w:ind w:firstLine="720"/>
        <w:jc w:val="both"/>
        <w:rPr>
          <w:rFonts w:ascii="Times New Roman" w:hAnsi="Times New Roman" w:cs="Times New Roman"/>
          <w:sz w:val="28"/>
          <w:szCs w:val="28"/>
        </w:rPr>
      </w:pPr>
      <w:r w:rsidRPr="007314F1">
        <w:rPr>
          <w:rFonts w:ascii="Times New Roman" w:eastAsia="Calibri" w:hAnsi="Times New Roman" w:cs="Times New Roman"/>
          <w:sz w:val="28"/>
          <w:szCs w:val="28"/>
        </w:rPr>
        <w:t xml:space="preserve">Отчёт выносится на рассмотрение представительного органа муниципального образования в соответствии </w:t>
      </w:r>
      <w:r w:rsidRPr="00725CEA">
        <w:rPr>
          <w:rFonts w:ascii="Times New Roman" w:hAnsi="Times New Roman" w:cs="Times New Roman"/>
          <w:sz w:val="28"/>
          <w:szCs w:val="28"/>
        </w:rPr>
        <w:t>с Федеральным законом от 06 октября 2003 года № 131 - ФЗ «Об общих принципах организации местного самоуправления в Российской Федерации», Уставом Кондинского района, частью 11 статьи 6 Регламента работы Думы Кондинского района, решением Думы Кондинс</w:t>
      </w:r>
      <w:r>
        <w:rPr>
          <w:rFonts w:ascii="Times New Roman" w:hAnsi="Times New Roman" w:cs="Times New Roman"/>
          <w:sz w:val="28"/>
          <w:szCs w:val="28"/>
        </w:rPr>
        <w:t xml:space="preserve">кого района от 16.02.2016 </w:t>
      </w:r>
      <w:r w:rsidRPr="00725CEA">
        <w:rPr>
          <w:rFonts w:ascii="Times New Roman" w:hAnsi="Times New Roman" w:cs="Times New Roman"/>
          <w:sz w:val="28"/>
          <w:szCs w:val="28"/>
        </w:rPr>
        <w:t>№ 63 «</w:t>
      </w:r>
      <w:r w:rsidRPr="00725CEA">
        <w:rPr>
          <w:rFonts w:ascii="Times New Roman" w:hAnsi="Times New Roman" w:cs="Times New Roman"/>
          <w:bCs/>
          <w:sz w:val="28"/>
          <w:szCs w:val="28"/>
        </w:rPr>
        <w:t>Об утверждении Положения о порядке и сроках представления, утверждения и опубликования отчетов органов местного самоуправления и должностных лиц местного самоуправления Кондинского района</w:t>
      </w:r>
      <w:r w:rsidRPr="00725CEA">
        <w:rPr>
          <w:rFonts w:ascii="Times New Roman" w:hAnsi="Times New Roman" w:cs="Times New Roman"/>
          <w:sz w:val="28"/>
          <w:szCs w:val="28"/>
        </w:rPr>
        <w:t>»</w:t>
      </w:r>
      <w:r>
        <w:rPr>
          <w:rFonts w:ascii="Times New Roman" w:hAnsi="Times New Roman" w:cs="Times New Roman"/>
          <w:sz w:val="28"/>
          <w:szCs w:val="28"/>
        </w:rPr>
        <w:t>.</w:t>
      </w:r>
    </w:p>
    <w:p w:rsidR="00950471" w:rsidRPr="008D22B1" w:rsidRDefault="00950471" w:rsidP="00950471">
      <w:pPr>
        <w:suppressAutoHyphens/>
        <w:spacing w:after="0" w:line="0" w:lineRule="atLeast"/>
        <w:ind w:firstLine="720"/>
        <w:jc w:val="both"/>
        <w:rPr>
          <w:rFonts w:ascii="Times New Roman" w:hAnsi="Times New Roman" w:cs="Times New Roman"/>
          <w:sz w:val="16"/>
          <w:szCs w:val="16"/>
        </w:rPr>
      </w:pPr>
    </w:p>
    <w:p w:rsidR="00950471" w:rsidRDefault="00950471" w:rsidP="00950471">
      <w:pPr>
        <w:suppressAutoHyphens/>
        <w:spacing w:after="0" w:line="0" w:lineRule="atLeast"/>
        <w:ind w:firstLine="720"/>
        <w:jc w:val="right"/>
        <w:rPr>
          <w:rFonts w:ascii="Times New Roman" w:hAnsi="Times New Roman" w:cs="Times New Roman"/>
          <w:sz w:val="16"/>
          <w:szCs w:val="16"/>
        </w:rPr>
      </w:pPr>
      <w:r>
        <w:rPr>
          <w:rFonts w:ascii="Times New Roman" w:hAnsi="Times New Roman" w:cs="Times New Roman"/>
          <w:sz w:val="16"/>
          <w:szCs w:val="16"/>
        </w:rPr>
        <w:t>Краткая характеристика представительного органа до и после реформы</w:t>
      </w:r>
    </w:p>
    <w:p w:rsidR="00950471" w:rsidRPr="008D22B1" w:rsidRDefault="00950471" w:rsidP="00950471">
      <w:pPr>
        <w:suppressAutoHyphens/>
        <w:spacing w:after="0" w:line="0" w:lineRule="atLeast"/>
        <w:ind w:firstLine="720"/>
        <w:jc w:val="right"/>
        <w:rPr>
          <w:rFonts w:ascii="Times New Roman" w:hAnsi="Times New Roman" w:cs="Times New Roman"/>
          <w:sz w:val="16"/>
          <w:szCs w:val="16"/>
        </w:rPr>
      </w:pPr>
    </w:p>
    <w:tbl>
      <w:tblPr>
        <w:tblStyle w:val="ac"/>
        <w:tblW w:w="97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62"/>
        <w:gridCol w:w="236"/>
        <w:gridCol w:w="4762"/>
      </w:tblGrid>
      <w:tr w:rsidR="00950471" w:rsidRPr="00F86F99" w:rsidTr="00950471">
        <w:tc>
          <w:tcPr>
            <w:tcW w:w="4762" w:type="dxa"/>
            <w:shd w:val="clear" w:color="auto" w:fill="C4BC96" w:themeFill="background2" w:themeFillShade="BF"/>
          </w:tcPr>
          <w:p w:rsidR="00950471" w:rsidRDefault="00950471" w:rsidP="00950471">
            <w:pPr>
              <w:suppressAutoHyphens/>
              <w:spacing w:line="0" w:lineRule="atLeast"/>
              <w:jc w:val="center"/>
              <w:rPr>
                <w:b/>
                <w:color w:val="244061" w:themeColor="accent1" w:themeShade="80"/>
                <w:sz w:val="28"/>
                <w:szCs w:val="28"/>
              </w:rPr>
            </w:pPr>
            <w:r w:rsidRPr="00F86F99">
              <w:rPr>
                <w:b/>
                <w:color w:val="244061" w:themeColor="accent1" w:themeShade="80"/>
                <w:sz w:val="28"/>
                <w:szCs w:val="28"/>
              </w:rPr>
              <w:t xml:space="preserve">Дума Кондинского района </w:t>
            </w:r>
          </w:p>
          <w:p w:rsidR="00950471" w:rsidRDefault="00950471" w:rsidP="00950471">
            <w:pPr>
              <w:suppressAutoHyphens/>
              <w:spacing w:line="0" w:lineRule="atLeast"/>
              <w:jc w:val="center"/>
              <w:rPr>
                <w:b/>
                <w:color w:val="244061" w:themeColor="accent1" w:themeShade="80"/>
                <w:sz w:val="28"/>
                <w:szCs w:val="28"/>
              </w:rPr>
            </w:pPr>
            <w:r w:rsidRPr="00F86F99">
              <w:rPr>
                <w:b/>
                <w:color w:val="244061" w:themeColor="accent1" w:themeShade="80"/>
                <w:sz w:val="28"/>
                <w:szCs w:val="28"/>
              </w:rPr>
              <w:t xml:space="preserve">пятого созыва </w:t>
            </w:r>
          </w:p>
          <w:p w:rsidR="00950471" w:rsidRPr="00F86F99" w:rsidRDefault="00950471" w:rsidP="00950471">
            <w:pPr>
              <w:suppressAutoHyphens/>
              <w:spacing w:line="0" w:lineRule="atLeast"/>
              <w:jc w:val="center"/>
              <w:rPr>
                <w:b/>
                <w:color w:val="244061" w:themeColor="accent1" w:themeShade="80"/>
                <w:sz w:val="28"/>
                <w:szCs w:val="28"/>
              </w:rPr>
            </w:pPr>
            <w:r w:rsidRPr="00F86F99">
              <w:rPr>
                <w:b/>
                <w:color w:val="244061" w:themeColor="accent1" w:themeShade="80"/>
                <w:sz w:val="28"/>
                <w:szCs w:val="28"/>
              </w:rPr>
              <w:t>(2010-2015)</w:t>
            </w:r>
          </w:p>
        </w:tc>
        <w:tc>
          <w:tcPr>
            <w:tcW w:w="236" w:type="dxa"/>
          </w:tcPr>
          <w:p w:rsidR="00950471" w:rsidRPr="00F86F99" w:rsidRDefault="00950471" w:rsidP="00950471">
            <w:pPr>
              <w:suppressAutoHyphens/>
              <w:spacing w:line="0" w:lineRule="atLeast"/>
              <w:jc w:val="center"/>
              <w:rPr>
                <w:b/>
                <w:color w:val="244061" w:themeColor="accent1" w:themeShade="80"/>
                <w:sz w:val="28"/>
                <w:szCs w:val="28"/>
              </w:rPr>
            </w:pPr>
          </w:p>
        </w:tc>
        <w:tc>
          <w:tcPr>
            <w:tcW w:w="4762" w:type="dxa"/>
            <w:shd w:val="clear" w:color="auto" w:fill="C4BC96" w:themeFill="background2" w:themeFillShade="BF"/>
          </w:tcPr>
          <w:p w:rsidR="00950471" w:rsidRDefault="00950471" w:rsidP="00950471">
            <w:pPr>
              <w:suppressAutoHyphens/>
              <w:spacing w:line="0" w:lineRule="atLeast"/>
              <w:jc w:val="center"/>
              <w:rPr>
                <w:b/>
                <w:color w:val="244061" w:themeColor="accent1" w:themeShade="80"/>
                <w:sz w:val="28"/>
                <w:szCs w:val="28"/>
              </w:rPr>
            </w:pPr>
            <w:r w:rsidRPr="00F86F99">
              <w:rPr>
                <w:b/>
                <w:color w:val="244061" w:themeColor="accent1" w:themeShade="80"/>
                <w:sz w:val="28"/>
                <w:szCs w:val="28"/>
              </w:rPr>
              <w:t xml:space="preserve">Дума Кондинского района </w:t>
            </w:r>
          </w:p>
          <w:p w:rsidR="00950471" w:rsidRPr="00F86F99" w:rsidRDefault="00950471" w:rsidP="00950471">
            <w:pPr>
              <w:suppressAutoHyphens/>
              <w:spacing w:line="0" w:lineRule="atLeast"/>
              <w:jc w:val="center"/>
              <w:rPr>
                <w:b/>
                <w:color w:val="244061" w:themeColor="accent1" w:themeShade="80"/>
                <w:sz w:val="28"/>
                <w:szCs w:val="28"/>
              </w:rPr>
            </w:pPr>
            <w:r w:rsidRPr="00F86F99">
              <w:rPr>
                <w:b/>
                <w:color w:val="244061" w:themeColor="accent1" w:themeShade="80"/>
                <w:sz w:val="28"/>
                <w:szCs w:val="28"/>
              </w:rPr>
              <w:t>(с октября 2015 года)</w:t>
            </w:r>
          </w:p>
        </w:tc>
      </w:tr>
      <w:tr w:rsidR="00950471" w:rsidRPr="00F86F99" w:rsidTr="00950471">
        <w:tc>
          <w:tcPr>
            <w:tcW w:w="4762" w:type="dxa"/>
          </w:tcPr>
          <w:p w:rsidR="00950471" w:rsidRPr="00F86F99" w:rsidRDefault="00950471" w:rsidP="00950471">
            <w:pPr>
              <w:suppressAutoHyphens/>
              <w:spacing w:line="0" w:lineRule="atLeast"/>
              <w:jc w:val="both"/>
              <w:rPr>
                <w:sz w:val="16"/>
                <w:szCs w:val="16"/>
              </w:rPr>
            </w:pPr>
          </w:p>
        </w:tc>
        <w:tc>
          <w:tcPr>
            <w:tcW w:w="236" w:type="dxa"/>
          </w:tcPr>
          <w:p w:rsidR="00950471" w:rsidRPr="00F86F99" w:rsidRDefault="00950471" w:rsidP="00950471">
            <w:pPr>
              <w:suppressAutoHyphens/>
              <w:spacing w:line="0" w:lineRule="atLeast"/>
              <w:jc w:val="both"/>
              <w:rPr>
                <w:sz w:val="16"/>
                <w:szCs w:val="16"/>
              </w:rPr>
            </w:pPr>
          </w:p>
        </w:tc>
        <w:tc>
          <w:tcPr>
            <w:tcW w:w="4762" w:type="dxa"/>
          </w:tcPr>
          <w:p w:rsidR="00950471" w:rsidRPr="00F86F99" w:rsidRDefault="00950471" w:rsidP="00950471">
            <w:pPr>
              <w:suppressAutoHyphens/>
              <w:spacing w:line="0" w:lineRule="atLeast"/>
              <w:jc w:val="both"/>
              <w:rPr>
                <w:sz w:val="16"/>
                <w:szCs w:val="16"/>
              </w:rPr>
            </w:pPr>
          </w:p>
        </w:tc>
      </w:tr>
      <w:tr w:rsidR="00950471" w:rsidTr="00950471">
        <w:tc>
          <w:tcPr>
            <w:tcW w:w="4762" w:type="dxa"/>
          </w:tcPr>
          <w:p w:rsidR="00950471" w:rsidRDefault="00950471" w:rsidP="00950471">
            <w:pPr>
              <w:suppressAutoHyphens/>
              <w:spacing w:line="0" w:lineRule="atLeast"/>
              <w:jc w:val="center"/>
              <w:rPr>
                <w:sz w:val="24"/>
                <w:szCs w:val="24"/>
              </w:rPr>
            </w:pPr>
            <w:r w:rsidRPr="008D22B1">
              <w:rPr>
                <w:sz w:val="24"/>
                <w:szCs w:val="24"/>
              </w:rPr>
              <w:t xml:space="preserve">сформирована по результатам муниципальных выборов, </w:t>
            </w:r>
          </w:p>
          <w:p w:rsidR="00950471" w:rsidRDefault="00950471" w:rsidP="00950471">
            <w:pPr>
              <w:suppressAutoHyphens/>
              <w:spacing w:line="0" w:lineRule="atLeast"/>
              <w:jc w:val="center"/>
              <w:rPr>
                <w:sz w:val="24"/>
                <w:szCs w:val="24"/>
              </w:rPr>
            </w:pPr>
            <w:r w:rsidRPr="008D22B1">
              <w:rPr>
                <w:sz w:val="24"/>
                <w:szCs w:val="24"/>
              </w:rPr>
              <w:t>прошедших 10 октября 2010 года</w:t>
            </w:r>
          </w:p>
          <w:p w:rsidR="00950471" w:rsidRPr="008D22B1" w:rsidRDefault="00950471" w:rsidP="00950471">
            <w:pPr>
              <w:suppressAutoHyphens/>
              <w:spacing w:line="0" w:lineRule="atLeast"/>
              <w:jc w:val="center"/>
              <w:rPr>
                <w:sz w:val="24"/>
                <w:szCs w:val="24"/>
              </w:rPr>
            </w:pPr>
            <w:r>
              <w:rPr>
                <w:sz w:val="24"/>
                <w:szCs w:val="24"/>
              </w:rPr>
              <w:t>сроком на 5 лет</w:t>
            </w:r>
          </w:p>
        </w:tc>
        <w:tc>
          <w:tcPr>
            <w:tcW w:w="236" w:type="dxa"/>
          </w:tcPr>
          <w:p w:rsidR="00950471" w:rsidRPr="008D22B1" w:rsidRDefault="00950471" w:rsidP="00950471">
            <w:pPr>
              <w:suppressAutoHyphens/>
              <w:spacing w:line="0" w:lineRule="atLeast"/>
              <w:jc w:val="center"/>
              <w:rPr>
                <w:sz w:val="24"/>
                <w:szCs w:val="24"/>
              </w:rPr>
            </w:pPr>
          </w:p>
        </w:tc>
        <w:tc>
          <w:tcPr>
            <w:tcW w:w="4762" w:type="dxa"/>
          </w:tcPr>
          <w:p w:rsidR="00950471" w:rsidRDefault="00950471" w:rsidP="00950471">
            <w:pPr>
              <w:suppressAutoHyphens/>
              <w:spacing w:line="0" w:lineRule="atLeast"/>
              <w:jc w:val="center"/>
              <w:rPr>
                <w:sz w:val="24"/>
                <w:szCs w:val="24"/>
              </w:rPr>
            </w:pPr>
            <w:r w:rsidRPr="008D22B1">
              <w:rPr>
                <w:sz w:val="24"/>
                <w:szCs w:val="24"/>
              </w:rPr>
              <w:t xml:space="preserve">сформирована из глав поселений, входящих в состав муниципального района, и из депутатов представительных органов указанных поселений, избираемых представительными органами поселений </w:t>
            </w:r>
          </w:p>
          <w:p w:rsidR="00950471" w:rsidRPr="008D22B1" w:rsidRDefault="00950471" w:rsidP="00950471">
            <w:pPr>
              <w:suppressAutoHyphens/>
              <w:spacing w:line="0" w:lineRule="atLeast"/>
              <w:jc w:val="center"/>
              <w:rPr>
                <w:sz w:val="24"/>
                <w:szCs w:val="24"/>
              </w:rPr>
            </w:pPr>
            <w:r w:rsidRPr="008D22B1">
              <w:rPr>
                <w:sz w:val="24"/>
                <w:szCs w:val="24"/>
              </w:rPr>
              <w:t>из своего состава в соответствии с равной независимо от численности населения поселений нормой представительства</w:t>
            </w:r>
          </w:p>
        </w:tc>
      </w:tr>
      <w:tr w:rsidR="00950471" w:rsidRPr="00F86F99" w:rsidTr="00950471">
        <w:tc>
          <w:tcPr>
            <w:tcW w:w="4762" w:type="dxa"/>
          </w:tcPr>
          <w:p w:rsidR="00950471" w:rsidRPr="00F86F99" w:rsidRDefault="00950471" w:rsidP="00950471">
            <w:pPr>
              <w:suppressAutoHyphens/>
              <w:spacing w:line="0" w:lineRule="atLeast"/>
              <w:jc w:val="both"/>
              <w:rPr>
                <w:sz w:val="16"/>
                <w:szCs w:val="16"/>
              </w:rPr>
            </w:pPr>
          </w:p>
        </w:tc>
        <w:tc>
          <w:tcPr>
            <w:tcW w:w="236" w:type="dxa"/>
          </w:tcPr>
          <w:p w:rsidR="00950471" w:rsidRPr="00F86F99" w:rsidRDefault="00950471" w:rsidP="00950471">
            <w:pPr>
              <w:suppressAutoHyphens/>
              <w:spacing w:line="0" w:lineRule="atLeast"/>
              <w:jc w:val="both"/>
              <w:rPr>
                <w:sz w:val="16"/>
                <w:szCs w:val="16"/>
              </w:rPr>
            </w:pPr>
          </w:p>
        </w:tc>
        <w:tc>
          <w:tcPr>
            <w:tcW w:w="4762" w:type="dxa"/>
          </w:tcPr>
          <w:p w:rsidR="00950471" w:rsidRPr="00F86F99" w:rsidRDefault="00950471" w:rsidP="00950471">
            <w:pPr>
              <w:suppressAutoHyphens/>
              <w:spacing w:line="0" w:lineRule="atLeast"/>
              <w:jc w:val="both"/>
              <w:rPr>
                <w:sz w:val="16"/>
                <w:szCs w:val="16"/>
              </w:rPr>
            </w:pPr>
          </w:p>
        </w:tc>
      </w:tr>
      <w:tr w:rsidR="00950471" w:rsidTr="00950471">
        <w:tc>
          <w:tcPr>
            <w:tcW w:w="4762" w:type="dxa"/>
          </w:tcPr>
          <w:p w:rsidR="00950471" w:rsidRPr="008D22B1" w:rsidRDefault="00950471" w:rsidP="00950471">
            <w:pPr>
              <w:autoSpaceDE w:val="0"/>
              <w:autoSpaceDN w:val="0"/>
              <w:adjustRightInd w:val="0"/>
              <w:jc w:val="center"/>
              <w:rPr>
                <w:rFonts w:eastAsia="Times New Roman"/>
                <w:sz w:val="24"/>
                <w:szCs w:val="24"/>
              </w:rPr>
            </w:pPr>
            <w:r w:rsidRPr="008D22B1">
              <w:rPr>
                <w:rFonts w:eastAsia="Times New Roman"/>
                <w:sz w:val="24"/>
                <w:szCs w:val="24"/>
              </w:rPr>
              <w:t>Установленное число депутатов</w:t>
            </w:r>
          </w:p>
          <w:p w:rsidR="00950471" w:rsidRPr="008D22B1" w:rsidRDefault="00950471" w:rsidP="00950471">
            <w:pPr>
              <w:autoSpaceDE w:val="0"/>
              <w:autoSpaceDN w:val="0"/>
              <w:adjustRightInd w:val="0"/>
              <w:jc w:val="center"/>
              <w:rPr>
                <w:sz w:val="24"/>
                <w:szCs w:val="24"/>
              </w:rPr>
            </w:pPr>
            <w:r w:rsidRPr="008D22B1">
              <w:rPr>
                <w:rFonts w:eastAsia="Times New Roman"/>
                <w:sz w:val="24"/>
                <w:szCs w:val="24"/>
              </w:rPr>
              <w:t xml:space="preserve"> – </w:t>
            </w:r>
            <w:r w:rsidRPr="008D22B1">
              <w:rPr>
                <w:rFonts w:eastAsia="Times New Roman"/>
                <w:b/>
                <w:bCs/>
                <w:sz w:val="24"/>
                <w:szCs w:val="24"/>
              </w:rPr>
              <w:t>21</w:t>
            </w:r>
          </w:p>
        </w:tc>
        <w:tc>
          <w:tcPr>
            <w:tcW w:w="236" w:type="dxa"/>
          </w:tcPr>
          <w:p w:rsidR="00950471" w:rsidRPr="008D22B1" w:rsidRDefault="00950471" w:rsidP="00950471">
            <w:pPr>
              <w:suppressAutoHyphens/>
              <w:spacing w:line="0" w:lineRule="atLeast"/>
              <w:jc w:val="both"/>
              <w:rPr>
                <w:sz w:val="24"/>
                <w:szCs w:val="24"/>
              </w:rPr>
            </w:pPr>
          </w:p>
        </w:tc>
        <w:tc>
          <w:tcPr>
            <w:tcW w:w="4762" w:type="dxa"/>
          </w:tcPr>
          <w:p w:rsidR="00950471" w:rsidRPr="008D22B1" w:rsidRDefault="00950471" w:rsidP="00950471">
            <w:pPr>
              <w:autoSpaceDE w:val="0"/>
              <w:autoSpaceDN w:val="0"/>
              <w:adjustRightInd w:val="0"/>
              <w:jc w:val="center"/>
              <w:rPr>
                <w:rFonts w:eastAsia="Times New Roman"/>
                <w:sz w:val="24"/>
                <w:szCs w:val="24"/>
              </w:rPr>
            </w:pPr>
            <w:r w:rsidRPr="008D22B1">
              <w:rPr>
                <w:rFonts w:eastAsia="Times New Roman"/>
                <w:sz w:val="24"/>
                <w:szCs w:val="24"/>
              </w:rPr>
              <w:t xml:space="preserve">Установленное число депутатов </w:t>
            </w:r>
          </w:p>
          <w:p w:rsidR="00950471" w:rsidRPr="008D22B1" w:rsidRDefault="00950471" w:rsidP="00950471">
            <w:pPr>
              <w:autoSpaceDE w:val="0"/>
              <w:autoSpaceDN w:val="0"/>
              <w:adjustRightInd w:val="0"/>
              <w:jc w:val="center"/>
              <w:rPr>
                <w:sz w:val="24"/>
                <w:szCs w:val="24"/>
              </w:rPr>
            </w:pPr>
            <w:r w:rsidRPr="008D22B1">
              <w:rPr>
                <w:rFonts w:eastAsia="Times New Roman"/>
                <w:sz w:val="24"/>
                <w:szCs w:val="24"/>
              </w:rPr>
              <w:t xml:space="preserve">– </w:t>
            </w:r>
            <w:r w:rsidRPr="008D22B1">
              <w:rPr>
                <w:rFonts w:eastAsia="Times New Roman"/>
                <w:b/>
                <w:bCs/>
                <w:sz w:val="24"/>
                <w:szCs w:val="24"/>
              </w:rPr>
              <w:t>20</w:t>
            </w:r>
          </w:p>
        </w:tc>
      </w:tr>
      <w:tr w:rsidR="00950471" w:rsidRPr="00F86F99" w:rsidTr="00950471">
        <w:tc>
          <w:tcPr>
            <w:tcW w:w="4762" w:type="dxa"/>
          </w:tcPr>
          <w:p w:rsidR="00950471" w:rsidRPr="00F86F99" w:rsidRDefault="00950471" w:rsidP="00950471">
            <w:pPr>
              <w:suppressAutoHyphens/>
              <w:spacing w:line="0" w:lineRule="atLeast"/>
              <w:jc w:val="both"/>
              <w:rPr>
                <w:sz w:val="16"/>
                <w:szCs w:val="16"/>
              </w:rPr>
            </w:pPr>
          </w:p>
        </w:tc>
        <w:tc>
          <w:tcPr>
            <w:tcW w:w="236" w:type="dxa"/>
          </w:tcPr>
          <w:p w:rsidR="00950471" w:rsidRPr="00F86F99" w:rsidRDefault="00950471" w:rsidP="00950471">
            <w:pPr>
              <w:suppressAutoHyphens/>
              <w:spacing w:line="0" w:lineRule="atLeast"/>
              <w:jc w:val="both"/>
              <w:rPr>
                <w:sz w:val="16"/>
                <w:szCs w:val="16"/>
              </w:rPr>
            </w:pPr>
          </w:p>
        </w:tc>
        <w:tc>
          <w:tcPr>
            <w:tcW w:w="4762" w:type="dxa"/>
          </w:tcPr>
          <w:p w:rsidR="00950471" w:rsidRPr="00F86F99" w:rsidRDefault="00950471" w:rsidP="00950471">
            <w:pPr>
              <w:suppressAutoHyphens/>
              <w:spacing w:line="0" w:lineRule="atLeast"/>
              <w:jc w:val="both"/>
              <w:rPr>
                <w:sz w:val="16"/>
                <w:szCs w:val="16"/>
              </w:rPr>
            </w:pPr>
          </w:p>
        </w:tc>
      </w:tr>
      <w:tr w:rsidR="00950471" w:rsidTr="00950471">
        <w:tc>
          <w:tcPr>
            <w:tcW w:w="4762" w:type="dxa"/>
          </w:tcPr>
          <w:p w:rsidR="00950471" w:rsidRPr="008D22B1" w:rsidRDefault="00950471" w:rsidP="00950471">
            <w:pPr>
              <w:suppressAutoHyphens/>
              <w:spacing w:line="0" w:lineRule="atLeast"/>
              <w:jc w:val="center"/>
              <w:rPr>
                <w:sz w:val="24"/>
                <w:szCs w:val="24"/>
              </w:rPr>
            </w:pPr>
            <w:r w:rsidRPr="008D22B1">
              <w:rPr>
                <w:b/>
                <w:sz w:val="24"/>
                <w:szCs w:val="24"/>
              </w:rPr>
              <w:t>4</w:t>
            </w:r>
          </w:p>
          <w:p w:rsidR="00950471" w:rsidRPr="008D22B1" w:rsidRDefault="00950471" w:rsidP="00950471">
            <w:pPr>
              <w:suppressAutoHyphens/>
              <w:spacing w:line="0" w:lineRule="atLeast"/>
              <w:jc w:val="center"/>
              <w:rPr>
                <w:sz w:val="24"/>
                <w:szCs w:val="24"/>
              </w:rPr>
            </w:pPr>
            <w:r w:rsidRPr="008D22B1">
              <w:rPr>
                <w:sz w:val="24"/>
                <w:szCs w:val="24"/>
              </w:rPr>
              <w:t>постоянно действующие комиссии</w:t>
            </w:r>
          </w:p>
        </w:tc>
        <w:tc>
          <w:tcPr>
            <w:tcW w:w="236" w:type="dxa"/>
          </w:tcPr>
          <w:p w:rsidR="00950471" w:rsidRPr="008D22B1" w:rsidRDefault="00950471" w:rsidP="00950471">
            <w:pPr>
              <w:suppressAutoHyphens/>
              <w:spacing w:line="0" w:lineRule="atLeast"/>
              <w:jc w:val="both"/>
              <w:rPr>
                <w:sz w:val="24"/>
                <w:szCs w:val="24"/>
              </w:rPr>
            </w:pPr>
          </w:p>
        </w:tc>
        <w:tc>
          <w:tcPr>
            <w:tcW w:w="4762" w:type="dxa"/>
          </w:tcPr>
          <w:p w:rsidR="00950471" w:rsidRPr="008D22B1" w:rsidRDefault="00950471" w:rsidP="00950471">
            <w:pPr>
              <w:suppressAutoHyphens/>
              <w:spacing w:line="0" w:lineRule="atLeast"/>
              <w:jc w:val="center"/>
              <w:rPr>
                <w:sz w:val="24"/>
                <w:szCs w:val="24"/>
              </w:rPr>
            </w:pPr>
            <w:r w:rsidRPr="008D22B1">
              <w:rPr>
                <w:b/>
                <w:sz w:val="24"/>
                <w:szCs w:val="24"/>
              </w:rPr>
              <w:t>4</w:t>
            </w:r>
          </w:p>
          <w:p w:rsidR="00950471" w:rsidRPr="008D22B1" w:rsidRDefault="00950471" w:rsidP="00950471">
            <w:pPr>
              <w:suppressAutoHyphens/>
              <w:spacing w:line="0" w:lineRule="atLeast"/>
              <w:jc w:val="center"/>
              <w:rPr>
                <w:sz w:val="24"/>
                <w:szCs w:val="24"/>
              </w:rPr>
            </w:pPr>
            <w:r w:rsidRPr="008D22B1">
              <w:rPr>
                <w:sz w:val="24"/>
                <w:szCs w:val="24"/>
              </w:rPr>
              <w:t>постоянно действующие комиссии</w:t>
            </w:r>
          </w:p>
        </w:tc>
      </w:tr>
      <w:tr w:rsidR="00950471" w:rsidRPr="008D22B1" w:rsidTr="00950471">
        <w:tc>
          <w:tcPr>
            <w:tcW w:w="4762" w:type="dxa"/>
          </w:tcPr>
          <w:p w:rsidR="00950471" w:rsidRPr="008D22B1" w:rsidRDefault="00950471" w:rsidP="00950471">
            <w:pPr>
              <w:suppressAutoHyphens/>
              <w:spacing w:line="0" w:lineRule="atLeast"/>
              <w:jc w:val="both"/>
              <w:rPr>
                <w:sz w:val="16"/>
                <w:szCs w:val="16"/>
              </w:rPr>
            </w:pPr>
          </w:p>
        </w:tc>
        <w:tc>
          <w:tcPr>
            <w:tcW w:w="236" w:type="dxa"/>
          </w:tcPr>
          <w:p w:rsidR="00950471" w:rsidRPr="008D22B1" w:rsidRDefault="00950471" w:rsidP="00950471">
            <w:pPr>
              <w:suppressAutoHyphens/>
              <w:spacing w:line="0" w:lineRule="atLeast"/>
              <w:jc w:val="both"/>
              <w:rPr>
                <w:sz w:val="16"/>
                <w:szCs w:val="16"/>
              </w:rPr>
            </w:pPr>
          </w:p>
        </w:tc>
        <w:tc>
          <w:tcPr>
            <w:tcW w:w="4762" w:type="dxa"/>
          </w:tcPr>
          <w:p w:rsidR="00950471" w:rsidRPr="008D22B1" w:rsidRDefault="00950471" w:rsidP="00950471">
            <w:pPr>
              <w:suppressAutoHyphens/>
              <w:spacing w:line="0" w:lineRule="atLeast"/>
              <w:jc w:val="both"/>
              <w:rPr>
                <w:sz w:val="16"/>
                <w:szCs w:val="16"/>
              </w:rPr>
            </w:pPr>
          </w:p>
        </w:tc>
      </w:tr>
      <w:tr w:rsidR="00950471" w:rsidTr="00950471">
        <w:tc>
          <w:tcPr>
            <w:tcW w:w="4762" w:type="dxa"/>
          </w:tcPr>
          <w:p w:rsidR="00950471" w:rsidRPr="008D22B1" w:rsidRDefault="00950471" w:rsidP="00950471">
            <w:pPr>
              <w:suppressAutoHyphens/>
              <w:spacing w:line="0" w:lineRule="atLeast"/>
              <w:jc w:val="center"/>
              <w:rPr>
                <w:sz w:val="24"/>
                <w:szCs w:val="24"/>
              </w:rPr>
            </w:pPr>
            <w:r w:rsidRPr="008D22B1">
              <w:rPr>
                <w:b/>
                <w:sz w:val="24"/>
                <w:szCs w:val="24"/>
              </w:rPr>
              <w:t>2</w:t>
            </w:r>
          </w:p>
          <w:p w:rsidR="00950471" w:rsidRPr="008D22B1" w:rsidRDefault="00950471" w:rsidP="00950471">
            <w:pPr>
              <w:suppressAutoHyphens/>
              <w:spacing w:line="0" w:lineRule="atLeast"/>
              <w:jc w:val="center"/>
              <w:rPr>
                <w:sz w:val="24"/>
                <w:szCs w:val="24"/>
              </w:rPr>
            </w:pPr>
            <w:r w:rsidRPr="008D22B1">
              <w:rPr>
                <w:sz w:val="24"/>
                <w:szCs w:val="24"/>
              </w:rPr>
              <w:t>депутатских объединения</w:t>
            </w:r>
          </w:p>
        </w:tc>
        <w:tc>
          <w:tcPr>
            <w:tcW w:w="236" w:type="dxa"/>
          </w:tcPr>
          <w:p w:rsidR="00950471" w:rsidRPr="008D22B1" w:rsidRDefault="00950471" w:rsidP="00950471">
            <w:pPr>
              <w:suppressAutoHyphens/>
              <w:spacing w:line="0" w:lineRule="atLeast"/>
              <w:jc w:val="both"/>
              <w:rPr>
                <w:sz w:val="24"/>
                <w:szCs w:val="24"/>
              </w:rPr>
            </w:pPr>
          </w:p>
        </w:tc>
        <w:tc>
          <w:tcPr>
            <w:tcW w:w="4762" w:type="dxa"/>
          </w:tcPr>
          <w:p w:rsidR="00950471" w:rsidRPr="008D22B1" w:rsidRDefault="00950471" w:rsidP="00950471">
            <w:pPr>
              <w:suppressAutoHyphens/>
              <w:spacing w:line="0" w:lineRule="atLeast"/>
              <w:jc w:val="center"/>
              <w:rPr>
                <w:b/>
                <w:sz w:val="24"/>
                <w:szCs w:val="24"/>
              </w:rPr>
            </w:pPr>
            <w:r w:rsidRPr="008D22B1">
              <w:rPr>
                <w:b/>
                <w:sz w:val="24"/>
                <w:szCs w:val="24"/>
              </w:rPr>
              <w:t xml:space="preserve">1 </w:t>
            </w:r>
          </w:p>
          <w:p w:rsidR="00950471" w:rsidRPr="008D22B1" w:rsidRDefault="00950471" w:rsidP="00950471">
            <w:pPr>
              <w:suppressAutoHyphens/>
              <w:spacing w:line="0" w:lineRule="atLeast"/>
              <w:jc w:val="center"/>
              <w:rPr>
                <w:sz w:val="24"/>
                <w:szCs w:val="24"/>
              </w:rPr>
            </w:pPr>
            <w:r w:rsidRPr="008D22B1">
              <w:rPr>
                <w:sz w:val="24"/>
                <w:szCs w:val="24"/>
              </w:rPr>
              <w:t>депутатское объединение</w:t>
            </w:r>
          </w:p>
        </w:tc>
      </w:tr>
      <w:tr w:rsidR="00950471" w:rsidRPr="002220D8" w:rsidTr="00950471">
        <w:tc>
          <w:tcPr>
            <w:tcW w:w="4762" w:type="dxa"/>
          </w:tcPr>
          <w:p w:rsidR="00950471" w:rsidRPr="002220D8" w:rsidRDefault="00950471" w:rsidP="00950471">
            <w:pPr>
              <w:suppressAutoHyphens/>
              <w:spacing w:line="0" w:lineRule="atLeast"/>
              <w:jc w:val="center"/>
              <w:rPr>
                <w:b/>
                <w:sz w:val="16"/>
                <w:szCs w:val="16"/>
              </w:rPr>
            </w:pPr>
          </w:p>
        </w:tc>
        <w:tc>
          <w:tcPr>
            <w:tcW w:w="236" w:type="dxa"/>
          </w:tcPr>
          <w:p w:rsidR="00950471" w:rsidRPr="002220D8" w:rsidRDefault="00950471" w:rsidP="00950471">
            <w:pPr>
              <w:suppressAutoHyphens/>
              <w:spacing w:line="0" w:lineRule="atLeast"/>
              <w:jc w:val="both"/>
              <w:rPr>
                <w:sz w:val="16"/>
                <w:szCs w:val="16"/>
              </w:rPr>
            </w:pPr>
          </w:p>
        </w:tc>
        <w:tc>
          <w:tcPr>
            <w:tcW w:w="4762" w:type="dxa"/>
          </w:tcPr>
          <w:p w:rsidR="00950471" w:rsidRPr="002220D8" w:rsidRDefault="00950471" w:rsidP="00950471">
            <w:pPr>
              <w:suppressAutoHyphens/>
              <w:spacing w:line="0" w:lineRule="atLeast"/>
              <w:jc w:val="center"/>
              <w:rPr>
                <w:b/>
                <w:sz w:val="16"/>
                <w:szCs w:val="16"/>
              </w:rPr>
            </w:pPr>
          </w:p>
        </w:tc>
      </w:tr>
      <w:tr w:rsidR="00950471" w:rsidTr="00950471">
        <w:tc>
          <w:tcPr>
            <w:tcW w:w="4762" w:type="dxa"/>
          </w:tcPr>
          <w:p w:rsidR="00950471" w:rsidRDefault="00950471" w:rsidP="00950471">
            <w:pPr>
              <w:suppressAutoHyphens/>
              <w:spacing w:line="0" w:lineRule="atLeast"/>
              <w:jc w:val="center"/>
              <w:rPr>
                <w:sz w:val="24"/>
                <w:szCs w:val="24"/>
              </w:rPr>
            </w:pPr>
            <w:r w:rsidRPr="002220D8">
              <w:rPr>
                <w:b/>
                <w:sz w:val="24"/>
                <w:szCs w:val="24"/>
              </w:rPr>
              <w:t>Возглавляет Думу</w:t>
            </w:r>
            <w:r w:rsidRPr="002220D8">
              <w:rPr>
                <w:sz w:val="24"/>
                <w:szCs w:val="24"/>
              </w:rPr>
              <w:t xml:space="preserve"> – глава района, исполняющий полномочия </w:t>
            </w:r>
          </w:p>
          <w:p w:rsidR="00950471" w:rsidRPr="002220D8" w:rsidRDefault="00950471" w:rsidP="00950471">
            <w:pPr>
              <w:suppressAutoHyphens/>
              <w:spacing w:line="0" w:lineRule="atLeast"/>
              <w:jc w:val="center"/>
              <w:rPr>
                <w:sz w:val="24"/>
                <w:szCs w:val="24"/>
              </w:rPr>
            </w:pPr>
            <w:r w:rsidRPr="002220D8">
              <w:rPr>
                <w:sz w:val="24"/>
                <w:szCs w:val="24"/>
              </w:rPr>
              <w:t>председателя Думы</w:t>
            </w:r>
            <w:r>
              <w:rPr>
                <w:sz w:val="24"/>
                <w:szCs w:val="24"/>
              </w:rPr>
              <w:t xml:space="preserve"> (избираемый депутатами из своего состава)</w:t>
            </w:r>
          </w:p>
        </w:tc>
        <w:tc>
          <w:tcPr>
            <w:tcW w:w="236" w:type="dxa"/>
          </w:tcPr>
          <w:p w:rsidR="00950471" w:rsidRPr="008D22B1" w:rsidRDefault="00950471" w:rsidP="00950471">
            <w:pPr>
              <w:suppressAutoHyphens/>
              <w:spacing w:line="0" w:lineRule="atLeast"/>
              <w:jc w:val="both"/>
              <w:rPr>
                <w:sz w:val="24"/>
                <w:szCs w:val="24"/>
              </w:rPr>
            </w:pPr>
          </w:p>
        </w:tc>
        <w:tc>
          <w:tcPr>
            <w:tcW w:w="4762" w:type="dxa"/>
          </w:tcPr>
          <w:p w:rsidR="00950471" w:rsidRDefault="00950471" w:rsidP="00950471">
            <w:pPr>
              <w:suppressAutoHyphens/>
              <w:spacing w:line="0" w:lineRule="atLeast"/>
              <w:jc w:val="center"/>
              <w:rPr>
                <w:sz w:val="24"/>
                <w:szCs w:val="24"/>
              </w:rPr>
            </w:pPr>
            <w:r w:rsidRPr="002220D8">
              <w:rPr>
                <w:b/>
                <w:sz w:val="24"/>
                <w:szCs w:val="24"/>
              </w:rPr>
              <w:t>Возглавляет Думу</w:t>
            </w:r>
            <w:r w:rsidRPr="002220D8">
              <w:rPr>
                <w:sz w:val="24"/>
                <w:szCs w:val="24"/>
              </w:rPr>
              <w:t xml:space="preserve"> – </w:t>
            </w:r>
          </w:p>
          <w:p w:rsidR="00950471" w:rsidRPr="008D22B1" w:rsidRDefault="00950471" w:rsidP="00950471">
            <w:pPr>
              <w:suppressAutoHyphens/>
              <w:spacing w:line="0" w:lineRule="atLeast"/>
              <w:jc w:val="center"/>
              <w:rPr>
                <w:b/>
                <w:sz w:val="24"/>
                <w:szCs w:val="24"/>
              </w:rPr>
            </w:pPr>
            <w:r>
              <w:rPr>
                <w:sz w:val="24"/>
                <w:szCs w:val="24"/>
              </w:rPr>
              <w:t>председатель</w:t>
            </w:r>
            <w:r w:rsidRPr="002220D8">
              <w:rPr>
                <w:sz w:val="24"/>
                <w:szCs w:val="24"/>
              </w:rPr>
              <w:t xml:space="preserve"> Думы</w:t>
            </w:r>
            <w:r>
              <w:rPr>
                <w:sz w:val="24"/>
                <w:szCs w:val="24"/>
              </w:rPr>
              <w:t xml:space="preserve"> (избираемый депутатами из своего состава)</w:t>
            </w:r>
          </w:p>
        </w:tc>
      </w:tr>
    </w:tbl>
    <w:p w:rsidR="00950471" w:rsidRDefault="00950471" w:rsidP="00950471">
      <w:pPr>
        <w:spacing w:after="0" w:line="0" w:lineRule="atLeast"/>
        <w:ind w:firstLine="720"/>
        <w:jc w:val="both"/>
        <w:rPr>
          <w:rFonts w:ascii="Times New Roman" w:hAnsi="Times New Roman" w:cs="Times New Roman"/>
          <w:sz w:val="28"/>
          <w:szCs w:val="28"/>
        </w:rPr>
      </w:pPr>
    </w:p>
    <w:p w:rsidR="00950471" w:rsidRPr="008D22B1" w:rsidRDefault="00950471" w:rsidP="00950471">
      <w:pPr>
        <w:spacing w:after="0" w:line="0" w:lineRule="atLeast"/>
        <w:ind w:firstLine="720"/>
        <w:jc w:val="both"/>
        <w:rPr>
          <w:rFonts w:ascii="Times New Roman" w:hAnsi="Times New Roman" w:cs="Times New Roman"/>
          <w:b/>
          <w:sz w:val="28"/>
          <w:szCs w:val="28"/>
        </w:rPr>
      </w:pPr>
      <w:r w:rsidRPr="008D22B1">
        <w:rPr>
          <w:rFonts w:ascii="Times New Roman" w:hAnsi="Times New Roman" w:cs="Times New Roman"/>
          <w:sz w:val="28"/>
          <w:szCs w:val="28"/>
        </w:rPr>
        <w:t xml:space="preserve">Дума района </w:t>
      </w:r>
      <w:r>
        <w:rPr>
          <w:rFonts w:ascii="Times New Roman" w:hAnsi="Times New Roman" w:cs="Times New Roman"/>
          <w:sz w:val="28"/>
          <w:szCs w:val="28"/>
        </w:rPr>
        <w:t xml:space="preserve">(в обоих случаях) </w:t>
      </w:r>
      <w:r w:rsidRPr="008D22B1">
        <w:rPr>
          <w:rFonts w:ascii="Times New Roman" w:hAnsi="Times New Roman" w:cs="Times New Roman"/>
          <w:sz w:val="28"/>
          <w:szCs w:val="28"/>
        </w:rPr>
        <w:t>обладает правами юридического лица и является муниципальным ка</w:t>
      </w:r>
      <w:r>
        <w:rPr>
          <w:rFonts w:ascii="Times New Roman" w:hAnsi="Times New Roman" w:cs="Times New Roman"/>
          <w:sz w:val="28"/>
          <w:szCs w:val="28"/>
        </w:rPr>
        <w:t xml:space="preserve">зенным учреждением, образуемым                        </w:t>
      </w:r>
      <w:r w:rsidRPr="008D22B1">
        <w:rPr>
          <w:rFonts w:ascii="Times New Roman" w:hAnsi="Times New Roman" w:cs="Times New Roman"/>
          <w:sz w:val="28"/>
          <w:szCs w:val="28"/>
        </w:rPr>
        <w:t>для осуществления управленческих функций.</w:t>
      </w:r>
    </w:p>
    <w:p w:rsidR="00950471" w:rsidRDefault="00950471" w:rsidP="00950471">
      <w:pPr>
        <w:spacing w:after="0" w:line="240" w:lineRule="atLeast"/>
        <w:ind w:firstLine="851"/>
        <w:jc w:val="both"/>
        <w:rPr>
          <w:rFonts w:ascii="Times New Roman" w:eastAsia="Calibri" w:hAnsi="Times New Roman" w:cs="Times New Roman"/>
          <w:sz w:val="28"/>
          <w:szCs w:val="28"/>
        </w:rPr>
      </w:pPr>
    </w:p>
    <w:p w:rsidR="00950471" w:rsidRDefault="00950471" w:rsidP="00950471">
      <w:pPr>
        <w:spacing w:after="0" w:line="240" w:lineRule="atLeast"/>
        <w:ind w:firstLine="851"/>
        <w:jc w:val="both"/>
        <w:rPr>
          <w:rFonts w:ascii="Times New Roman" w:eastAsia="Calibri" w:hAnsi="Times New Roman" w:cs="Times New Roman"/>
          <w:sz w:val="28"/>
          <w:szCs w:val="28"/>
        </w:rPr>
      </w:pPr>
    </w:p>
    <w:p w:rsidR="00950471" w:rsidRDefault="00950471" w:rsidP="00950471">
      <w:pPr>
        <w:spacing w:after="0" w:line="240" w:lineRule="atLeast"/>
        <w:ind w:firstLine="851"/>
        <w:jc w:val="both"/>
        <w:rPr>
          <w:rFonts w:ascii="Times New Roman" w:eastAsia="Calibri" w:hAnsi="Times New Roman" w:cs="Times New Roman"/>
          <w:sz w:val="28"/>
          <w:szCs w:val="28"/>
        </w:rPr>
      </w:pPr>
    </w:p>
    <w:p w:rsidR="00950471" w:rsidRDefault="00950471" w:rsidP="00950471">
      <w:pPr>
        <w:spacing w:after="0" w:line="240" w:lineRule="atLeast"/>
        <w:ind w:firstLine="851"/>
        <w:jc w:val="both"/>
        <w:rPr>
          <w:rFonts w:ascii="Times New Roman" w:eastAsia="Calibri" w:hAnsi="Times New Roman" w:cs="Times New Roman"/>
          <w:sz w:val="28"/>
          <w:szCs w:val="28"/>
        </w:rPr>
      </w:pPr>
    </w:p>
    <w:p w:rsidR="00950471" w:rsidRPr="007314F1" w:rsidRDefault="00950471" w:rsidP="00950471">
      <w:pPr>
        <w:spacing w:after="0" w:line="240" w:lineRule="atLeast"/>
        <w:ind w:firstLine="851"/>
        <w:jc w:val="both"/>
        <w:rPr>
          <w:rFonts w:ascii="Times New Roman" w:eastAsia="Calibri" w:hAnsi="Times New Roman" w:cs="Times New Roman"/>
          <w:sz w:val="28"/>
          <w:szCs w:val="28"/>
        </w:rPr>
      </w:pPr>
      <w:r>
        <w:rPr>
          <w:noProof/>
        </w:rPr>
        <w:lastRenderedPageBreak/>
        <w:drawing>
          <wp:anchor distT="0" distB="0" distL="114300" distR="114300" simplePos="0" relativeHeight="251661312" behindDoc="0" locked="0" layoutInCell="1" allowOverlap="1">
            <wp:simplePos x="0" y="0"/>
            <wp:positionH relativeFrom="column">
              <wp:posOffset>418465</wp:posOffset>
            </wp:positionH>
            <wp:positionV relativeFrom="paragraph">
              <wp:posOffset>-190500</wp:posOffset>
            </wp:positionV>
            <wp:extent cx="4991100" cy="6054090"/>
            <wp:effectExtent l="1905" t="0" r="1905" b="1905"/>
            <wp:wrapNone/>
            <wp:docPr id="4"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rot="5400000">
                      <a:off x="0" y="0"/>
                      <a:ext cx="4991100" cy="6054090"/>
                    </a:xfrm>
                    <a:prstGeom prst="rect">
                      <a:avLst/>
                    </a:prstGeom>
                  </pic:spPr>
                </pic:pic>
              </a:graphicData>
            </a:graphic>
          </wp:anchor>
        </w:drawing>
      </w:r>
      <w:r w:rsidRPr="007314F1">
        <w:rPr>
          <w:rFonts w:ascii="Times New Roman" w:eastAsia="Calibri" w:hAnsi="Times New Roman" w:cs="Times New Roman"/>
          <w:sz w:val="28"/>
          <w:szCs w:val="28"/>
        </w:rPr>
        <w:t>Структура Думы района п</w:t>
      </w:r>
      <w:r>
        <w:rPr>
          <w:rFonts w:ascii="Times New Roman" w:eastAsia="Calibri" w:hAnsi="Times New Roman" w:cs="Times New Roman"/>
          <w:sz w:val="28"/>
          <w:szCs w:val="28"/>
        </w:rPr>
        <w:t>ятого созыва</w:t>
      </w:r>
      <w:r w:rsidRPr="007314F1">
        <w:rPr>
          <w:rFonts w:ascii="Times New Roman" w:eastAsia="Calibri" w:hAnsi="Times New Roman" w:cs="Times New Roman"/>
          <w:sz w:val="28"/>
          <w:szCs w:val="28"/>
        </w:rPr>
        <w:t xml:space="preserve">. </w:t>
      </w: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28"/>
          <w:szCs w:val="28"/>
        </w:rPr>
      </w:pPr>
      <w:r>
        <w:rPr>
          <w:rFonts w:ascii="Times New Roman" w:eastAsia="Calibri" w:hAnsi="Times New Roman" w:cs="Times New Roman"/>
          <w:sz w:val="28"/>
          <w:szCs w:val="28"/>
        </w:rPr>
        <w:t>Схема рабочих органов Думы района пятого созыва.</w:t>
      </w:r>
    </w:p>
    <w:p w:rsidR="00950471" w:rsidRDefault="00950471" w:rsidP="00950471">
      <w:pPr>
        <w:spacing w:after="0" w:line="240" w:lineRule="atLeast"/>
        <w:ind w:firstLine="851"/>
        <w:jc w:val="both"/>
        <w:rPr>
          <w:rFonts w:ascii="Times New Roman" w:eastAsia="Calibri" w:hAnsi="Times New Roman" w:cs="Times New Roman"/>
          <w:sz w:val="28"/>
          <w:szCs w:val="28"/>
        </w:rPr>
      </w:pPr>
    </w:p>
    <w:p w:rsidR="00950471" w:rsidRPr="0060154E" w:rsidRDefault="00412D5F" w:rsidP="00950471">
      <w:pPr>
        <w:spacing w:after="0" w:line="240" w:lineRule="atLeast"/>
        <w:jc w:val="center"/>
        <w:rPr>
          <w:rFonts w:ascii="Times New Roman" w:hAnsi="Times New Roman"/>
          <w:b/>
          <w:color w:val="244061"/>
          <w:sz w:val="40"/>
          <w:szCs w:val="40"/>
        </w:rPr>
      </w:pPr>
      <w:r w:rsidRPr="00412D5F">
        <w:rPr>
          <w:noProof/>
        </w:rPr>
        <w:pict>
          <v:shapetype id="_x0000_t86" coordsize="21600,21600" o:spt="86" adj="1800" path="m,qx21600@0l21600@1qy,21600e" filled="f">
            <v:formulas>
              <v:f eqn="val #0"/>
              <v:f eqn="sum 21600 0 #0"/>
              <v:f eqn="prod #0 9598 32768"/>
              <v:f eqn="sum 21600 0 @2"/>
            </v:formulas>
            <v:path arrowok="t" gradientshapeok="t" o:connecttype="custom" o:connectlocs="0,0;0,21600;21600,10800" textboxrect="0,@2,15274,@3"/>
            <v:handles>
              <v:h position="bottomRight,#0" yrange="0,10800"/>
            </v:handles>
          </v:shapetype>
          <v:shape id="Правая круглая скобка 53" o:spid="_x0000_s1028" type="#_x0000_t86" style="position:absolute;left:0;text-align:left;margin-left:324.45pt;margin-top:7.95pt;width:27.3pt;height:57.7pt;z-index:2516633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" adj="852" strokecolor="#243f60" strokeweight="3pt">
            <v:shadow on="t" color="black" opacity="22936f" origin=",.5" offset="0,.63889mm"/>
          </v:shape>
        </w:pict>
      </w:r>
      <w:r w:rsidRPr="00412D5F">
        <w:rPr>
          <w:noProof/>
        </w:rPr>
        <w:pict>
          <v:shapetype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Левая круглая скобка 52" o:spid="_x0000_s1027" type="#_x0000_t85" style="position:absolute;left:0;text-align:left;margin-left:116.7pt;margin-top:7.95pt;width:26.7pt;height:57.7pt;z-index:2516623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" adj="833" strokecolor="#243f60" strokeweight="3pt">
            <v:shadow on="t" color="black" opacity="22936f" origin=",.5" offset="0,.63889mm"/>
          </v:shape>
        </w:pict>
      </w:r>
      <w:r w:rsidR="00950471" w:rsidRPr="0060154E">
        <w:rPr>
          <w:rFonts w:ascii="Times New Roman" w:hAnsi="Times New Roman"/>
          <w:b/>
          <w:color w:val="244061"/>
          <w:sz w:val="40"/>
          <w:szCs w:val="40"/>
        </w:rPr>
        <w:t xml:space="preserve">ДУМА </w:t>
      </w:r>
    </w:p>
    <w:p w:rsidR="00950471" w:rsidRPr="0060154E" w:rsidRDefault="00950471" w:rsidP="00950471">
      <w:pPr>
        <w:spacing w:after="0" w:line="240" w:lineRule="atLeast"/>
        <w:jc w:val="center"/>
        <w:rPr>
          <w:rFonts w:ascii="Times New Roman" w:hAnsi="Times New Roman"/>
          <w:b/>
          <w:color w:val="244061"/>
          <w:sz w:val="28"/>
          <w:szCs w:val="28"/>
        </w:rPr>
      </w:pPr>
      <w:r w:rsidRPr="0060154E">
        <w:rPr>
          <w:rFonts w:ascii="Times New Roman" w:hAnsi="Times New Roman"/>
          <w:b/>
          <w:color w:val="244061"/>
          <w:sz w:val="28"/>
          <w:szCs w:val="28"/>
        </w:rPr>
        <w:t>КОНДИНСКОГО РАЙОНА</w:t>
      </w:r>
    </w:p>
    <w:p w:rsidR="00950471" w:rsidRPr="0060154E" w:rsidRDefault="00412D5F" w:rsidP="00950471">
      <w:pPr>
        <w:spacing w:after="0" w:line="240" w:lineRule="atLeast"/>
        <w:jc w:val="center"/>
        <w:rPr>
          <w:rFonts w:ascii="Times New Roman" w:hAnsi="Times New Roman"/>
          <w:b/>
          <w:color w:val="244061"/>
          <w:sz w:val="16"/>
          <w:szCs w:val="16"/>
        </w:rPr>
      </w:pPr>
      <w:r>
        <w:rPr>
          <w:rFonts w:ascii="Times New Roman" w:hAnsi="Times New Roman"/>
          <w:b/>
          <w:noProof/>
          <w:color w:val="244061"/>
          <w:sz w:val="16"/>
          <w:szCs w:val="16"/>
        </w:rPr>
        <w:pict>
          <v:line id="Прямая соединительная линия 55" o:spid="_x0000_s1030" style="position:absolute;left:0;text-align:left;z-index:251665408;visibility:visible" from="296.7pt,5.55pt" to="324.15pt,4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" strokecolor="#4579b8 [3044]"/>
        </w:pict>
      </w:r>
      <w:r>
        <w:rPr>
          <w:rFonts w:ascii="Times New Roman" w:hAnsi="Times New Roman"/>
          <w:b/>
          <w:noProof/>
          <w:color w:val="244061"/>
          <w:sz w:val="16"/>
          <w:szCs w:val="16"/>
        </w:rPr>
        <w:pict>
          <v:line id="Прямая соединительная линия 54" o:spid="_x0000_s1029" style="position:absolute;left:0;text-align:left;flip:x;z-index:251664384;visibility:visible" from="153pt,5.6pt" to="180pt,4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" strokecolor="#4579b8 [3044]"/>
        </w:pict>
      </w:r>
    </w:p>
    <w:p w:rsidR="00950471" w:rsidRPr="0060154E" w:rsidRDefault="00950471" w:rsidP="00950471">
      <w:pPr>
        <w:spacing w:after="0" w:line="240" w:lineRule="atLeast"/>
        <w:jc w:val="center"/>
        <w:rPr>
          <w:rFonts w:ascii="Times New Roman" w:hAnsi="Times New Roman"/>
          <w:b/>
          <w:color w:val="244061"/>
          <w:sz w:val="32"/>
          <w:szCs w:val="32"/>
        </w:rPr>
      </w:pPr>
      <w:r w:rsidRPr="0060154E">
        <w:rPr>
          <w:rFonts w:ascii="Times New Roman" w:hAnsi="Times New Roman"/>
          <w:b/>
          <w:color w:val="244061"/>
          <w:sz w:val="32"/>
          <w:szCs w:val="32"/>
        </w:rPr>
        <w:t>ДЕПУТАТЫ</w:t>
      </w:r>
    </w:p>
    <w:p w:rsidR="00950471" w:rsidRPr="0060154E" w:rsidRDefault="00950471" w:rsidP="00950471">
      <w:pPr>
        <w:spacing w:after="0" w:line="240" w:lineRule="atLeast"/>
        <w:jc w:val="center"/>
        <w:rPr>
          <w:rFonts w:ascii="Times New Roman" w:hAnsi="Times New Roman"/>
          <w:b/>
          <w:color w:val="244061"/>
          <w:sz w:val="16"/>
          <w:szCs w:val="16"/>
        </w:rPr>
      </w:pPr>
    </w:p>
    <w:tbl>
      <w:tblPr>
        <w:tblW w:w="9627" w:type="dxa"/>
        <w:tblLook w:val="04A0"/>
      </w:tblPr>
      <w:tblGrid>
        <w:gridCol w:w="4552"/>
        <w:gridCol w:w="236"/>
        <w:gridCol w:w="4839"/>
      </w:tblGrid>
      <w:tr w:rsidR="00950471" w:rsidRPr="00184C61" w:rsidTr="00950471">
        <w:tc>
          <w:tcPr>
            <w:tcW w:w="4552" w:type="dxa"/>
          </w:tcPr>
          <w:p w:rsidR="00950471" w:rsidRPr="00184C61" w:rsidRDefault="00950471" w:rsidP="00950471">
            <w:pPr>
              <w:spacing w:after="0" w:line="240" w:lineRule="atLeast"/>
              <w:jc w:val="center"/>
              <w:rPr>
                <w:rFonts w:ascii="Times New Roman" w:hAnsi="Times New Roman"/>
                <w:b/>
                <w:color w:val="244061"/>
                <w:sz w:val="28"/>
                <w:szCs w:val="28"/>
              </w:rPr>
            </w:pPr>
            <w:r w:rsidRPr="00184C61">
              <w:rPr>
                <w:rFonts w:ascii="Times New Roman" w:hAnsi="Times New Roman"/>
                <w:b/>
                <w:color w:val="244061"/>
                <w:sz w:val="28"/>
                <w:szCs w:val="28"/>
              </w:rPr>
              <w:t>ПОСТОЯННЫЕ КОМИССИИ</w:t>
            </w:r>
          </w:p>
        </w:tc>
        <w:tc>
          <w:tcPr>
            <w:tcW w:w="236" w:type="dxa"/>
          </w:tcPr>
          <w:p w:rsidR="00950471" w:rsidRPr="00184C61" w:rsidRDefault="00950471" w:rsidP="00950471">
            <w:pPr>
              <w:spacing w:after="0" w:line="240" w:lineRule="atLeast"/>
              <w:jc w:val="center"/>
              <w:rPr>
                <w:rFonts w:ascii="Times New Roman" w:hAnsi="Times New Roman"/>
                <w:b/>
                <w:color w:val="244061"/>
                <w:sz w:val="28"/>
                <w:szCs w:val="28"/>
              </w:rPr>
            </w:pPr>
          </w:p>
        </w:tc>
        <w:tc>
          <w:tcPr>
            <w:tcW w:w="4839" w:type="dxa"/>
          </w:tcPr>
          <w:p w:rsidR="00950471" w:rsidRPr="00184C61" w:rsidRDefault="00950471" w:rsidP="00950471">
            <w:pPr>
              <w:spacing w:after="0" w:line="240" w:lineRule="atLeast"/>
              <w:jc w:val="center"/>
              <w:rPr>
                <w:rFonts w:ascii="Times New Roman" w:hAnsi="Times New Roman"/>
                <w:b/>
                <w:color w:val="244061"/>
                <w:sz w:val="28"/>
                <w:szCs w:val="28"/>
              </w:rPr>
            </w:pPr>
            <w:r w:rsidRPr="00184C61">
              <w:rPr>
                <w:rFonts w:ascii="Times New Roman" w:hAnsi="Times New Roman"/>
                <w:b/>
                <w:color w:val="244061"/>
                <w:sz w:val="28"/>
                <w:szCs w:val="28"/>
              </w:rPr>
              <w:t>ДЕПУТАТСКИЕ ОБЪЕДИНЕНИЯ</w:t>
            </w:r>
          </w:p>
        </w:tc>
      </w:tr>
      <w:tr w:rsidR="00950471" w:rsidRPr="00184C61" w:rsidTr="00950471">
        <w:tc>
          <w:tcPr>
            <w:tcW w:w="4552" w:type="dxa"/>
          </w:tcPr>
          <w:p w:rsidR="00950471" w:rsidRPr="00184C61" w:rsidRDefault="00950471" w:rsidP="00950471">
            <w:pPr>
              <w:spacing w:after="0" w:line="240" w:lineRule="atLeast"/>
              <w:jc w:val="center"/>
              <w:rPr>
                <w:rFonts w:ascii="Times New Roman" w:hAnsi="Times New Roman"/>
                <w:b/>
                <w:color w:val="244061"/>
                <w:sz w:val="16"/>
                <w:szCs w:val="16"/>
              </w:rPr>
            </w:pPr>
          </w:p>
        </w:tc>
        <w:tc>
          <w:tcPr>
            <w:tcW w:w="236" w:type="dxa"/>
          </w:tcPr>
          <w:p w:rsidR="00950471" w:rsidRPr="00184C61" w:rsidRDefault="00950471" w:rsidP="00950471">
            <w:pPr>
              <w:spacing w:after="0" w:line="240" w:lineRule="atLeast"/>
              <w:jc w:val="center"/>
              <w:rPr>
                <w:rFonts w:ascii="Times New Roman" w:hAnsi="Times New Roman"/>
                <w:b/>
                <w:color w:val="244061"/>
                <w:sz w:val="16"/>
                <w:szCs w:val="16"/>
              </w:rPr>
            </w:pPr>
          </w:p>
        </w:tc>
        <w:tc>
          <w:tcPr>
            <w:tcW w:w="4839" w:type="dxa"/>
          </w:tcPr>
          <w:p w:rsidR="00950471" w:rsidRPr="00184C61" w:rsidRDefault="00950471" w:rsidP="00950471">
            <w:pPr>
              <w:spacing w:after="0" w:line="240" w:lineRule="atLeast"/>
              <w:jc w:val="center"/>
              <w:rPr>
                <w:rFonts w:ascii="Times New Roman" w:hAnsi="Times New Roman"/>
                <w:b/>
                <w:color w:val="244061"/>
                <w:sz w:val="16"/>
                <w:szCs w:val="16"/>
              </w:rPr>
            </w:pPr>
          </w:p>
        </w:tc>
      </w:tr>
      <w:tr w:rsidR="00950471" w:rsidRPr="00184C61" w:rsidTr="00950471">
        <w:tc>
          <w:tcPr>
            <w:tcW w:w="4552" w:type="dxa"/>
          </w:tcPr>
          <w:p w:rsidR="00950471" w:rsidRPr="00184C61" w:rsidRDefault="00950471" w:rsidP="00950471">
            <w:pPr>
              <w:spacing w:after="0" w:line="240" w:lineRule="atLeast"/>
              <w:jc w:val="both"/>
              <w:rPr>
                <w:rFonts w:ascii="Times New Roman" w:hAnsi="Times New Roman"/>
              </w:rPr>
            </w:pPr>
            <w:r w:rsidRPr="00184C61">
              <w:rPr>
                <w:rFonts w:ascii="Times New Roman" w:hAnsi="Times New Roman"/>
              </w:rPr>
              <w:t>- мандатная</w:t>
            </w:r>
          </w:p>
        </w:tc>
        <w:tc>
          <w:tcPr>
            <w:tcW w:w="236" w:type="dxa"/>
          </w:tcPr>
          <w:p w:rsidR="00950471" w:rsidRPr="00184C61" w:rsidRDefault="00950471" w:rsidP="00950471">
            <w:pPr>
              <w:spacing w:after="0" w:line="240" w:lineRule="atLeast"/>
              <w:ind w:left="75"/>
              <w:rPr>
                <w:rFonts w:ascii="Times New Roman" w:hAnsi="Times New Roman"/>
                <w:sz w:val="24"/>
                <w:szCs w:val="24"/>
              </w:rPr>
            </w:pPr>
          </w:p>
        </w:tc>
        <w:tc>
          <w:tcPr>
            <w:tcW w:w="4839" w:type="dxa"/>
          </w:tcPr>
          <w:p w:rsidR="00950471" w:rsidRPr="00184C61" w:rsidRDefault="00950471" w:rsidP="00950471">
            <w:pPr>
              <w:spacing w:after="0" w:line="240" w:lineRule="atLeast"/>
              <w:ind w:left="75"/>
              <w:rPr>
                <w:rFonts w:ascii="Times New Roman" w:hAnsi="Times New Roman"/>
                <w:sz w:val="24"/>
                <w:szCs w:val="24"/>
              </w:rPr>
            </w:pPr>
            <w:r w:rsidRPr="00184C61">
              <w:rPr>
                <w:rFonts w:ascii="Times New Roman" w:hAnsi="Times New Roman"/>
                <w:sz w:val="24"/>
                <w:szCs w:val="24"/>
              </w:rPr>
              <w:t>- фракция ВПП «ЕДИНАЯ РОССИЯ»;</w:t>
            </w:r>
          </w:p>
        </w:tc>
      </w:tr>
      <w:tr w:rsidR="00950471" w:rsidRPr="00184C61" w:rsidTr="00950471">
        <w:tc>
          <w:tcPr>
            <w:tcW w:w="4552" w:type="dxa"/>
          </w:tcPr>
          <w:p w:rsidR="00950471" w:rsidRPr="00184C61" w:rsidRDefault="00950471" w:rsidP="00950471">
            <w:pPr>
              <w:spacing w:after="0" w:line="240" w:lineRule="atLeast"/>
              <w:jc w:val="both"/>
              <w:rPr>
                <w:rFonts w:ascii="Times New Roman" w:hAnsi="Times New Roman"/>
              </w:rPr>
            </w:pPr>
            <w:r w:rsidRPr="00184C61">
              <w:rPr>
                <w:rFonts w:ascii="Times New Roman" w:hAnsi="Times New Roman"/>
              </w:rPr>
              <w:t>- по бюджету и экономике</w:t>
            </w:r>
          </w:p>
        </w:tc>
        <w:tc>
          <w:tcPr>
            <w:tcW w:w="236" w:type="dxa"/>
          </w:tcPr>
          <w:p w:rsidR="00950471" w:rsidRPr="00184C61" w:rsidRDefault="00950471" w:rsidP="00950471">
            <w:pPr>
              <w:spacing w:after="0" w:line="240" w:lineRule="atLeast"/>
              <w:ind w:left="75"/>
              <w:rPr>
                <w:rFonts w:ascii="Times New Roman" w:hAnsi="Times New Roman"/>
                <w:sz w:val="24"/>
                <w:szCs w:val="24"/>
              </w:rPr>
            </w:pPr>
          </w:p>
        </w:tc>
        <w:tc>
          <w:tcPr>
            <w:tcW w:w="4839" w:type="dxa"/>
          </w:tcPr>
          <w:p w:rsidR="00950471" w:rsidRPr="00184C61" w:rsidRDefault="00950471" w:rsidP="00950471">
            <w:pPr>
              <w:spacing w:after="0" w:line="240" w:lineRule="atLeast"/>
              <w:ind w:left="75"/>
              <w:rPr>
                <w:rFonts w:ascii="Times New Roman" w:hAnsi="Times New Roman"/>
                <w:sz w:val="24"/>
                <w:szCs w:val="24"/>
              </w:rPr>
            </w:pPr>
            <w:r w:rsidRPr="00184C61">
              <w:rPr>
                <w:rFonts w:ascii="Times New Roman" w:hAnsi="Times New Roman"/>
                <w:sz w:val="24"/>
                <w:szCs w:val="24"/>
              </w:rPr>
              <w:t>- группа «</w:t>
            </w:r>
            <w:r w:rsidRPr="00184C61">
              <w:rPr>
                <w:rFonts w:ascii="Times New Roman" w:hAnsi="Times New Roman"/>
              </w:rPr>
              <w:t>ГРАЖДАНСКАЯ ИНИЦИАТИВА</w:t>
            </w:r>
            <w:r w:rsidRPr="00184C61">
              <w:rPr>
                <w:rFonts w:ascii="Times New Roman" w:hAnsi="Times New Roman"/>
                <w:sz w:val="24"/>
                <w:szCs w:val="24"/>
              </w:rPr>
              <w:t>».</w:t>
            </w:r>
          </w:p>
        </w:tc>
      </w:tr>
      <w:tr w:rsidR="00950471" w:rsidRPr="00184C61" w:rsidTr="00950471">
        <w:tc>
          <w:tcPr>
            <w:tcW w:w="4552" w:type="dxa"/>
          </w:tcPr>
          <w:p w:rsidR="00950471" w:rsidRPr="00184C61" w:rsidRDefault="00950471" w:rsidP="00950471">
            <w:pPr>
              <w:spacing w:after="0" w:line="240" w:lineRule="atLeast"/>
              <w:jc w:val="both"/>
              <w:rPr>
                <w:rFonts w:ascii="Times New Roman" w:hAnsi="Times New Roman"/>
              </w:rPr>
            </w:pPr>
            <w:r w:rsidRPr="00184C61">
              <w:rPr>
                <w:rFonts w:ascii="Times New Roman" w:hAnsi="Times New Roman"/>
              </w:rPr>
              <w:t>- по вопросам промышленности, сельского хозяйства, связи, строительства, ЖКХ, бытового обслуживания, природных ресурсов и торговли</w:t>
            </w:r>
          </w:p>
        </w:tc>
        <w:tc>
          <w:tcPr>
            <w:tcW w:w="236" w:type="dxa"/>
          </w:tcPr>
          <w:p w:rsidR="00950471" w:rsidRPr="00184C61" w:rsidRDefault="00950471" w:rsidP="00950471">
            <w:pPr>
              <w:spacing w:after="0" w:line="240" w:lineRule="atLeast"/>
              <w:ind w:left="75"/>
              <w:rPr>
                <w:rFonts w:ascii="Times New Roman" w:hAnsi="Times New Roman"/>
                <w:sz w:val="24"/>
                <w:szCs w:val="24"/>
              </w:rPr>
            </w:pPr>
          </w:p>
        </w:tc>
        <w:tc>
          <w:tcPr>
            <w:tcW w:w="4839" w:type="dxa"/>
          </w:tcPr>
          <w:p w:rsidR="00950471" w:rsidRPr="00184C61" w:rsidRDefault="00950471" w:rsidP="00950471">
            <w:pPr>
              <w:spacing w:after="0" w:line="240" w:lineRule="atLeast"/>
              <w:ind w:left="75"/>
              <w:rPr>
                <w:rFonts w:ascii="Times New Roman" w:hAnsi="Times New Roman"/>
                <w:sz w:val="24"/>
                <w:szCs w:val="24"/>
              </w:rPr>
            </w:pPr>
          </w:p>
        </w:tc>
      </w:tr>
      <w:tr w:rsidR="00950471" w:rsidRPr="00184C61" w:rsidTr="00950471">
        <w:tc>
          <w:tcPr>
            <w:tcW w:w="4552" w:type="dxa"/>
          </w:tcPr>
          <w:p w:rsidR="00950471" w:rsidRPr="00184C61" w:rsidRDefault="00950471" w:rsidP="00950471">
            <w:pPr>
              <w:spacing w:after="0" w:line="240" w:lineRule="atLeast"/>
              <w:jc w:val="both"/>
              <w:rPr>
                <w:rFonts w:ascii="Times New Roman" w:hAnsi="Times New Roman"/>
              </w:rPr>
            </w:pPr>
            <w:r w:rsidRPr="00184C61">
              <w:rPr>
                <w:rFonts w:ascii="Times New Roman" w:hAnsi="Times New Roman"/>
              </w:rPr>
              <w:t>- по социальным вопросам и правопорядку</w:t>
            </w:r>
          </w:p>
        </w:tc>
        <w:tc>
          <w:tcPr>
            <w:tcW w:w="236" w:type="dxa"/>
          </w:tcPr>
          <w:p w:rsidR="00950471" w:rsidRPr="00184C61" w:rsidRDefault="00950471" w:rsidP="00950471">
            <w:pPr>
              <w:spacing w:after="0" w:line="240" w:lineRule="atLeast"/>
              <w:jc w:val="both"/>
              <w:rPr>
                <w:rFonts w:ascii="Times New Roman" w:hAnsi="Times New Roman"/>
                <w:sz w:val="24"/>
                <w:szCs w:val="24"/>
              </w:rPr>
            </w:pPr>
          </w:p>
        </w:tc>
        <w:tc>
          <w:tcPr>
            <w:tcW w:w="4839" w:type="dxa"/>
          </w:tcPr>
          <w:p w:rsidR="00950471" w:rsidRPr="00184C61" w:rsidRDefault="00950471" w:rsidP="00950471">
            <w:pPr>
              <w:spacing w:after="0" w:line="240" w:lineRule="atLeast"/>
              <w:jc w:val="both"/>
              <w:rPr>
                <w:rFonts w:ascii="Times New Roman" w:hAnsi="Times New Roman"/>
                <w:sz w:val="24"/>
                <w:szCs w:val="24"/>
              </w:rPr>
            </w:pPr>
          </w:p>
        </w:tc>
      </w:tr>
    </w:tbl>
    <w:p w:rsidR="00950471" w:rsidRDefault="00950471" w:rsidP="00950471">
      <w:pPr>
        <w:spacing w:after="0" w:line="240" w:lineRule="atLeast"/>
        <w:ind w:firstLine="851"/>
        <w:jc w:val="both"/>
        <w:rPr>
          <w:rFonts w:ascii="Times New Roman" w:eastAsia="Calibri" w:hAnsi="Times New Roman" w:cs="Times New Roman"/>
          <w:sz w:val="28"/>
          <w:szCs w:val="28"/>
        </w:rPr>
      </w:pPr>
    </w:p>
    <w:p w:rsidR="00950471" w:rsidRDefault="00950471" w:rsidP="00950471">
      <w:pPr>
        <w:spacing w:after="0" w:line="240" w:lineRule="atLeast"/>
        <w:ind w:firstLine="851"/>
        <w:jc w:val="both"/>
        <w:rPr>
          <w:rFonts w:ascii="Times New Roman" w:eastAsia="Calibri" w:hAnsi="Times New Roman" w:cs="Times New Roman"/>
          <w:sz w:val="28"/>
          <w:szCs w:val="28"/>
        </w:rPr>
      </w:pPr>
      <w:r>
        <w:rPr>
          <w:rFonts w:ascii="Times New Roman" w:eastAsia="Calibri" w:hAnsi="Times New Roman" w:cs="Times New Roman"/>
          <w:sz w:val="28"/>
          <w:szCs w:val="28"/>
        </w:rPr>
        <w:lastRenderedPageBreak/>
        <w:t>Структура новой Думы района претерпела небольшие изменения:             п</w:t>
      </w:r>
      <w:r w:rsidRPr="007314F1">
        <w:rPr>
          <w:rFonts w:ascii="Times New Roman" w:eastAsia="Calibri" w:hAnsi="Times New Roman" w:cs="Times New Roman"/>
          <w:sz w:val="28"/>
          <w:szCs w:val="28"/>
        </w:rPr>
        <w:t xml:space="preserve">о-прежнему, в Думе представлены и активно работают </w:t>
      </w:r>
      <w:r w:rsidRPr="007314F1">
        <w:rPr>
          <w:rFonts w:ascii="Times New Roman" w:eastAsia="Calibri" w:hAnsi="Times New Roman" w:cs="Times New Roman"/>
          <w:b/>
          <w:bCs/>
          <w:sz w:val="28"/>
          <w:szCs w:val="28"/>
        </w:rPr>
        <w:t>4</w:t>
      </w:r>
      <w:r w:rsidRPr="007314F1">
        <w:rPr>
          <w:rFonts w:ascii="Times New Roman" w:eastAsia="Calibri" w:hAnsi="Times New Roman" w:cs="Times New Roman"/>
          <w:sz w:val="28"/>
          <w:szCs w:val="28"/>
        </w:rPr>
        <w:t xml:space="preserve"> постоянно действующих комиссии и </w:t>
      </w:r>
      <w:r>
        <w:rPr>
          <w:rFonts w:ascii="Times New Roman" w:eastAsia="Calibri" w:hAnsi="Times New Roman" w:cs="Times New Roman"/>
          <w:sz w:val="28"/>
          <w:szCs w:val="28"/>
        </w:rPr>
        <w:t>(уже) 1</w:t>
      </w:r>
      <w:r w:rsidRPr="007314F1">
        <w:rPr>
          <w:rFonts w:ascii="Times New Roman" w:eastAsia="Calibri" w:hAnsi="Times New Roman" w:cs="Times New Roman"/>
          <w:sz w:val="28"/>
          <w:szCs w:val="28"/>
        </w:rPr>
        <w:t xml:space="preserve"> депутатск</w:t>
      </w:r>
      <w:r>
        <w:rPr>
          <w:rFonts w:ascii="Times New Roman" w:eastAsia="Calibri" w:hAnsi="Times New Roman" w:cs="Times New Roman"/>
          <w:sz w:val="28"/>
          <w:szCs w:val="28"/>
        </w:rPr>
        <w:t>ое</w:t>
      </w:r>
      <w:r w:rsidRPr="007314F1">
        <w:rPr>
          <w:rFonts w:ascii="Times New Roman" w:eastAsia="Calibri" w:hAnsi="Times New Roman" w:cs="Times New Roman"/>
          <w:sz w:val="28"/>
          <w:szCs w:val="28"/>
        </w:rPr>
        <w:t xml:space="preserve"> объединени</w:t>
      </w:r>
      <w:r>
        <w:rPr>
          <w:rFonts w:ascii="Times New Roman" w:eastAsia="Calibri" w:hAnsi="Times New Roman" w:cs="Times New Roman"/>
          <w:sz w:val="28"/>
          <w:szCs w:val="28"/>
        </w:rPr>
        <w:t>е, Контрольно-счетная палата района, исключены из структуры глава района,                            его заместитель, пресс-секретарь, помощники, советники, консультанты</w:t>
      </w:r>
      <w:r w:rsidRPr="007314F1">
        <w:rPr>
          <w:rFonts w:ascii="Times New Roman" w:eastAsia="Calibri" w:hAnsi="Times New Roman" w:cs="Times New Roman"/>
          <w:sz w:val="28"/>
          <w:szCs w:val="28"/>
        </w:rPr>
        <w:t>.</w:t>
      </w:r>
    </w:p>
    <w:p w:rsidR="00950471" w:rsidRDefault="00950471" w:rsidP="00950471">
      <w:pPr>
        <w:spacing w:after="0" w:line="0" w:lineRule="atLeast"/>
        <w:jc w:val="both"/>
        <w:rPr>
          <w:rFonts w:ascii="Times New Roman" w:eastAsia="Calibri" w:hAnsi="Times New Roman" w:cs="Times New Roman"/>
          <w:b/>
          <w:sz w:val="28"/>
          <w:szCs w:val="28"/>
        </w:rPr>
      </w:pP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89"/>
        <w:gridCol w:w="853"/>
        <w:gridCol w:w="358"/>
        <w:gridCol w:w="384"/>
        <w:gridCol w:w="1593"/>
        <w:gridCol w:w="1604"/>
        <w:gridCol w:w="390"/>
        <w:gridCol w:w="1207"/>
        <w:gridCol w:w="1593"/>
      </w:tblGrid>
      <w:tr w:rsidR="00950471" w:rsidTr="00950471">
        <w:tc>
          <w:tcPr>
            <w:tcW w:w="1589" w:type="dxa"/>
          </w:tcPr>
          <w:p w:rsidR="00950471" w:rsidRDefault="00412D5F" w:rsidP="00950471">
            <w:pPr>
              <w:spacing w:line="0" w:lineRule="atLeast"/>
              <w:jc w:val="both"/>
              <w:rPr>
                <w:b/>
                <w:sz w:val="28"/>
                <w:szCs w:val="28"/>
              </w:rPr>
            </w:pPr>
            <w:r>
              <w:rPr>
                <w:b/>
                <w:noProof/>
                <w:sz w:val="28"/>
                <w:szCs w:val="28"/>
              </w:rPr>
              <w:pict>
                <v:line id="Прямая соединительная линия 68" o:spid="_x0000_s1035" style="position:absolute;left:0;text-align:left;flip:y;z-index:251670528;visibility:visible;mso-width-relative:margin;mso-height-relative:margin" from="1in,11.1pt" to="134.9pt,2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" strokecolor="black [3040]"/>
              </w:pict>
            </w:r>
          </w:p>
        </w:tc>
        <w:tc>
          <w:tcPr>
            <w:tcW w:w="853" w:type="dxa"/>
          </w:tcPr>
          <w:p w:rsidR="00950471" w:rsidRDefault="00950471" w:rsidP="00950471">
            <w:pPr>
              <w:spacing w:line="0" w:lineRule="atLeast"/>
              <w:jc w:val="both"/>
              <w:rPr>
                <w:b/>
                <w:sz w:val="28"/>
                <w:szCs w:val="28"/>
              </w:rPr>
            </w:pPr>
          </w:p>
        </w:tc>
        <w:tc>
          <w:tcPr>
            <w:tcW w:w="358" w:type="dxa"/>
          </w:tcPr>
          <w:p w:rsidR="00950471" w:rsidRDefault="00950471" w:rsidP="00950471">
            <w:pPr>
              <w:spacing w:line="0" w:lineRule="atLeast"/>
              <w:jc w:val="both"/>
              <w:rPr>
                <w:b/>
                <w:sz w:val="28"/>
                <w:szCs w:val="28"/>
              </w:rPr>
            </w:pPr>
          </w:p>
        </w:tc>
        <w:tc>
          <w:tcPr>
            <w:tcW w:w="3971" w:type="dxa"/>
            <w:gridSpan w:val="4"/>
            <w:shd w:val="clear" w:color="auto" w:fill="244061" w:themeFill="accent1" w:themeFillShade="80"/>
          </w:tcPr>
          <w:p w:rsidR="00950471" w:rsidRDefault="00950471" w:rsidP="00950471">
            <w:pPr>
              <w:spacing w:line="0" w:lineRule="atLeast"/>
              <w:jc w:val="center"/>
              <w:rPr>
                <w:b/>
                <w:sz w:val="28"/>
                <w:szCs w:val="28"/>
              </w:rPr>
            </w:pPr>
            <w:r>
              <w:rPr>
                <w:b/>
                <w:sz w:val="28"/>
                <w:szCs w:val="28"/>
              </w:rPr>
              <w:t>Депутаты</w:t>
            </w:r>
          </w:p>
          <w:p w:rsidR="00950471" w:rsidRDefault="00412D5F" w:rsidP="00950471">
            <w:pPr>
              <w:spacing w:line="0" w:lineRule="atLeast"/>
              <w:jc w:val="center"/>
              <w:rPr>
                <w:b/>
                <w:sz w:val="28"/>
                <w:szCs w:val="28"/>
              </w:rPr>
            </w:pPr>
            <w:r>
              <w:rPr>
                <w:b/>
                <w:noProof/>
                <w:sz w:val="28"/>
                <w:szCs w:val="28"/>
              </w:rPr>
              <w:pict>
                <v:line id="Прямая соединительная линия 70" o:spid="_x0000_s1037" style="position:absolute;left:0;text-align:left;z-index:-251643904;visibility:visible;mso-width-relative:margin;mso-height-relative:margin" from="93.45pt,13.15pt" to="94pt,15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" strokecolor="black [3040]"/>
              </w:pict>
            </w:r>
            <w:r w:rsidR="00950471">
              <w:rPr>
                <w:b/>
                <w:sz w:val="28"/>
                <w:szCs w:val="28"/>
              </w:rPr>
              <w:t>Думы Кондинского района</w:t>
            </w:r>
          </w:p>
        </w:tc>
        <w:tc>
          <w:tcPr>
            <w:tcW w:w="1207" w:type="dxa"/>
          </w:tcPr>
          <w:p w:rsidR="00950471" w:rsidRDefault="00412D5F" w:rsidP="00950471">
            <w:pPr>
              <w:spacing w:line="0" w:lineRule="atLeast"/>
              <w:jc w:val="both"/>
              <w:rPr>
                <w:b/>
                <w:sz w:val="28"/>
                <w:szCs w:val="28"/>
              </w:rPr>
            </w:pPr>
            <w:r>
              <w:rPr>
                <w:b/>
                <w:noProof/>
                <w:sz w:val="28"/>
                <w:szCs w:val="28"/>
              </w:rPr>
              <w:pict>
                <v:line id="Прямая соединительная линия 66" o:spid="_x0000_s1033" style="position:absolute;left:0;text-align:left;z-index:251668480;visibility:visible;mso-position-horizontal-relative:text;mso-position-vertical-relative:text;mso-width-relative:margin;mso-height-relative:margin" from="-5.3pt,20.4pt" to="57.45pt,5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" strokecolor="black [3040]"/>
              </w:pict>
            </w:r>
          </w:p>
        </w:tc>
        <w:tc>
          <w:tcPr>
            <w:tcW w:w="1593" w:type="dxa"/>
          </w:tcPr>
          <w:p w:rsidR="00950471" w:rsidRDefault="00950471" w:rsidP="00950471">
            <w:pPr>
              <w:spacing w:line="0" w:lineRule="atLeast"/>
              <w:jc w:val="both"/>
              <w:rPr>
                <w:b/>
                <w:sz w:val="28"/>
                <w:szCs w:val="28"/>
              </w:rPr>
            </w:pPr>
          </w:p>
        </w:tc>
      </w:tr>
      <w:tr w:rsidR="00950471" w:rsidTr="00950471">
        <w:trPr>
          <w:trHeight w:val="510"/>
        </w:trPr>
        <w:tc>
          <w:tcPr>
            <w:tcW w:w="2442" w:type="dxa"/>
            <w:gridSpan w:val="2"/>
            <w:vMerge w:val="restart"/>
            <w:shd w:val="clear" w:color="auto" w:fill="244061" w:themeFill="accent1" w:themeFillShade="80"/>
          </w:tcPr>
          <w:p w:rsidR="00950471" w:rsidRDefault="00950471" w:rsidP="00950471">
            <w:pPr>
              <w:spacing w:line="0" w:lineRule="atLeast"/>
              <w:jc w:val="center"/>
              <w:rPr>
                <w:b/>
                <w:sz w:val="24"/>
                <w:szCs w:val="24"/>
              </w:rPr>
            </w:pPr>
            <w:r w:rsidRPr="000E5168">
              <w:rPr>
                <w:b/>
                <w:sz w:val="24"/>
                <w:szCs w:val="24"/>
              </w:rPr>
              <w:t xml:space="preserve">Контрольно-счетная палата </w:t>
            </w:r>
          </w:p>
          <w:p w:rsidR="00950471" w:rsidRPr="000E5168" w:rsidRDefault="00950471" w:rsidP="00950471">
            <w:pPr>
              <w:spacing w:line="0" w:lineRule="atLeast"/>
              <w:jc w:val="center"/>
              <w:rPr>
                <w:b/>
                <w:sz w:val="24"/>
                <w:szCs w:val="24"/>
              </w:rPr>
            </w:pPr>
            <w:r w:rsidRPr="000E5168">
              <w:rPr>
                <w:b/>
                <w:sz w:val="24"/>
                <w:szCs w:val="24"/>
              </w:rPr>
              <w:t>Кондинского района</w:t>
            </w:r>
          </w:p>
        </w:tc>
        <w:tc>
          <w:tcPr>
            <w:tcW w:w="742" w:type="dxa"/>
            <w:gridSpan w:val="2"/>
          </w:tcPr>
          <w:p w:rsidR="00950471" w:rsidRDefault="00950471" w:rsidP="00950471">
            <w:pPr>
              <w:spacing w:line="0" w:lineRule="atLeast"/>
              <w:jc w:val="both"/>
              <w:rPr>
                <w:b/>
                <w:sz w:val="28"/>
                <w:szCs w:val="28"/>
              </w:rPr>
            </w:pPr>
          </w:p>
        </w:tc>
        <w:tc>
          <w:tcPr>
            <w:tcW w:w="1593" w:type="dxa"/>
          </w:tcPr>
          <w:p w:rsidR="00950471" w:rsidRDefault="00950471" w:rsidP="00950471">
            <w:pPr>
              <w:spacing w:line="0" w:lineRule="atLeast"/>
              <w:jc w:val="both"/>
              <w:rPr>
                <w:b/>
                <w:sz w:val="28"/>
                <w:szCs w:val="28"/>
              </w:rPr>
            </w:pPr>
          </w:p>
        </w:tc>
        <w:tc>
          <w:tcPr>
            <w:tcW w:w="1604" w:type="dxa"/>
          </w:tcPr>
          <w:p w:rsidR="00950471" w:rsidRDefault="00950471" w:rsidP="00950471">
            <w:pPr>
              <w:spacing w:line="0" w:lineRule="atLeast"/>
              <w:jc w:val="both"/>
              <w:rPr>
                <w:b/>
                <w:sz w:val="28"/>
                <w:szCs w:val="28"/>
              </w:rPr>
            </w:pPr>
          </w:p>
        </w:tc>
        <w:tc>
          <w:tcPr>
            <w:tcW w:w="390" w:type="dxa"/>
          </w:tcPr>
          <w:p w:rsidR="00950471" w:rsidRDefault="00950471" w:rsidP="00950471">
            <w:pPr>
              <w:spacing w:line="0" w:lineRule="atLeast"/>
              <w:jc w:val="both"/>
              <w:rPr>
                <w:b/>
                <w:sz w:val="28"/>
                <w:szCs w:val="28"/>
              </w:rPr>
            </w:pPr>
          </w:p>
        </w:tc>
        <w:tc>
          <w:tcPr>
            <w:tcW w:w="1207" w:type="dxa"/>
          </w:tcPr>
          <w:p w:rsidR="00950471" w:rsidRDefault="00950471" w:rsidP="00950471">
            <w:pPr>
              <w:spacing w:line="0" w:lineRule="atLeast"/>
              <w:jc w:val="both"/>
              <w:rPr>
                <w:b/>
                <w:sz w:val="28"/>
                <w:szCs w:val="28"/>
              </w:rPr>
            </w:pPr>
          </w:p>
        </w:tc>
        <w:tc>
          <w:tcPr>
            <w:tcW w:w="1593" w:type="dxa"/>
          </w:tcPr>
          <w:p w:rsidR="00950471" w:rsidRDefault="00950471" w:rsidP="00950471">
            <w:pPr>
              <w:spacing w:line="0" w:lineRule="atLeast"/>
              <w:jc w:val="both"/>
              <w:rPr>
                <w:b/>
                <w:sz w:val="28"/>
                <w:szCs w:val="28"/>
              </w:rPr>
            </w:pPr>
          </w:p>
        </w:tc>
      </w:tr>
      <w:tr w:rsidR="00950471" w:rsidTr="00950471">
        <w:trPr>
          <w:trHeight w:val="585"/>
        </w:trPr>
        <w:tc>
          <w:tcPr>
            <w:tcW w:w="2442" w:type="dxa"/>
            <w:gridSpan w:val="2"/>
            <w:vMerge/>
            <w:shd w:val="clear" w:color="auto" w:fill="244061" w:themeFill="accent1" w:themeFillShade="80"/>
          </w:tcPr>
          <w:p w:rsidR="00950471" w:rsidRPr="000E5168" w:rsidRDefault="00950471" w:rsidP="00950471">
            <w:pPr>
              <w:spacing w:line="0" w:lineRule="atLeast"/>
              <w:jc w:val="center"/>
              <w:rPr>
                <w:b/>
                <w:sz w:val="24"/>
                <w:szCs w:val="24"/>
              </w:rPr>
            </w:pPr>
          </w:p>
        </w:tc>
        <w:tc>
          <w:tcPr>
            <w:tcW w:w="742" w:type="dxa"/>
            <w:gridSpan w:val="2"/>
          </w:tcPr>
          <w:p w:rsidR="00950471" w:rsidRDefault="00412D5F" w:rsidP="00950471">
            <w:pPr>
              <w:spacing w:line="0" w:lineRule="atLeast"/>
              <w:jc w:val="both"/>
              <w:rPr>
                <w:b/>
                <w:sz w:val="28"/>
                <w:szCs w:val="28"/>
              </w:rPr>
            </w:pPr>
            <w:r>
              <w:rPr>
                <w:b/>
                <w:noProof/>
                <w:sz w:val="28"/>
                <w:szCs w:val="28"/>
              </w:rPr>
              <w:pict>
                <v:line id="Прямая соединительная линия 69" o:spid="_x0000_s1036" style="position:absolute;left:0;text-align:left;z-index:251671552;visibility:visible;mso-position-horizontal-relative:text;mso-position-vertical-relative:text;mso-width-relative:margin;mso-height-relative:margin" from="-5.2pt,16.8pt" to="30.95pt,1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" strokecolor="black [3040]"/>
              </w:pict>
            </w:r>
          </w:p>
        </w:tc>
        <w:tc>
          <w:tcPr>
            <w:tcW w:w="3197" w:type="dxa"/>
            <w:gridSpan w:val="2"/>
            <w:shd w:val="clear" w:color="auto" w:fill="244061" w:themeFill="accent1" w:themeFillShade="80"/>
          </w:tcPr>
          <w:p w:rsidR="00950471" w:rsidRPr="000E5168" w:rsidRDefault="00950471" w:rsidP="00950471">
            <w:pPr>
              <w:spacing w:line="0" w:lineRule="atLeast"/>
              <w:jc w:val="center"/>
              <w:rPr>
                <w:b/>
                <w:sz w:val="24"/>
                <w:szCs w:val="24"/>
              </w:rPr>
            </w:pPr>
            <w:r w:rsidRPr="000E5168">
              <w:rPr>
                <w:b/>
                <w:sz w:val="24"/>
                <w:szCs w:val="24"/>
              </w:rPr>
              <w:t xml:space="preserve">Председатель </w:t>
            </w:r>
          </w:p>
          <w:p w:rsidR="00950471" w:rsidRDefault="00412D5F" w:rsidP="00950471">
            <w:pPr>
              <w:spacing w:line="0" w:lineRule="atLeast"/>
              <w:jc w:val="center"/>
              <w:rPr>
                <w:b/>
                <w:sz w:val="28"/>
                <w:szCs w:val="28"/>
              </w:rPr>
            </w:pPr>
            <w:r>
              <w:rPr>
                <w:b/>
                <w:noProof/>
                <w:sz w:val="28"/>
                <w:szCs w:val="28"/>
              </w:rPr>
              <w:pict>
                <v:line id="Прямая соединительная линия 67" o:spid="_x0000_s1034" style="position:absolute;left:0;text-align:left;z-index:251669504;visibility:visible;mso-width-relative:margin;mso-height-relative:margin" from="153.15pt,2.85pt" to="174.05pt,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" strokecolor="black [3040]"/>
              </w:pict>
            </w:r>
            <w:r w:rsidR="00950471" w:rsidRPr="000E5168">
              <w:rPr>
                <w:b/>
                <w:sz w:val="24"/>
                <w:szCs w:val="24"/>
              </w:rPr>
              <w:t>Думы Кондинского района</w:t>
            </w:r>
          </w:p>
        </w:tc>
        <w:tc>
          <w:tcPr>
            <w:tcW w:w="390" w:type="dxa"/>
          </w:tcPr>
          <w:p w:rsidR="00950471" w:rsidRDefault="00950471" w:rsidP="00950471">
            <w:pPr>
              <w:spacing w:line="0" w:lineRule="atLeast"/>
              <w:jc w:val="both"/>
              <w:rPr>
                <w:b/>
                <w:sz w:val="28"/>
                <w:szCs w:val="28"/>
              </w:rPr>
            </w:pPr>
          </w:p>
        </w:tc>
        <w:tc>
          <w:tcPr>
            <w:tcW w:w="2800" w:type="dxa"/>
            <w:gridSpan w:val="2"/>
            <w:shd w:val="clear" w:color="auto" w:fill="244061" w:themeFill="accent1" w:themeFillShade="80"/>
          </w:tcPr>
          <w:p w:rsidR="00950471" w:rsidRDefault="00950471" w:rsidP="00950471">
            <w:pPr>
              <w:spacing w:line="0" w:lineRule="atLeast"/>
              <w:jc w:val="center"/>
              <w:rPr>
                <w:b/>
                <w:sz w:val="28"/>
                <w:szCs w:val="28"/>
              </w:rPr>
            </w:pPr>
            <w:r w:rsidRPr="000E5168">
              <w:rPr>
                <w:b/>
                <w:sz w:val="24"/>
                <w:szCs w:val="24"/>
              </w:rPr>
              <w:t>Заместитель председателя Думы Кондинского района</w:t>
            </w:r>
          </w:p>
        </w:tc>
      </w:tr>
      <w:tr w:rsidR="00950471" w:rsidTr="00950471">
        <w:tc>
          <w:tcPr>
            <w:tcW w:w="1589" w:type="dxa"/>
          </w:tcPr>
          <w:p w:rsidR="00950471" w:rsidRDefault="00950471" w:rsidP="00950471">
            <w:pPr>
              <w:spacing w:line="0" w:lineRule="atLeast"/>
              <w:jc w:val="both"/>
              <w:rPr>
                <w:b/>
                <w:sz w:val="28"/>
                <w:szCs w:val="28"/>
              </w:rPr>
            </w:pPr>
          </w:p>
        </w:tc>
        <w:tc>
          <w:tcPr>
            <w:tcW w:w="1595" w:type="dxa"/>
            <w:gridSpan w:val="3"/>
          </w:tcPr>
          <w:p w:rsidR="00950471" w:rsidRDefault="00950471" w:rsidP="00950471">
            <w:pPr>
              <w:spacing w:line="0" w:lineRule="atLeast"/>
              <w:jc w:val="both"/>
              <w:rPr>
                <w:b/>
                <w:sz w:val="28"/>
                <w:szCs w:val="28"/>
              </w:rPr>
            </w:pPr>
          </w:p>
        </w:tc>
        <w:tc>
          <w:tcPr>
            <w:tcW w:w="1593" w:type="dxa"/>
          </w:tcPr>
          <w:p w:rsidR="00950471" w:rsidRDefault="00950471" w:rsidP="00950471">
            <w:pPr>
              <w:spacing w:line="0" w:lineRule="atLeast"/>
              <w:jc w:val="both"/>
              <w:rPr>
                <w:b/>
                <w:sz w:val="28"/>
                <w:szCs w:val="28"/>
              </w:rPr>
            </w:pPr>
          </w:p>
        </w:tc>
        <w:tc>
          <w:tcPr>
            <w:tcW w:w="1604" w:type="dxa"/>
          </w:tcPr>
          <w:p w:rsidR="00950471" w:rsidRDefault="00950471" w:rsidP="00950471">
            <w:pPr>
              <w:spacing w:line="0" w:lineRule="atLeast"/>
              <w:jc w:val="both"/>
              <w:rPr>
                <w:b/>
                <w:sz w:val="28"/>
                <w:szCs w:val="28"/>
              </w:rPr>
            </w:pPr>
          </w:p>
        </w:tc>
        <w:tc>
          <w:tcPr>
            <w:tcW w:w="390" w:type="dxa"/>
          </w:tcPr>
          <w:p w:rsidR="00950471" w:rsidRDefault="00412D5F" w:rsidP="00950471">
            <w:pPr>
              <w:spacing w:line="0" w:lineRule="atLeast"/>
              <w:jc w:val="both"/>
              <w:rPr>
                <w:b/>
                <w:sz w:val="28"/>
                <w:szCs w:val="28"/>
              </w:rPr>
            </w:pPr>
            <w:r>
              <w:rPr>
                <w:b/>
                <w:noProof/>
                <w:sz w:val="28"/>
                <w:szCs w:val="28"/>
              </w:rPr>
              <w:pict>
                <v:line id="Прямая соединительная линия 65" o:spid="_x0000_s1032" style="position:absolute;left:0;text-align:left;z-index:251667456;visibility:visible;mso-position-horizontal-relative:text;mso-position-vertical-relative:text" from="-4.05pt,1.3pt" to="14.1pt,7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" strokecolor="black [3040]"/>
              </w:pict>
            </w:r>
            <w:r>
              <w:rPr>
                <w:b/>
                <w:noProof/>
                <w:sz w:val="28"/>
                <w:szCs w:val="28"/>
              </w:rPr>
              <w:pict>
                <v:line id="Прямая соединительная линия 64" o:spid="_x0000_s1031" style="position:absolute;left:0;text-align:left;z-index:251666432;visibility:visible;mso-position-horizontal-relative:text;mso-position-vertical-relative:text" from="-4.05pt,1.3pt" to="13.95pt,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" strokecolor="black [3040]"/>
              </w:pict>
            </w:r>
          </w:p>
        </w:tc>
        <w:tc>
          <w:tcPr>
            <w:tcW w:w="2800" w:type="dxa"/>
            <w:gridSpan w:val="2"/>
          </w:tcPr>
          <w:p w:rsidR="00950471" w:rsidRPr="000E5168" w:rsidRDefault="00950471" w:rsidP="00950471">
            <w:pPr>
              <w:spacing w:line="0" w:lineRule="atLeast"/>
              <w:jc w:val="center"/>
              <w:rPr>
                <w:b/>
                <w:sz w:val="24"/>
                <w:szCs w:val="24"/>
              </w:rPr>
            </w:pPr>
          </w:p>
        </w:tc>
      </w:tr>
      <w:tr w:rsidR="00950471" w:rsidTr="00950471">
        <w:tc>
          <w:tcPr>
            <w:tcW w:w="1589" w:type="dxa"/>
          </w:tcPr>
          <w:p w:rsidR="00950471" w:rsidRDefault="00950471" w:rsidP="00950471">
            <w:pPr>
              <w:spacing w:line="0" w:lineRule="atLeast"/>
              <w:jc w:val="both"/>
              <w:rPr>
                <w:b/>
                <w:sz w:val="28"/>
                <w:szCs w:val="28"/>
              </w:rPr>
            </w:pPr>
          </w:p>
        </w:tc>
        <w:tc>
          <w:tcPr>
            <w:tcW w:w="1595" w:type="dxa"/>
            <w:gridSpan w:val="3"/>
          </w:tcPr>
          <w:p w:rsidR="00950471" w:rsidRDefault="00950471" w:rsidP="00950471">
            <w:pPr>
              <w:spacing w:line="0" w:lineRule="atLeast"/>
              <w:jc w:val="both"/>
              <w:rPr>
                <w:b/>
                <w:sz w:val="28"/>
                <w:szCs w:val="28"/>
              </w:rPr>
            </w:pPr>
          </w:p>
        </w:tc>
        <w:tc>
          <w:tcPr>
            <w:tcW w:w="3197" w:type="dxa"/>
            <w:gridSpan w:val="2"/>
            <w:shd w:val="clear" w:color="auto" w:fill="365F91" w:themeFill="accent1" w:themeFillShade="BF"/>
          </w:tcPr>
          <w:p w:rsidR="00950471" w:rsidRPr="00941E89" w:rsidRDefault="00950471" w:rsidP="00950471">
            <w:pPr>
              <w:spacing w:line="0" w:lineRule="atLeast"/>
              <w:jc w:val="center"/>
              <w:rPr>
                <w:b/>
                <w:color w:val="FFFFFF" w:themeColor="background1"/>
                <w:sz w:val="24"/>
                <w:szCs w:val="24"/>
              </w:rPr>
            </w:pPr>
          </w:p>
          <w:p w:rsidR="00950471" w:rsidRPr="00941E89" w:rsidRDefault="00950471" w:rsidP="00950471">
            <w:pPr>
              <w:spacing w:line="0" w:lineRule="atLeast"/>
              <w:jc w:val="center"/>
              <w:rPr>
                <w:b/>
                <w:color w:val="FFFFFF" w:themeColor="background1"/>
                <w:sz w:val="24"/>
                <w:szCs w:val="24"/>
              </w:rPr>
            </w:pPr>
            <w:r w:rsidRPr="00941E89">
              <w:rPr>
                <w:b/>
                <w:color w:val="FFFFFF" w:themeColor="background1"/>
                <w:sz w:val="24"/>
                <w:szCs w:val="24"/>
              </w:rPr>
              <w:t>Депутатская фракция</w:t>
            </w:r>
          </w:p>
        </w:tc>
        <w:tc>
          <w:tcPr>
            <w:tcW w:w="390" w:type="dxa"/>
          </w:tcPr>
          <w:p w:rsidR="00950471" w:rsidRDefault="00950471" w:rsidP="00950471">
            <w:pPr>
              <w:rPr>
                <w:b/>
                <w:sz w:val="24"/>
                <w:szCs w:val="24"/>
              </w:rPr>
            </w:pPr>
          </w:p>
          <w:p w:rsidR="00950471" w:rsidRPr="00941E89" w:rsidRDefault="00950471" w:rsidP="00950471">
            <w:pPr>
              <w:spacing w:line="0" w:lineRule="atLeast"/>
              <w:jc w:val="center"/>
              <w:rPr>
                <w:b/>
                <w:sz w:val="24"/>
                <w:szCs w:val="24"/>
              </w:rPr>
            </w:pPr>
          </w:p>
        </w:tc>
        <w:tc>
          <w:tcPr>
            <w:tcW w:w="2800" w:type="dxa"/>
            <w:gridSpan w:val="2"/>
            <w:shd w:val="clear" w:color="auto" w:fill="365F91" w:themeFill="accent1" w:themeFillShade="BF"/>
          </w:tcPr>
          <w:p w:rsidR="00950471" w:rsidRPr="00941E89" w:rsidRDefault="00950471" w:rsidP="00950471">
            <w:pPr>
              <w:spacing w:line="0" w:lineRule="atLeast"/>
              <w:jc w:val="center"/>
              <w:rPr>
                <w:b/>
                <w:color w:val="FFFFFF" w:themeColor="background1"/>
                <w:sz w:val="24"/>
                <w:szCs w:val="24"/>
              </w:rPr>
            </w:pPr>
            <w:r w:rsidRPr="00941E89">
              <w:rPr>
                <w:b/>
                <w:color w:val="FFFFFF" w:themeColor="background1"/>
                <w:sz w:val="24"/>
                <w:szCs w:val="24"/>
              </w:rPr>
              <w:t>Помощник председателя Думы Кондинского района</w:t>
            </w:r>
          </w:p>
        </w:tc>
      </w:tr>
      <w:tr w:rsidR="00950471" w:rsidTr="00950471">
        <w:tc>
          <w:tcPr>
            <w:tcW w:w="1589" w:type="dxa"/>
          </w:tcPr>
          <w:p w:rsidR="00950471" w:rsidRDefault="00950471" w:rsidP="00950471">
            <w:pPr>
              <w:spacing w:line="0" w:lineRule="atLeast"/>
              <w:jc w:val="both"/>
              <w:rPr>
                <w:b/>
                <w:sz w:val="28"/>
                <w:szCs w:val="28"/>
              </w:rPr>
            </w:pPr>
          </w:p>
        </w:tc>
        <w:tc>
          <w:tcPr>
            <w:tcW w:w="1595" w:type="dxa"/>
            <w:gridSpan w:val="3"/>
          </w:tcPr>
          <w:p w:rsidR="00950471" w:rsidRDefault="00950471" w:rsidP="00950471">
            <w:pPr>
              <w:spacing w:line="0" w:lineRule="atLeast"/>
              <w:jc w:val="both"/>
              <w:rPr>
                <w:b/>
                <w:sz w:val="28"/>
                <w:szCs w:val="28"/>
              </w:rPr>
            </w:pPr>
          </w:p>
        </w:tc>
        <w:tc>
          <w:tcPr>
            <w:tcW w:w="1593" w:type="dxa"/>
          </w:tcPr>
          <w:p w:rsidR="00950471" w:rsidRDefault="00950471" w:rsidP="00950471">
            <w:pPr>
              <w:spacing w:line="0" w:lineRule="atLeast"/>
              <w:jc w:val="both"/>
              <w:rPr>
                <w:b/>
                <w:sz w:val="28"/>
                <w:szCs w:val="28"/>
              </w:rPr>
            </w:pPr>
          </w:p>
        </w:tc>
        <w:tc>
          <w:tcPr>
            <w:tcW w:w="1604" w:type="dxa"/>
          </w:tcPr>
          <w:p w:rsidR="00950471" w:rsidRDefault="00950471" w:rsidP="00950471">
            <w:pPr>
              <w:spacing w:line="0" w:lineRule="atLeast"/>
              <w:jc w:val="both"/>
              <w:rPr>
                <w:b/>
                <w:sz w:val="28"/>
                <w:szCs w:val="28"/>
              </w:rPr>
            </w:pPr>
          </w:p>
        </w:tc>
        <w:tc>
          <w:tcPr>
            <w:tcW w:w="390" w:type="dxa"/>
          </w:tcPr>
          <w:p w:rsidR="00950471" w:rsidRDefault="00950471" w:rsidP="00950471">
            <w:pPr>
              <w:spacing w:line="0" w:lineRule="atLeast"/>
              <w:jc w:val="both"/>
              <w:rPr>
                <w:b/>
                <w:sz w:val="28"/>
                <w:szCs w:val="28"/>
              </w:rPr>
            </w:pPr>
          </w:p>
        </w:tc>
        <w:tc>
          <w:tcPr>
            <w:tcW w:w="1207" w:type="dxa"/>
          </w:tcPr>
          <w:p w:rsidR="00950471" w:rsidRDefault="00950471" w:rsidP="00950471">
            <w:pPr>
              <w:spacing w:line="0" w:lineRule="atLeast"/>
              <w:jc w:val="both"/>
              <w:rPr>
                <w:b/>
                <w:sz w:val="28"/>
                <w:szCs w:val="28"/>
              </w:rPr>
            </w:pPr>
          </w:p>
        </w:tc>
        <w:tc>
          <w:tcPr>
            <w:tcW w:w="1593" w:type="dxa"/>
          </w:tcPr>
          <w:p w:rsidR="00950471" w:rsidRDefault="00950471" w:rsidP="00950471">
            <w:pPr>
              <w:spacing w:line="0" w:lineRule="atLeast"/>
              <w:jc w:val="both"/>
              <w:rPr>
                <w:b/>
                <w:sz w:val="28"/>
                <w:szCs w:val="28"/>
              </w:rPr>
            </w:pPr>
          </w:p>
        </w:tc>
      </w:tr>
      <w:tr w:rsidR="00950471" w:rsidTr="00950471">
        <w:tc>
          <w:tcPr>
            <w:tcW w:w="1589" w:type="dxa"/>
          </w:tcPr>
          <w:p w:rsidR="00950471" w:rsidRDefault="00950471" w:rsidP="00950471">
            <w:pPr>
              <w:spacing w:line="0" w:lineRule="atLeast"/>
              <w:jc w:val="both"/>
              <w:rPr>
                <w:b/>
                <w:sz w:val="28"/>
                <w:szCs w:val="28"/>
              </w:rPr>
            </w:pPr>
          </w:p>
        </w:tc>
        <w:tc>
          <w:tcPr>
            <w:tcW w:w="1595" w:type="dxa"/>
            <w:gridSpan w:val="3"/>
          </w:tcPr>
          <w:p w:rsidR="00950471" w:rsidRDefault="00950471" w:rsidP="00950471">
            <w:pPr>
              <w:spacing w:line="0" w:lineRule="atLeast"/>
              <w:jc w:val="both"/>
              <w:rPr>
                <w:b/>
                <w:sz w:val="28"/>
                <w:szCs w:val="28"/>
              </w:rPr>
            </w:pPr>
          </w:p>
        </w:tc>
        <w:tc>
          <w:tcPr>
            <w:tcW w:w="3197" w:type="dxa"/>
            <w:gridSpan w:val="2"/>
            <w:shd w:val="clear" w:color="auto" w:fill="95B3D7" w:themeFill="accent1" w:themeFillTint="99"/>
          </w:tcPr>
          <w:p w:rsidR="00950471" w:rsidRDefault="00950471" w:rsidP="00950471">
            <w:pPr>
              <w:spacing w:line="0" w:lineRule="atLeast"/>
              <w:jc w:val="center"/>
              <w:rPr>
                <w:b/>
                <w:sz w:val="24"/>
                <w:szCs w:val="24"/>
              </w:rPr>
            </w:pPr>
          </w:p>
          <w:p w:rsidR="00950471" w:rsidRDefault="00950471" w:rsidP="00950471">
            <w:pPr>
              <w:spacing w:line="0" w:lineRule="atLeast"/>
              <w:jc w:val="center"/>
              <w:rPr>
                <w:b/>
                <w:sz w:val="24"/>
                <w:szCs w:val="24"/>
              </w:rPr>
            </w:pPr>
            <w:r w:rsidRPr="00941E89">
              <w:rPr>
                <w:b/>
                <w:sz w:val="24"/>
                <w:szCs w:val="24"/>
              </w:rPr>
              <w:t>Постоянные комиссии</w:t>
            </w:r>
          </w:p>
          <w:p w:rsidR="00950471" w:rsidRPr="00941E89" w:rsidRDefault="00950471" w:rsidP="00950471">
            <w:pPr>
              <w:spacing w:line="0" w:lineRule="atLeast"/>
              <w:jc w:val="center"/>
              <w:rPr>
                <w:b/>
                <w:sz w:val="24"/>
                <w:szCs w:val="24"/>
              </w:rPr>
            </w:pPr>
          </w:p>
        </w:tc>
        <w:tc>
          <w:tcPr>
            <w:tcW w:w="390" w:type="dxa"/>
          </w:tcPr>
          <w:p w:rsidR="00950471" w:rsidRDefault="00950471" w:rsidP="00950471">
            <w:pPr>
              <w:spacing w:line="0" w:lineRule="atLeast"/>
              <w:jc w:val="both"/>
              <w:rPr>
                <w:b/>
                <w:sz w:val="28"/>
                <w:szCs w:val="28"/>
              </w:rPr>
            </w:pPr>
          </w:p>
        </w:tc>
        <w:tc>
          <w:tcPr>
            <w:tcW w:w="2800" w:type="dxa"/>
            <w:gridSpan w:val="2"/>
            <w:shd w:val="clear" w:color="auto" w:fill="95B3D7" w:themeFill="accent1" w:themeFillTint="99"/>
          </w:tcPr>
          <w:p w:rsidR="00950471" w:rsidRPr="00941E89" w:rsidRDefault="00950471" w:rsidP="00950471">
            <w:pPr>
              <w:spacing w:line="0" w:lineRule="atLeast"/>
              <w:jc w:val="center"/>
              <w:rPr>
                <w:b/>
                <w:sz w:val="24"/>
                <w:szCs w:val="24"/>
              </w:rPr>
            </w:pPr>
            <w:r>
              <w:rPr>
                <w:b/>
                <w:sz w:val="24"/>
                <w:szCs w:val="24"/>
              </w:rPr>
              <w:t>Аппарат Думы Кондинского района</w:t>
            </w:r>
          </w:p>
        </w:tc>
      </w:tr>
    </w:tbl>
    <w:p w:rsidR="00950471" w:rsidRDefault="00950471" w:rsidP="00950471">
      <w:pPr>
        <w:spacing w:after="0" w:line="0" w:lineRule="atLeast"/>
        <w:jc w:val="both"/>
        <w:rPr>
          <w:rFonts w:ascii="Times New Roman" w:eastAsia="Calibri" w:hAnsi="Times New Roman" w:cs="Times New Roman"/>
          <w:b/>
          <w:sz w:val="28"/>
          <w:szCs w:val="28"/>
        </w:rPr>
      </w:pPr>
    </w:p>
    <w:p w:rsidR="00950471" w:rsidRDefault="00950471" w:rsidP="00950471">
      <w:pPr>
        <w:spacing w:after="0" w:line="240" w:lineRule="atLeast"/>
        <w:ind w:firstLine="851"/>
        <w:jc w:val="both"/>
        <w:rPr>
          <w:rFonts w:ascii="Times New Roman" w:eastAsia="Calibri" w:hAnsi="Times New Roman" w:cs="Times New Roman"/>
          <w:sz w:val="28"/>
          <w:szCs w:val="28"/>
        </w:rPr>
      </w:pPr>
    </w:p>
    <w:p w:rsidR="00950471" w:rsidRDefault="00950471" w:rsidP="00950471">
      <w:pPr>
        <w:spacing w:after="0" w:line="240" w:lineRule="atLeast"/>
        <w:ind w:firstLine="851"/>
        <w:jc w:val="both"/>
        <w:rPr>
          <w:rFonts w:ascii="Times New Roman" w:eastAsia="Calibri" w:hAnsi="Times New Roman" w:cs="Times New Roman"/>
          <w:sz w:val="28"/>
          <w:szCs w:val="28"/>
        </w:rPr>
      </w:pPr>
      <w:r>
        <w:rPr>
          <w:rFonts w:ascii="Times New Roman" w:eastAsia="Calibri" w:hAnsi="Times New Roman" w:cs="Times New Roman"/>
          <w:sz w:val="28"/>
          <w:szCs w:val="28"/>
        </w:rPr>
        <w:t>Схема рабочих органов Думы района нового состава.</w:t>
      </w:r>
    </w:p>
    <w:p w:rsidR="00950471" w:rsidRDefault="00950471" w:rsidP="00950471">
      <w:pPr>
        <w:spacing w:after="0" w:line="0" w:lineRule="atLeast"/>
        <w:jc w:val="both"/>
        <w:rPr>
          <w:rFonts w:ascii="Times New Roman" w:eastAsia="Calibri" w:hAnsi="Times New Roman" w:cs="Times New Roman"/>
          <w:b/>
          <w:sz w:val="28"/>
          <w:szCs w:val="28"/>
        </w:rPr>
      </w:pP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91"/>
        <w:gridCol w:w="495"/>
        <w:gridCol w:w="236"/>
        <w:gridCol w:w="864"/>
        <w:gridCol w:w="162"/>
        <w:gridCol w:w="896"/>
        <w:gridCol w:w="182"/>
        <w:gridCol w:w="236"/>
        <w:gridCol w:w="124"/>
        <w:gridCol w:w="540"/>
        <w:gridCol w:w="722"/>
        <w:gridCol w:w="333"/>
        <w:gridCol w:w="921"/>
        <w:gridCol w:w="236"/>
        <w:gridCol w:w="438"/>
        <w:gridCol w:w="1595"/>
      </w:tblGrid>
      <w:tr w:rsidR="00950471" w:rsidTr="00950471">
        <w:tc>
          <w:tcPr>
            <w:tcW w:w="1591" w:type="dxa"/>
          </w:tcPr>
          <w:p w:rsidR="00950471" w:rsidRDefault="00950471" w:rsidP="00950471">
            <w:pPr>
              <w:spacing w:line="0" w:lineRule="atLeast"/>
              <w:jc w:val="both"/>
              <w:rPr>
                <w:b/>
                <w:sz w:val="28"/>
                <w:szCs w:val="28"/>
              </w:rPr>
            </w:pPr>
          </w:p>
        </w:tc>
        <w:tc>
          <w:tcPr>
            <w:tcW w:w="6385" w:type="dxa"/>
            <w:gridSpan w:val="14"/>
            <w:shd w:val="clear" w:color="auto" w:fill="244061" w:themeFill="accent1" w:themeFillShade="80"/>
          </w:tcPr>
          <w:p w:rsidR="00950471" w:rsidRDefault="00950471" w:rsidP="00950471">
            <w:pPr>
              <w:spacing w:line="0" w:lineRule="atLeast"/>
              <w:jc w:val="center"/>
              <w:rPr>
                <w:b/>
                <w:sz w:val="28"/>
                <w:szCs w:val="28"/>
              </w:rPr>
            </w:pPr>
            <w:r>
              <w:rPr>
                <w:b/>
                <w:sz w:val="28"/>
                <w:szCs w:val="28"/>
              </w:rPr>
              <w:t>Депутаты Думы Кондинского района</w:t>
            </w:r>
          </w:p>
        </w:tc>
        <w:tc>
          <w:tcPr>
            <w:tcW w:w="1595" w:type="dxa"/>
          </w:tcPr>
          <w:p w:rsidR="00950471" w:rsidRDefault="00950471" w:rsidP="00950471">
            <w:pPr>
              <w:spacing w:line="0" w:lineRule="atLeast"/>
              <w:jc w:val="both"/>
              <w:rPr>
                <w:b/>
                <w:sz w:val="28"/>
                <w:szCs w:val="28"/>
              </w:rPr>
            </w:pPr>
          </w:p>
        </w:tc>
      </w:tr>
      <w:tr w:rsidR="00950471" w:rsidTr="00950471">
        <w:tc>
          <w:tcPr>
            <w:tcW w:w="1591" w:type="dxa"/>
          </w:tcPr>
          <w:p w:rsidR="00950471" w:rsidRDefault="00950471" w:rsidP="00950471">
            <w:pPr>
              <w:spacing w:line="0" w:lineRule="atLeast"/>
              <w:jc w:val="both"/>
              <w:rPr>
                <w:b/>
                <w:sz w:val="28"/>
                <w:szCs w:val="28"/>
              </w:rPr>
            </w:pPr>
          </w:p>
        </w:tc>
        <w:tc>
          <w:tcPr>
            <w:tcW w:w="495" w:type="dxa"/>
            <w:tcBorders>
              <w:right w:val="single" w:sz="4" w:space="0" w:color="auto"/>
            </w:tcBorders>
          </w:tcPr>
          <w:p w:rsidR="00950471" w:rsidRDefault="00950471" w:rsidP="00950471">
            <w:pPr>
              <w:spacing w:line="0" w:lineRule="atLeast"/>
              <w:jc w:val="both"/>
              <w:rPr>
                <w:b/>
                <w:sz w:val="28"/>
                <w:szCs w:val="28"/>
              </w:rPr>
            </w:pPr>
          </w:p>
        </w:tc>
        <w:tc>
          <w:tcPr>
            <w:tcW w:w="2700" w:type="dxa"/>
            <w:gridSpan w:val="7"/>
            <w:tcBorders>
              <w:left w:val="single" w:sz="4" w:space="0" w:color="auto"/>
              <w:right w:val="single" w:sz="4" w:space="0" w:color="auto"/>
            </w:tcBorders>
          </w:tcPr>
          <w:p w:rsidR="00950471" w:rsidRDefault="00950471" w:rsidP="00950471">
            <w:pPr>
              <w:spacing w:line="0" w:lineRule="atLeast"/>
              <w:jc w:val="both"/>
              <w:rPr>
                <w:b/>
                <w:sz w:val="28"/>
                <w:szCs w:val="28"/>
              </w:rPr>
            </w:pPr>
          </w:p>
        </w:tc>
        <w:tc>
          <w:tcPr>
            <w:tcW w:w="2752" w:type="dxa"/>
            <w:gridSpan w:val="5"/>
            <w:tcBorders>
              <w:left w:val="single" w:sz="4" w:space="0" w:color="auto"/>
              <w:right w:val="single" w:sz="4" w:space="0" w:color="auto"/>
            </w:tcBorders>
          </w:tcPr>
          <w:p w:rsidR="00950471" w:rsidRDefault="00950471" w:rsidP="00950471">
            <w:pPr>
              <w:spacing w:line="0" w:lineRule="atLeast"/>
              <w:jc w:val="both"/>
              <w:rPr>
                <w:b/>
                <w:sz w:val="28"/>
                <w:szCs w:val="28"/>
              </w:rPr>
            </w:pPr>
          </w:p>
        </w:tc>
        <w:tc>
          <w:tcPr>
            <w:tcW w:w="438" w:type="dxa"/>
            <w:tcBorders>
              <w:left w:val="single" w:sz="4" w:space="0" w:color="auto"/>
            </w:tcBorders>
          </w:tcPr>
          <w:p w:rsidR="00950471" w:rsidRDefault="00950471" w:rsidP="00950471">
            <w:pPr>
              <w:spacing w:line="0" w:lineRule="atLeast"/>
              <w:jc w:val="both"/>
              <w:rPr>
                <w:b/>
                <w:sz w:val="28"/>
                <w:szCs w:val="28"/>
              </w:rPr>
            </w:pPr>
          </w:p>
        </w:tc>
        <w:tc>
          <w:tcPr>
            <w:tcW w:w="1595" w:type="dxa"/>
            <w:tcBorders>
              <w:left w:val="nil"/>
            </w:tcBorders>
          </w:tcPr>
          <w:p w:rsidR="00950471" w:rsidRDefault="00950471" w:rsidP="00950471">
            <w:pPr>
              <w:spacing w:line="0" w:lineRule="atLeast"/>
              <w:jc w:val="both"/>
              <w:rPr>
                <w:b/>
                <w:sz w:val="28"/>
                <w:szCs w:val="28"/>
              </w:rPr>
            </w:pPr>
          </w:p>
        </w:tc>
      </w:tr>
      <w:tr w:rsidR="00950471" w:rsidTr="00950471">
        <w:tc>
          <w:tcPr>
            <w:tcW w:w="4244" w:type="dxa"/>
            <w:gridSpan w:val="6"/>
            <w:shd w:val="clear" w:color="auto" w:fill="365F91" w:themeFill="accent1" w:themeFillShade="BF"/>
          </w:tcPr>
          <w:p w:rsidR="00950471" w:rsidRPr="001F1553" w:rsidRDefault="00950471" w:rsidP="00950471">
            <w:pPr>
              <w:spacing w:line="0" w:lineRule="atLeast"/>
              <w:jc w:val="center"/>
              <w:rPr>
                <w:b/>
                <w:color w:val="FFFFFF" w:themeColor="background1"/>
                <w:sz w:val="28"/>
                <w:szCs w:val="28"/>
              </w:rPr>
            </w:pPr>
            <w:r w:rsidRPr="001F1553">
              <w:rPr>
                <w:b/>
                <w:color w:val="FFFFFF" w:themeColor="background1"/>
                <w:sz w:val="28"/>
                <w:szCs w:val="28"/>
              </w:rPr>
              <w:t xml:space="preserve">Председатель </w:t>
            </w:r>
          </w:p>
          <w:p w:rsidR="00950471" w:rsidRPr="001F1553" w:rsidRDefault="00950471" w:rsidP="00950471">
            <w:pPr>
              <w:spacing w:line="0" w:lineRule="atLeast"/>
              <w:jc w:val="center"/>
              <w:rPr>
                <w:b/>
                <w:color w:val="FFFFFF" w:themeColor="background1"/>
                <w:sz w:val="28"/>
                <w:szCs w:val="28"/>
              </w:rPr>
            </w:pPr>
            <w:r w:rsidRPr="001F1553">
              <w:rPr>
                <w:b/>
                <w:color w:val="FFFFFF" w:themeColor="background1"/>
                <w:sz w:val="28"/>
                <w:szCs w:val="28"/>
              </w:rPr>
              <w:t>Думы Кондинского района</w:t>
            </w:r>
          </w:p>
        </w:tc>
        <w:tc>
          <w:tcPr>
            <w:tcW w:w="542" w:type="dxa"/>
            <w:gridSpan w:val="3"/>
            <w:tcBorders>
              <w:right w:val="single" w:sz="4" w:space="0" w:color="auto"/>
            </w:tcBorders>
          </w:tcPr>
          <w:p w:rsidR="00950471" w:rsidRDefault="00950471" w:rsidP="00950471">
            <w:pPr>
              <w:spacing w:line="0" w:lineRule="atLeast"/>
              <w:jc w:val="both"/>
              <w:rPr>
                <w:b/>
                <w:sz w:val="28"/>
                <w:szCs w:val="28"/>
              </w:rPr>
            </w:pPr>
          </w:p>
        </w:tc>
        <w:tc>
          <w:tcPr>
            <w:tcW w:w="540" w:type="dxa"/>
            <w:tcBorders>
              <w:left w:val="single" w:sz="4" w:space="0" w:color="auto"/>
            </w:tcBorders>
          </w:tcPr>
          <w:p w:rsidR="00950471" w:rsidRDefault="00950471" w:rsidP="00950471">
            <w:pPr>
              <w:spacing w:line="0" w:lineRule="atLeast"/>
              <w:jc w:val="both"/>
              <w:rPr>
                <w:b/>
                <w:sz w:val="28"/>
                <w:szCs w:val="28"/>
              </w:rPr>
            </w:pPr>
          </w:p>
        </w:tc>
        <w:tc>
          <w:tcPr>
            <w:tcW w:w="4245" w:type="dxa"/>
            <w:gridSpan w:val="6"/>
            <w:shd w:val="clear" w:color="auto" w:fill="365F91" w:themeFill="accent1" w:themeFillShade="BF"/>
          </w:tcPr>
          <w:p w:rsidR="00950471" w:rsidRPr="001F1553" w:rsidRDefault="00950471" w:rsidP="00950471">
            <w:pPr>
              <w:spacing w:line="0" w:lineRule="atLeast"/>
              <w:jc w:val="center"/>
              <w:rPr>
                <w:b/>
                <w:color w:val="FFFFFF" w:themeColor="background1"/>
                <w:sz w:val="28"/>
                <w:szCs w:val="28"/>
              </w:rPr>
            </w:pPr>
            <w:r w:rsidRPr="001F1553">
              <w:rPr>
                <w:b/>
                <w:color w:val="FFFFFF" w:themeColor="background1"/>
                <w:sz w:val="28"/>
                <w:szCs w:val="28"/>
              </w:rPr>
              <w:t>Заместитель председателя Думы Кондинского района</w:t>
            </w:r>
          </w:p>
        </w:tc>
      </w:tr>
      <w:tr w:rsidR="00950471" w:rsidTr="00950471">
        <w:tc>
          <w:tcPr>
            <w:tcW w:w="1591" w:type="dxa"/>
          </w:tcPr>
          <w:p w:rsidR="00950471" w:rsidRDefault="00950471" w:rsidP="00950471">
            <w:pPr>
              <w:spacing w:line="0" w:lineRule="atLeast"/>
              <w:jc w:val="both"/>
              <w:rPr>
                <w:b/>
                <w:sz w:val="28"/>
                <w:szCs w:val="28"/>
              </w:rPr>
            </w:pPr>
          </w:p>
        </w:tc>
        <w:tc>
          <w:tcPr>
            <w:tcW w:w="495" w:type="dxa"/>
            <w:tcBorders>
              <w:right w:val="single" w:sz="4" w:space="0" w:color="auto"/>
            </w:tcBorders>
          </w:tcPr>
          <w:p w:rsidR="00950471" w:rsidRDefault="00950471" w:rsidP="00950471">
            <w:pPr>
              <w:spacing w:line="0" w:lineRule="atLeast"/>
              <w:jc w:val="both"/>
              <w:rPr>
                <w:b/>
                <w:sz w:val="28"/>
                <w:szCs w:val="28"/>
              </w:rPr>
            </w:pPr>
          </w:p>
        </w:tc>
        <w:tc>
          <w:tcPr>
            <w:tcW w:w="1100" w:type="dxa"/>
            <w:gridSpan w:val="2"/>
            <w:tcBorders>
              <w:left w:val="single" w:sz="4" w:space="0" w:color="auto"/>
            </w:tcBorders>
          </w:tcPr>
          <w:p w:rsidR="00950471" w:rsidRDefault="00950471" w:rsidP="00950471">
            <w:pPr>
              <w:spacing w:line="0" w:lineRule="atLeast"/>
              <w:jc w:val="both"/>
              <w:rPr>
                <w:b/>
                <w:sz w:val="28"/>
                <w:szCs w:val="28"/>
              </w:rPr>
            </w:pPr>
          </w:p>
        </w:tc>
        <w:tc>
          <w:tcPr>
            <w:tcW w:w="1600" w:type="dxa"/>
            <w:gridSpan w:val="5"/>
            <w:tcBorders>
              <w:right w:val="single" w:sz="4" w:space="0" w:color="auto"/>
            </w:tcBorders>
          </w:tcPr>
          <w:p w:rsidR="00950471" w:rsidRDefault="00950471" w:rsidP="00950471">
            <w:pPr>
              <w:spacing w:line="0" w:lineRule="atLeast"/>
              <w:jc w:val="both"/>
              <w:rPr>
                <w:b/>
                <w:sz w:val="28"/>
                <w:szCs w:val="28"/>
              </w:rPr>
            </w:pPr>
          </w:p>
        </w:tc>
        <w:tc>
          <w:tcPr>
            <w:tcW w:w="1595" w:type="dxa"/>
            <w:gridSpan w:val="3"/>
            <w:tcBorders>
              <w:left w:val="single" w:sz="4" w:space="0" w:color="auto"/>
            </w:tcBorders>
          </w:tcPr>
          <w:p w:rsidR="00950471" w:rsidRDefault="00950471" w:rsidP="00950471">
            <w:pPr>
              <w:spacing w:line="0" w:lineRule="atLeast"/>
              <w:jc w:val="both"/>
              <w:rPr>
                <w:b/>
                <w:sz w:val="28"/>
                <w:szCs w:val="28"/>
              </w:rPr>
            </w:pPr>
          </w:p>
        </w:tc>
        <w:tc>
          <w:tcPr>
            <w:tcW w:w="1157" w:type="dxa"/>
            <w:gridSpan w:val="2"/>
            <w:tcBorders>
              <w:right w:val="single" w:sz="4" w:space="0" w:color="auto"/>
            </w:tcBorders>
          </w:tcPr>
          <w:p w:rsidR="00950471" w:rsidRDefault="00950471" w:rsidP="00950471">
            <w:pPr>
              <w:spacing w:line="0" w:lineRule="atLeast"/>
              <w:jc w:val="both"/>
              <w:rPr>
                <w:b/>
                <w:sz w:val="28"/>
                <w:szCs w:val="28"/>
              </w:rPr>
            </w:pPr>
          </w:p>
        </w:tc>
        <w:tc>
          <w:tcPr>
            <w:tcW w:w="438" w:type="dxa"/>
            <w:tcBorders>
              <w:left w:val="single" w:sz="4" w:space="0" w:color="auto"/>
            </w:tcBorders>
          </w:tcPr>
          <w:p w:rsidR="00950471" w:rsidRDefault="00950471" w:rsidP="00950471">
            <w:pPr>
              <w:spacing w:line="0" w:lineRule="atLeast"/>
              <w:jc w:val="both"/>
              <w:rPr>
                <w:b/>
                <w:sz w:val="28"/>
                <w:szCs w:val="28"/>
              </w:rPr>
            </w:pPr>
          </w:p>
        </w:tc>
        <w:tc>
          <w:tcPr>
            <w:tcW w:w="1595" w:type="dxa"/>
          </w:tcPr>
          <w:p w:rsidR="00950471" w:rsidRDefault="00950471" w:rsidP="00950471">
            <w:pPr>
              <w:spacing w:line="0" w:lineRule="atLeast"/>
              <w:jc w:val="both"/>
              <w:rPr>
                <w:b/>
                <w:sz w:val="28"/>
                <w:szCs w:val="28"/>
              </w:rPr>
            </w:pPr>
          </w:p>
        </w:tc>
      </w:tr>
      <w:tr w:rsidR="00950471" w:rsidTr="00950471">
        <w:tc>
          <w:tcPr>
            <w:tcW w:w="1591" w:type="dxa"/>
          </w:tcPr>
          <w:p w:rsidR="00950471" w:rsidRDefault="00950471" w:rsidP="00950471">
            <w:pPr>
              <w:spacing w:line="0" w:lineRule="atLeast"/>
              <w:jc w:val="both"/>
              <w:rPr>
                <w:b/>
                <w:sz w:val="28"/>
                <w:szCs w:val="28"/>
              </w:rPr>
            </w:pPr>
          </w:p>
        </w:tc>
        <w:tc>
          <w:tcPr>
            <w:tcW w:w="495" w:type="dxa"/>
            <w:tcBorders>
              <w:right w:val="single" w:sz="4" w:space="0" w:color="auto"/>
            </w:tcBorders>
          </w:tcPr>
          <w:p w:rsidR="00950471" w:rsidRDefault="00950471" w:rsidP="00950471">
            <w:pPr>
              <w:spacing w:line="0" w:lineRule="atLeast"/>
              <w:jc w:val="both"/>
              <w:rPr>
                <w:b/>
                <w:sz w:val="28"/>
                <w:szCs w:val="28"/>
              </w:rPr>
            </w:pPr>
          </w:p>
        </w:tc>
        <w:tc>
          <w:tcPr>
            <w:tcW w:w="1100" w:type="dxa"/>
            <w:gridSpan w:val="2"/>
            <w:tcBorders>
              <w:left w:val="single" w:sz="4" w:space="0" w:color="auto"/>
            </w:tcBorders>
          </w:tcPr>
          <w:p w:rsidR="00950471" w:rsidRDefault="00950471" w:rsidP="00950471">
            <w:pPr>
              <w:spacing w:line="0" w:lineRule="atLeast"/>
              <w:jc w:val="both"/>
              <w:rPr>
                <w:b/>
                <w:sz w:val="28"/>
                <w:szCs w:val="28"/>
              </w:rPr>
            </w:pPr>
          </w:p>
        </w:tc>
        <w:tc>
          <w:tcPr>
            <w:tcW w:w="3195" w:type="dxa"/>
            <w:gridSpan w:val="8"/>
            <w:shd w:val="clear" w:color="auto" w:fill="95B3D7" w:themeFill="accent1" w:themeFillTint="99"/>
          </w:tcPr>
          <w:p w:rsidR="00950471" w:rsidRPr="001F1553" w:rsidRDefault="00950471" w:rsidP="00950471">
            <w:pPr>
              <w:spacing w:line="0" w:lineRule="atLeast"/>
              <w:jc w:val="center"/>
              <w:rPr>
                <w:b/>
                <w:sz w:val="24"/>
                <w:szCs w:val="24"/>
              </w:rPr>
            </w:pPr>
            <w:r w:rsidRPr="001F1553">
              <w:rPr>
                <w:b/>
                <w:sz w:val="24"/>
                <w:szCs w:val="24"/>
              </w:rPr>
              <w:t>Депутатская фракция Партии «ЕДИНАЯ РОССИЯ» в Думе Кондинского района</w:t>
            </w:r>
          </w:p>
        </w:tc>
        <w:tc>
          <w:tcPr>
            <w:tcW w:w="1157" w:type="dxa"/>
            <w:gridSpan w:val="2"/>
            <w:tcBorders>
              <w:right w:val="single" w:sz="4" w:space="0" w:color="auto"/>
            </w:tcBorders>
          </w:tcPr>
          <w:p w:rsidR="00950471" w:rsidRDefault="00950471" w:rsidP="00950471">
            <w:pPr>
              <w:spacing w:line="0" w:lineRule="atLeast"/>
              <w:jc w:val="both"/>
              <w:rPr>
                <w:b/>
                <w:sz w:val="28"/>
                <w:szCs w:val="28"/>
              </w:rPr>
            </w:pPr>
          </w:p>
        </w:tc>
        <w:tc>
          <w:tcPr>
            <w:tcW w:w="438" w:type="dxa"/>
            <w:tcBorders>
              <w:left w:val="single" w:sz="4" w:space="0" w:color="auto"/>
            </w:tcBorders>
          </w:tcPr>
          <w:p w:rsidR="00950471" w:rsidRDefault="00950471" w:rsidP="00950471">
            <w:pPr>
              <w:spacing w:line="0" w:lineRule="atLeast"/>
              <w:jc w:val="both"/>
              <w:rPr>
                <w:b/>
                <w:sz w:val="28"/>
                <w:szCs w:val="28"/>
              </w:rPr>
            </w:pPr>
          </w:p>
        </w:tc>
        <w:tc>
          <w:tcPr>
            <w:tcW w:w="1595" w:type="dxa"/>
          </w:tcPr>
          <w:p w:rsidR="00950471" w:rsidRDefault="00950471" w:rsidP="00950471">
            <w:pPr>
              <w:spacing w:line="0" w:lineRule="atLeast"/>
              <w:jc w:val="both"/>
              <w:rPr>
                <w:b/>
                <w:sz w:val="28"/>
                <w:szCs w:val="28"/>
              </w:rPr>
            </w:pPr>
          </w:p>
        </w:tc>
      </w:tr>
      <w:tr w:rsidR="00950471" w:rsidTr="00950471">
        <w:tc>
          <w:tcPr>
            <w:tcW w:w="1591" w:type="dxa"/>
          </w:tcPr>
          <w:p w:rsidR="00950471" w:rsidRDefault="00950471" w:rsidP="00950471">
            <w:pPr>
              <w:spacing w:line="0" w:lineRule="atLeast"/>
              <w:jc w:val="both"/>
              <w:rPr>
                <w:b/>
                <w:sz w:val="28"/>
                <w:szCs w:val="28"/>
              </w:rPr>
            </w:pPr>
          </w:p>
        </w:tc>
        <w:tc>
          <w:tcPr>
            <w:tcW w:w="495" w:type="dxa"/>
            <w:tcBorders>
              <w:right w:val="single" w:sz="4" w:space="0" w:color="auto"/>
            </w:tcBorders>
          </w:tcPr>
          <w:p w:rsidR="00950471" w:rsidRDefault="00950471" w:rsidP="00950471">
            <w:pPr>
              <w:spacing w:line="0" w:lineRule="atLeast"/>
              <w:jc w:val="both"/>
              <w:rPr>
                <w:b/>
                <w:sz w:val="28"/>
                <w:szCs w:val="28"/>
              </w:rPr>
            </w:pPr>
          </w:p>
        </w:tc>
        <w:tc>
          <w:tcPr>
            <w:tcW w:w="1100" w:type="dxa"/>
            <w:gridSpan w:val="2"/>
            <w:tcBorders>
              <w:left w:val="single" w:sz="4" w:space="0" w:color="auto"/>
            </w:tcBorders>
          </w:tcPr>
          <w:p w:rsidR="00950471" w:rsidRDefault="00950471" w:rsidP="00950471">
            <w:pPr>
              <w:spacing w:line="0" w:lineRule="atLeast"/>
              <w:jc w:val="both"/>
              <w:rPr>
                <w:b/>
                <w:sz w:val="28"/>
                <w:szCs w:val="28"/>
              </w:rPr>
            </w:pPr>
          </w:p>
        </w:tc>
        <w:tc>
          <w:tcPr>
            <w:tcW w:w="1600" w:type="dxa"/>
            <w:gridSpan w:val="5"/>
          </w:tcPr>
          <w:p w:rsidR="00950471" w:rsidRDefault="00950471" w:rsidP="00950471">
            <w:pPr>
              <w:spacing w:line="0" w:lineRule="atLeast"/>
              <w:jc w:val="both"/>
              <w:rPr>
                <w:b/>
                <w:sz w:val="28"/>
                <w:szCs w:val="28"/>
              </w:rPr>
            </w:pPr>
          </w:p>
        </w:tc>
        <w:tc>
          <w:tcPr>
            <w:tcW w:w="1595" w:type="dxa"/>
            <w:gridSpan w:val="3"/>
          </w:tcPr>
          <w:p w:rsidR="00950471" w:rsidRDefault="00950471" w:rsidP="00950471">
            <w:pPr>
              <w:spacing w:line="0" w:lineRule="atLeast"/>
              <w:jc w:val="both"/>
              <w:rPr>
                <w:b/>
                <w:sz w:val="28"/>
                <w:szCs w:val="28"/>
              </w:rPr>
            </w:pPr>
          </w:p>
        </w:tc>
        <w:tc>
          <w:tcPr>
            <w:tcW w:w="1157" w:type="dxa"/>
            <w:gridSpan w:val="2"/>
            <w:tcBorders>
              <w:right w:val="single" w:sz="4" w:space="0" w:color="auto"/>
            </w:tcBorders>
          </w:tcPr>
          <w:p w:rsidR="00950471" w:rsidRDefault="00950471" w:rsidP="00950471">
            <w:pPr>
              <w:spacing w:line="0" w:lineRule="atLeast"/>
              <w:jc w:val="both"/>
              <w:rPr>
                <w:b/>
                <w:sz w:val="28"/>
                <w:szCs w:val="28"/>
              </w:rPr>
            </w:pPr>
          </w:p>
        </w:tc>
        <w:tc>
          <w:tcPr>
            <w:tcW w:w="438" w:type="dxa"/>
            <w:tcBorders>
              <w:left w:val="single" w:sz="4" w:space="0" w:color="auto"/>
            </w:tcBorders>
          </w:tcPr>
          <w:p w:rsidR="00950471" w:rsidRDefault="00950471" w:rsidP="00950471">
            <w:pPr>
              <w:spacing w:line="0" w:lineRule="atLeast"/>
              <w:jc w:val="both"/>
              <w:rPr>
                <w:b/>
                <w:sz w:val="28"/>
                <w:szCs w:val="28"/>
              </w:rPr>
            </w:pPr>
          </w:p>
        </w:tc>
        <w:tc>
          <w:tcPr>
            <w:tcW w:w="1595" w:type="dxa"/>
          </w:tcPr>
          <w:p w:rsidR="00950471" w:rsidRDefault="00950471" w:rsidP="00950471">
            <w:pPr>
              <w:spacing w:line="0" w:lineRule="atLeast"/>
              <w:jc w:val="both"/>
              <w:rPr>
                <w:b/>
                <w:sz w:val="28"/>
                <w:szCs w:val="28"/>
              </w:rPr>
            </w:pPr>
          </w:p>
        </w:tc>
      </w:tr>
      <w:tr w:rsidR="00950471" w:rsidTr="00950471">
        <w:tc>
          <w:tcPr>
            <w:tcW w:w="1591" w:type="dxa"/>
          </w:tcPr>
          <w:p w:rsidR="00950471" w:rsidRDefault="00950471" w:rsidP="00950471">
            <w:pPr>
              <w:spacing w:line="0" w:lineRule="atLeast"/>
              <w:jc w:val="both"/>
              <w:rPr>
                <w:b/>
                <w:sz w:val="28"/>
                <w:szCs w:val="28"/>
              </w:rPr>
            </w:pPr>
          </w:p>
        </w:tc>
        <w:tc>
          <w:tcPr>
            <w:tcW w:w="6385" w:type="dxa"/>
            <w:gridSpan w:val="14"/>
            <w:shd w:val="clear" w:color="auto" w:fill="B8CCE4" w:themeFill="accent1" w:themeFillTint="66"/>
          </w:tcPr>
          <w:p w:rsidR="00950471" w:rsidRPr="001F1553" w:rsidRDefault="00950471" w:rsidP="00950471">
            <w:pPr>
              <w:spacing w:line="0" w:lineRule="atLeast"/>
              <w:jc w:val="center"/>
              <w:rPr>
                <w:b/>
                <w:sz w:val="24"/>
                <w:szCs w:val="24"/>
              </w:rPr>
            </w:pPr>
            <w:r w:rsidRPr="001F1553">
              <w:rPr>
                <w:b/>
                <w:sz w:val="24"/>
                <w:szCs w:val="24"/>
              </w:rPr>
              <w:t xml:space="preserve">ПОСТОЯННЫЕ КОМИССИИ </w:t>
            </w:r>
          </w:p>
          <w:p w:rsidR="00950471" w:rsidRDefault="00950471" w:rsidP="00950471">
            <w:pPr>
              <w:spacing w:line="0" w:lineRule="atLeast"/>
              <w:jc w:val="center"/>
              <w:rPr>
                <w:b/>
                <w:sz w:val="28"/>
                <w:szCs w:val="28"/>
              </w:rPr>
            </w:pPr>
            <w:r w:rsidRPr="001F1553">
              <w:rPr>
                <w:b/>
                <w:sz w:val="24"/>
                <w:szCs w:val="24"/>
              </w:rPr>
              <w:t>ДУМЫ КОНДИНСКОГО РАЙОНА</w:t>
            </w:r>
          </w:p>
        </w:tc>
        <w:tc>
          <w:tcPr>
            <w:tcW w:w="1595" w:type="dxa"/>
          </w:tcPr>
          <w:p w:rsidR="00950471" w:rsidRDefault="00950471" w:rsidP="00950471">
            <w:pPr>
              <w:spacing w:line="0" w:lineRule="atLeast"/>
              <w:jc w:val="both"/>
              <w:rPr>
                <w:b/>
                <w:sz w:val="28"/>
                <w:szCs w:val="28"/>
              </w:rPr>
            </w:pPr>
          </w:p>
        </w:tc>
      </w:tr>
      <w:tr w:rsidR="00950471" w:rsidTr="00950471">
        <w:tc>
          <w:tcPr>
            <w:tcW w:w="1591" w:type="dxa"/>
            <w:tcBorders>
              <w:right w:val="single" w:sz="4" w:space="0" w:color="auto"/>
            </w:tcBorders>
          </w:tcPr>
          <w:p w:rsidR="00950471" w:rsidRDefault="00950471" w:rsidP="00950471">
            <w:pPr>
              <w:spacing w:line="0" w:lineRule="atLeast"/>
              <w:jc w:val="both"/>
              <w:rPr>
                <w:b/>
                <w:sz w:val="28"/>
                <w:szCs w:val="28"/>
              </w:rPr>
            </w:pPr>
          </w:p>
        </w:tc>
        <w:tc>
          <w:tcPr>
            <w:tcW w:w="1757" w:type="dxa"/>
            <w:gridSpan w:val="4"/>
            <w:tcBorders>
              <w:left w:val="single" w:sz="4" w:space="0" w:color="auto"/>
              <w:right w:val="single" w:sz="4" w:space="0" w:color="auto"/>
            </w:tcBorders>
          </w:tcPr>
          <w:p w:rsidR="00950471" w:rsidRDefault="00950471" w:rsidP="00950471">
            <w:pPr>
              <w:spacing w:line="0" w:lineRule="atLeast"/>
              <w:jc w:val="both"/>
              <w:rPr>
                <w:b/>
                <w:sz w:val="28"/>
                <w:szCs w:val="28"/>
              </w:rPr>
            </w:pPr>
          </w:p>
        </w:tc>
        <w:tc>
          <w:tcPr>
            <w:tcW w:w="1438" w:type="dxa"/>
            <w:gridSpan w:val="4"/>
            <w:tcBorders>
              <w:left w:val="single" w:sz="4" w:space="0" w:color="auto"/>
            </w:tcBorders>
          </w:tcPr>
          <w:p w:rsidR="00950471" w:rsidRDefault="00950471" w:rsidP="00950471">
            <w:pPr>
              <w:spacing w:line="0" w:lineRule="atLeast"/>
              <w:jc w:val="both"/>
              <w:rPr>
                <w:b/>
                <w:sz w:val="28"/>
                <w:szCs w:val="28"/>
              </w:rPr>
            </w:pPr>
          </w:p>
        </w:tc>
        <w:tc>
          <w:tcPr>
            <w:tcW w:w="1262" w:type="dxa"/>
            <w:gridSpan w:val="2"/>
            <w:tcBorders>
              <w:right w:val="single" w:sz="4" w:space="0" w:color="auto"/>
            </w:tcBorders>
          </w:tcPr>
          <w:p w:rsidR="00950471" w:rsidRDefault="00950471" w:rsidP="00950471">
            <w:pPr>
              <w:spacing w:line="0" w:lineRule="atLeast"/>
              <w:jc w:val="both"/>
              <w:rPr>
                <w:b/>
                <w:sz w:val="28"/>
                <w:szCs w:val="28"/>
              </w:rPr>
            </w:pPr>
          </w:p>
        </w:tc>
        <w:tc>
          <w:tcPr>
            <w:tcW w:w="1928" w:type="dxa"/>
            <w:gridSpan w:val="4"/>
            <w:tcBorders>
              <w:left w:val="single" w:sz="4" w:space="0" w:color="auto"/>
              <w:right w:val="single" w:sz="4" w:space="0" w:color="auto"/>
            </w:tcBorders>
          </w:tcPr>
          <w:p w:rsidR="00950471" w:rsidRDefault="00950471" w:rsidP="00950471">
            <w:pPr>
              <w:spacing w:line="0" w:lineRule="atLeast"/>
              <w:jc w:val="both"/>
              <w:rPr>
                <w:b/>
                <w:sz w:val="28"/>
                <w:szCs w:val="28"/>
              </w:rPr>
            </w:pPr>
          </w:p>
        </w:tc>
        <w:tc>
          <w:tcPr>
            <w:tcW w:w="1595" w:type="dxa"/>
            <w:tcBorders>
              <w:left w:val="single" w:sz="4" w:space="0" w:color="auto"/>
            </w:tcBorders>
          </w:tcPr>
          <w:p w:rsidR="00950471" w:rsidRDefault="00950471" w:rsidP="00950471">
            <w:pPr>
              <w:spacing w:line="0" w:lineRule="atLeast"/>
              <w:jc w:val="both"/>
              <w:rPr>
                <w:b/>
                <w:sz w:val="28"/>
                <w:szCs w:val="28"/>
              </w:rPr>
            </w:pPr>
          </w:p>
        </w:tc>
      </w:tr>
      <w:tr w:rsidR="00950471" w:rsidTr="00950471">
        <w:tc>
          <w:tcPr>
            <w:tcW w:w="2086" w:type="dxa"/>
            <w:gridSpan w:val="2"/>
            <w:shd w:val="clear" w:color="auto" w:fill="DBE5F1" w:themeFill="accent1" w:themeFillTint="33"/>
          </w:tcPr>
          <w:p w:rsidR="00950471" w:rsidRDefault="00950471" w:rsidP="00950471">
            <w:pPr>
              <w:spacing w:line="0" w:lineRule="atLeast"/>
              <w:jc w:val="center"/>
            </w:pPr>
          </w:p>
          <w:p w:rsidR="00950471" w:rsidRDefault="00950471" w:rsidP="00950471">
            <w:pPr>
              <w:spacing w:line="0" w:lineRule="atLeast"/>
              <w:jc w:val="center"/>
            </w:pPr>
          </w:p>
          <w:p w:rsidR="00950471" w:rsidRDefault="00950471" w:rsidP="00950471">
            <w:pPr>
              <w:spacing w:line="0" w:lineRule="atLeast"/>
              <w:jc w:val="center"/>
              <w:rPr>
                <w:b/>
                <w:sz w:val="28"/>
                <w:szCs w:val="28"/>
              </w:rPr>
            </w:pPr>
            <w:r w:rsidRPr="007314F1">
              <w:t>мандатная</w:t>
            </w:r>
          </w:p>
        </w:tc>
        <w:tc>
          <w:tcPr>
            <w:tcW w:w="236" w:type="dxa"/>
          </w:tcPr>
          <w:p w:rsidR="00950471" w:rsidRDefault="00950471" w:rsidP="00950471">
            <w:pPr>
              <w:spacing w:line="0" w:lineRule="atLeast"/>
              <w:jc w:val="center"/>
              <w:rPr>
                <w:b/>
                <w:sz w:val="28"/>
                <w:szCs w:val="28"/>
              </w:rPr>
            </w:pPr>
          </w:p>
        </w:tc>
        <w:tc>
          <w:tcPr>
            <w:tcW w:w="2104" w:type="dxa"/>
            <w:gridSpan w:val="4"/>
            <w:shd w:val="clear" w:color="auto" w:fill="DBE5F1" w:themeFill="accent1" w:themeFillTint="33"/>
          </w:tcPr>
          <w:p w:rsidR="00950471" w:rsidRDefault="00950471" w:rsidP="00950471">
            <w:pPr>
              <w:spacing w:line="0" w:lineRule="atLeast"/>
              <w:jc w:val="center"/>
            </w:pPr>
          </w:p>
          <w:p w:rsidR="00950471" w:rsidRDefault="00950471" w:rsidP="00950471">
            <w:pPr>
              <w:spacing w:line="0" w:lineRule="atLeast"/>
              <w:jc w:val="center"/>
            </w:pPr>
          </w:p>
          <w:p w:rsidR="00950471" w:rsidRDefault="00950471" w:rsidP="00950471">
            <w:pPr>
              <w:spacing w:line="0" w:lineRule="atLeast"/>
              <w:jc w:val="center"/>
            </w:pPr>
            <w:r w:rsidRPr="007314F1">
              <w:t xml:space="preserve">по бюджету </w:t>
            </w:r>
          </w:p>
          <w:p w:rsidR="00950471" w:rsidRDefault="00950471" w:rsidP="00950471">
            <w:pPr>
              <w:spacing w:line="0" w:lineRule="atLeast"/>
              <w:jc w:val="center"/>
              <w:rPr>
                <w:b/>
                <w:sz w:val="28"/>
                <w:szCs w:val="28"/>
              </w:rPr>
            </w:pPr>
            <w:r w:rsidRPr="007314F1">
              <w:t>и экономике</w:t>
            </w:r>
          </w:p>
        </w:tc>
        <w:tc>
          <w:tcPr>
            <w:tcW w:w="236" w:type="dxa"/>
          </w:tcPr>
          <w:p w:rsidR="00950471" w:rsidRDefault="00950471" w:rsidP="00950471">
            <w:pPr>
              <w:spacing w:line="0" w:lineRule="atLeast"/>
              <w:jc w:val="center"/>
              <w:rPr>
                <w:b/>
                <w:sz w:val="28"/>
                <w:szCs w:val="28"/>
              </w:rPr>
            </w:pPr>
          </w:p>
        </w:tc>
        <w:tc>
          <w:tcPr>
            <w:tcW w:w="2640" w:type="dxa"/>
            <w:gridSpan w:val="5"/>
            <w:shd w:val="clear" w:color="auto" w:fill="DBE5F1" w:themeFill="accent1" w:themeFillTint="33"/>
          </w:tcPr>
          <w:p w:rsidR="00950471" w:rsidRDefault="00950471" w:rsidP="00950471">
            <w:pPr>
              <w:spacing w:line="0" w:lineRule="atLeast"/>
              <w:jc w:val="center"/>
              <w:rPr>
                <w:b/>
                <w:sz w:val="28"/>
                <w:szCs w:val="28"/>
              </w:rPr>
            </w:pPr>
            <w:r w:rsidRPr="007314F1">
              <w:t>по вопросам промышленности, сельского хозяйства, связи, строительства, ЖКХ, бытового обслуживания, природных ресурсов и торговли</w:t>
            </w:r>
          </w:p>
        </w:tc>
        <w:tc>
          <w:tcPr>
            <w:tcW w:w="236" w:type="dxa"/>
          </w:tcPr>
          <w:p w:rsidR="00950471" w:rsidRDefault="00950471" w:rsidP="00950471">
            <w:pPr>
              <w:spacing w:line="0" w:lineRule="atLeast"/>
              <w:jc w:val="center"/>
              <w:rPr>
                <w:b/>
                <w:sz w:val="28"/>
                <w:szCs w:val="28"/>
              </w:rPr>
            </w:pPr>
          </w:p>
        </w:tc>
        <w:tc>
          <w:tcPr>
            <w:tcW w:w="2033" w:type="dxa"/>
            <w:gridSpan w:val="2"/>
            <w:shd w:val="clear" w:color="auto" w:fill="DBE5F1" w:themeFill="accent1" w:themeFillTint="33"/>
          </w:tcPr>
          <w:p w:rsidR="00950471" w:rsidRDefault="00950471" w:rsidP="00950471">
            <w:pPr>
              <w:spacing w:line="0" w:lineRule="atLeast"/>
              <w:jc w:val="center"/>
            </w:pPr>
          </w:p>
          <w:p w:rsidR="00950471" w:rsidRDefault="00950471" w:rsidP="00950471">
            <w:pPr>
              <w:spacing w:line="0" w:lineRule="atLeast"/>
              <w:jc w:val="center"/>
            </w:pPr>
          </w:p>
          <w:p w:rsidR="00950471" w:rsidRDefault="00950471" w:rsidP="00950471">
            <w:pPr>
              <w:spacing w:line="0" w:lineRule="atLeast"/>
              <w:jc w:val="center"/>
              <w:rPr>
                <w:b/>
                <w:sz w:val="28"/>
                <w:szCs w:val="28"/>
              </w:rPr>
            </w:pPr>
            <w:r w:rsidRPr="007314F1">
              <w:t>по социальным вопросам и правопорядку</w:t>
            </w:r>
          </w:p>
        </w:tc>
      </w:tr>
    </w:tbl>
    <w:p w:rsidR="00950471" w:rsidRDefault="00950471" w:rsidP="00950471">
      <w:pPr>
        <w:spacing w:after="0" w:line="0" w:lineRule="atLeast"/>
        <w:jc w:val="both"/>
        <w:rPr>
          <w:rFonts w:ascii="Times New Roman" w:eastAsia="Calibri" w:hAnsi="Times New Roman" w:cs="Times New Roman"/>
          <w:b/>
          <w:sz w:val="28"/>
          <w:szCs w:val="28"/>
        </w:rPr>
      </w:pPr>
    </w:p>
    <w:p w:rsidR="00950471" w:rsidRDefault="00950471" w:rsidP="00950471">
      <w:pPr>
        <w:spacing w:after="0" w:line="0" w:lineRule="atLeast"/>
        <w:jc w:val="both"/>
        <w:rPr>
          <w:rFonts w:ascii="Times New Roman" w:eastAsia="Calibri" w:hAnsi="Times New Roman" w:cs="Times New Roman"/>
          <w:b/>
          <w:sz w:val="28"/>
          <w:szCs w:val="28"/>
        </w:rPr>
      </w:pPr>
    </w:p>
    <w:p w:rsidR="00950471" w:rsidRDefault="00950471" w:rsidP="00950471">
      <w:pPr>
        <w:spacing w:after="0" w:line="0" w:lineRule="atLeast"/>
        <w:jc w:val="both"/>
        <w:rPr>
          <w:rFonts w:ascii="Times New Roman" w:eastAsia="Calibri" w:hAnsi="Times New Roman" w:cs="Times New Roman"/>
          <w:sz w:val="28"/>
          <w:szCs w:val="28"/>
        </w:rPr>
      </w:pPr>
      <w:r w:rsidRPr="007314F1">
        <w:rPr>
          <w:rFonts w:ascii="Times New Roman" w:eastAsia="Calibri" w:hAnsi="Times New Roman" w:cs="Times New Roman"/>
          <w:b/>
          <w:sz w:val="28"/>
          <w:szCs w:val="28"/>
        </w:rPr>
        <w:lastRenderedPageBreak/>
        <w:t>СТАТИСТИЧЕСКАЯ ИНФОРМАЦИЯ</w:t>
      </w:r>
      <w:r w:rsidRPr="007314F1">
        <w:rPr>
          <w:rFonts w:ascii="Times New Roman" w:eastAsia="Calibri" w:hAnsi="Times New Roman" w:cs="Times New Roman"/>
          <w:sz w:val="28"/>
          <w:szCs w:val="28"/>
        </w:rPr>
        <w:t>:</w:t>
      </w:r>
    </w:p>
    <w:p w:rsidR="00950471" w:rsidRPr="007314F1" w:rsidRDefault="00950471" w:rsidP="00950471">
      <w:pPr>
        <w:spacing w:after="0" w:line="0" w:lineRule="atLeast"/>
        <w:jc w:val="both"/>
        <w:rPr>
          <w:rFonts w:ascii="Times New Roman" w:eastAsia="Calibri" w:hAnsi="Times New Roman" w:cs="Times New Roman"/>
          <w:sz w:val="16"/>
          <w:szCs w:val="16"/>
        </w:rPr>
      </w:pPr>
    </w:p>
    <w:tbl>
      <w:tblPr>
        <w:tblW w:w="9360" w:type="dxa"/>
        <w:tblInd w:w="108" w:type="dxa"/>
        <w:tblLayout w:type="fixed"/>
        <w:tblLook w:val="01E0"/>
      </w:tblPr>
      <w:tblGrid>
        <w:gridCol w:w="540"/>
        <w:gridCol w:w="5400"/>
        <w:gridCol w:w="1260"/>
        <w:gridCol w:w="1260"/>
        <w:gridCol w:w="900"/>
      </w:tblGrid>
      <w:tr w:rsidR="00950471" w:rsidRPr="007314F1" w:rsidTr="00950471">
        <w:tc>
          <w:tcPr>
            <w:tcW w:w="540" w:type="dxa"/>
          </w:tcPr>
          <w:p w:rsidR="00950471" w:rsidRPr="007314F1" w:rsidRDefault="00950471" w:rsidP="00950471">
            <w:pPr>
              <w:spacing w:after="0" w:line="0" w:lineRule="atLeast"/>
              <w:jc w:val="center"/>
              <w:rPr>
                <w:rFonts w:ascii="Times New Roman" w:eastAsia="Calibri" w:hAnsi="Times New Roman" w:cs="Times New Roman"/>
                <w:b/>
              </w:rPr>
            </w:pPr>
          </w:p>
        </w:tc>
        <w:tc>
          <w:tcPr>
            <w:tcW w:w="5400" w:type="dxa"/>
          </w:tcPr>
          <w:p w:rsidR="00950471" w:rsidRPr="007314F1" w:rsidRDefault="00950471" w:rsidP="00950471">
            <w:pPr>
              <w:spacing w:after="0" w:line="0" w:lineRule="atLeast"/>
              <w:jc w:val="both"/>
              <w:rPr>
                <w:rFonts w:ascii="Times New Roman" w:eastAsia="Calibri" w:hAnsi="Times New Roman" w:cs="Times New Roman"/>
                <w:b/>
              </w:rPr>
            </w:pP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sz w:val="20"/>
                <w:szCs w:val="20"/>
              </w:rPr>
            </w:pPr>
            <w:r w:rsidRPr="00F13203">
              <w:rPr>
                <w:rFonts w:ascii="Times New Roman" w:eastAsia="Calibri" w:hAnsi="Times New Roman" w:cs="Times New Roman"/>
                <w:b/>
                <w:sz w:val="20"/>
                <w:szCs w:val="20"/>
              </w:rPr>
              <w:t>Дума 5-го созыва до 27.10.2015</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sz w:val="20"/>
                <w:szCs w:val="20"/>
              </w:rPr>
            </w:pPr>
            <w:r w:rsidRPr="00F13203">
              <w:rPr>
                <w:rFonts w:ascii="Times New Roman" w:eastAsia="Calibri" w:hAnsi="Times New Roman" w:cs="Times New Roman"/>
                <w:b/>
                <w:sz w:val="20"/>
                <w:szCs w:val="20"/>
              </w:rPr>
              <w:t xml:space="preserve">новая Дума </w:t>
            </w:r>
          </w:p>
          <w:p w:rsidR="00950471" w:rsidRPr="00F13203" w:rsidRDefault="00950471" w:rsidP="00950471">
            <w:pPr>
              <w:spacing w:after="0" w:line="0" w:lineRule="atLeast"/>
              <w:jc w:val="center"/>
              <w:rPr>
                <w:rFonts w:ascii="Times New Roman" w:eastAsia="Calibri" w:hAnsi="Times New Roman" w:cs="Times New Roman"/>
                <w:b/>
                <w:sz w:val="20"/>
                <w:szCs w:val="20"/>
              </w:rPr>
            </w:pPr>
            <w:r w:rsidRPr="00F13203">
              <w:rPr>
                <w:rFonts w:ascii="Times New Roman" w:eastAsia="Calibri" w:hAnsi="Times New Roman" w:cs="Times New Roman"/>
                <w:b/>
                <w:sz w:val="20"/>
                <w:szCs w:val="20"/>
              </w:rPr>
              <w:t>с 27.10.2015</w:t>
            </w: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p>
        </w:tc>
      </w:tr>
      <w:tr w:rsidR="00950471" w:rsidRPr="00F13203" w:rsidTr="00950471">
        <w:tc>
          <w:tcPr>
            <w:tcW w:w="54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5400" w:type="dxa"/>
          </w:tcPr>
          <w:p w:rsidR="00950471" w:rsidRPr="00F13203" w:rsidRDefault="00950471" w:rsidP="00950471">
            <w:pPr>
              <w:spacing w:after="0" w:line="0" w:lineRule="atLeast"/>
              <w:jc w:val="both"/>
              <w:rPr>
                <w:rFonts w:ascii="Times New Roman" w:eastAsia="Calibri" w:hAnsi="Times New Roman" w:cs="Times New Roman"/>
                <w:b/>
                <w:sz w:val="16"/>
                <w:szCs w:val="16"/>
              </w:rPr>
            </w:pP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p>
        </w:tc>
      </w:tr>
      <w:tr w:rsidR="00950471" w:rsidRPr="007314F1" w:rsidTr="00950471">
        <w:tc>
          <w:tcPr>
            <w:tcW w:w="540" w:type="dxa"/>
          </w:tcPr>
          <w:p w:rsidR="00950471" w:rsidRPr="007314F1" w:rsidRDefault="00950471" w:rsidP="00950471">
            <w:pPr>
              <w:spacing w:after="0" w:line="0" w:lineRule="atLeast"/>
              <w:jc w:val="center"/>
              <w:rPr>
                <w:rFonts w:ascii="Times New Roman" w:eastAsia="Calibri" w:hAnsi="Times New Roman" w:cs="Times New Roman"/>
                <w:b/>
              </w:rPr>
            </w:pPr>
          </w:p>
        </w:tc>
        <w:tc>
          <w:tcPr>
            <w:tcW w:w="5400" w:type="dxa"/>
          </w:tcPr>
          <w:p w:rsidR="00950471" w:rsidRPr="007314F1" w:rsidRDefault="00950471" w:rsidP="00950471">
            <w:pPr>
              <w:spacing w:after="0" w:line="0" w:lineRule="atLeast"/>
              <w:jc w:val="both"/>
              <w:rPr>
                <w:rFonts w:ascii="Times New Roman" w:eastAsia="Calibri" w:hAnsi="Times New Roman" w:cs="Times New Roman"/>
                <w:b/>
              </w:rPr>
            </w:pP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sidRPr="00F13203">
              <w:rPr>
                <w:rFonts w:ascii="Times New Roman" w:eastAsia="Calibri" w:hAnsi="Times New Roman" w:cs="Times New Roman"/>
                <w:b/>
              </w:rPr>
              <w:t>2015</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sidRPr="00F13203">
              <w:rPr>
                <w:rFonts w:ascii="Times New Roman" w:eastAsia="Calibri" w:hAnsi="Times New Roman" w:cs="Times New Roman"/>
                <w:b/>
              </w:rPr>
              <w:t>2015</w:t>
            </w: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r w:rsidRPr="00F13203">
              <w:rPr>
                <w:rFonts w:ascii="Times New Roman" w:eastAsia="Calibri" w:hAnsi="Times New Roman" w:cs="Times New Roman"/>
                <w:b/>
                <w:sz w:val="16"/>
                <w:szCs w:val="16"/>
              </w:rPr>
              <w:t>ВСЕГО</w:t>
            </w:r>
          </w:p>
        </w:tc>
      </w:tr>
      <w:tr w:rsidR="00950471" w:rsidRPr="007314F1" w:rsidTr="00950471">
        <w:tc>
          <w:tcPr>
            <w:tcW w:w="540" w:type="dxa"/>
          </w:tcPr>
          <w:p w:rsidR="00950471" w:rsidRPr="007314F1" w:rsidRDefault="00950471" w:rsidP="00950471">
            <w:pPr>
              <w:spacing w:after="0" w:line="0" w:lineRule="atLeast"/>
              <w:jc w:val="both"/>
              <w:rPr>
                <w:rFonts w:ascii="Times New Roman" w:eastAsia="Calibri" w:hAnsi="Times New Roman" w:cs="Times New Roman"/>
                <w:sz w:val="16"/>
                <w:szCs w:val="16"/>
              </w:rPr>
            </w:pPr>
          </w:p>
        </w:tc>
        <w:tc>
          <w:tcPr>
            <w:tcW w:w="5400" w:type="dxa"/>
          </w:tcPr>
          <w:p w:rsidR="00950471" w:rsidRPr="007314F1" w:rsidRDefault="00950471" w:rsidP="00950471">
            <w:pPr>
              <w:spacing w:after="0" w:line="0" w:lineRule="atLeast"/>
              <w:jc w:val="both"/>
              <w:rPr>
                <w:rFonts w:ascii="Times New Roman" w:eastAsia="Calibri" w:hAnsi="Times New Roman" w:cs="Times New Roman"/>
                <w:sz w:val="16"/>
                <w:szCs w:val="16"/>
              </w:rPr>
            </w:pP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p>
        </w:tc>
      </w:tr>
      <w:tr w:rsidR="00950471" w:rsidRPr="007314F1" w:rsidTr="00950471">
        <w:trPr>
          <w:trHeight w:val="240"/>
        </w:trPr>
        <w:tc>
          <w:tcPr>
            <w:tcW w:w="540" w:type="dxa"/>
            <w:hideMark/>
          </w:tcPr>
          <w:p w:rsidR="00950471" w:rsidRPr="007314F1" w:rsidRDefault="00950471" w:rsidP="00950471">
            <w:pPr>
              <w:spacing w:after="0" w:line="0" w:lineRule="atLeast"/>
              <w:jc w:val="center"/>
              <w:rPr>
                <w:rFonts w:ascii="Times New Roman" w:eastAsia="Calibri" w:hAnsi="Times New Roman" w:cs="Times New Roman"/>
              </w:rPr>
            </w:pPr>
            <w:r w:rsidRPr="007314F1">
              <w:rPr>
                <w:rFonts w:ascii="Times New Roman" w:eastAsia="Calibri" w:hAnsi="Times New Roman" w:cs="Times New Roman"/>
              </w:rPr>
              <w:t>1.</w:t>
            </w:r>
          </w:p>
        </w:tc>
        <w:tc>
          <w:tcPr>
            <w:tcW w:w="5400" w:type="dxa"/>
            <w:hideMark/>
          </w:tcPr>
          <w:p w:rsidR="00950471" w:rsidRPr="007314F1" w:rsidRDefault="00950471" w:rsidP="00950471">
            <w:pPr>
              <w:spacing w:after="0" w:line="0" w:lineRule="atLeast"/>
              <w:jc w:val="both"/>
              <w:rPr>
                <w:rFonts w:ascii="Times New Roman" w:eastAsia="Calibri" w:hAnsi="Times New Roman" w:cs="Times New Roman"/>
                <w:b/>
              </w:rPr>
            </w:pPr>
            <w:r w:rsidRPr="007314F1">
              <w:rPr>
                <w:rFonts w:ascii="Times New Roman" w:eastAsia="Calibri" w:hAnsi="Times New Roman" w:cs="Times New Roman"/>
                <w:b/>
              </w:rPr>
              <w:t>Проведено заседаний Думы:</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sidRPr="00F13203">
              <w:rPr>
                <w:rFonts w:ascii="Times New Roman" w:eastAsia="Calibri" w:hAnsi="Times New Roman" w:cs="Times New Roman"/>
                <w:b/>
              </w:rPr>
              <w:t>8</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sidRPr="00F13203">
              <w:rPr>
                <w:rFonts w:ascii="Times New Roman" w:eastAsia="Calibri" w:hAnsi="Times New Roman" w:cs="Times New Roman"/>
                <w:b/>
              </w:rPr>
              <w:t>4</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r w:rsidRPr="00F13203">
              <w:rPr>
                <w:rFonts w:ascii="Times New Roman" w:eastAsia="Calibri" w:hAnsi="Times New Roman" w:cs="Times New Roman"/>
                <w:b/>
              </w:rPr>
              <w:t>12</w:t>
            </w:r>
          </w:p>
        </w:tc>
      </w:tr>
      <w:tr w:rsidR="00950471" w:rsidRPr="007314F1" w:rsidTr="00950471">
        <w:trPr>
          <w:trHeight w:val="63"/>
        </w:trPr>
        <w:tc>
          <w:tcPr>
            <w:tcW w:w="540" w:type="dxa"/>
          </w:tcPr>
          <w:p w:rsidR="00950471" w:rsidRPr="007314F1" w:rsidRDefault="00950471" w:rsidP="00950471">
            <w:pPr>
              <w:spacing w:after="0" w:line="0" w:lineRule="atLeast"/>
              <w:jc w:val="center"/>
              <w:rPr>
                <w:rFonts w:ascii="Times New Roman" w:eastAsia="Calibri" w:hAnsi="Times New Roman" w:cs="Times New Roman"/>
                <w:sz w:val="16"/>
                <w:szCs w:val="16"/>
              </w:rPr>
            </w:pPr>
          </w:p>
        </w:tc>
        <w:tc>
          <w:tcPr>
            <w:tcW w:w="5400" w:type="dxa"/>
          </w:tcPr>
          <w:p w:rsidR="00950471" w:rsidRPr="007314F1" w:rsidRDefault="00950471" w:rsidP="00950471">
            <w:pPr>
              <w:spacing w:after="0" w:line="0" w:lineRule="atLeast"/>
              <w:jc w:val="both"/>
              <w:rPr>
                <w:rFonts w:ascii="Times New Roman" w:eastAsia="Calibri" w:hAnsi="Times New Roman" w:cs="Times New Roman"/>
                <w:sz w:val="16"/>
                <w:szCs w:val="16"/>
              </w:rPr>
            </w:pP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p>
        </w:tc>
      </w:tr>
      <w:tr w:rsidR="00950471" w:rsidRPr="007314F1" w:rsidTr="00950471">
        <w:tc>
          <w:tcPr>
            <w:tcW w:w="540" w:type="dxa"/>
            <w:vMerge w:val="restart"/>
            <w:hideMark/>
          </w:tcPr>
          <w:p w:rsidR="00950471" w:rsidRPr="007314F1" w:rsidRDefault="00950471" w:rsidP="00950471">
            <w:pPr>
              <w:spacing w:after="0" w:line="0" w:lineRule="atLeast"/>
              <w:jc w:val="center"/>
              <w:rPr>
                <w:rFonts w:ascii="Times New Roman" w:eastAsia="Calibri" w:hAnsi="Times New Roman" w:cs="Times New Roman"/>
              </w:rPr>
            </w:pPr>
            <w:r w:rsidRPr="007314F1">
              <w:rPr>
                <w:rFonts w:ascii="Times New Roman" w:eastAsia="Calibri" w:hAnsi="Times New Roman" w:cs="Times New Roman"/>
              </w:rPr>
              <w:t>2.</w:t>
            </w:r>
          </w:p>
        </w:tc>
        <w:tc>
          <w:tcPr>
            <w:tcW w:w="5400" w:type="dxa"/>
            <w:hideMark/>
          </w:tcPr>
          <w:p w:rsidR="00950471" w:rsidRPr="007314F1" w:rsidRDefault="00950471" w:rsidP="00950471">
            <w:pPr>
              <w:spacing w:after="0" w:line="0" w:lineRule="atLeast"/>
              <w:jc w:val="both"/>
              <w:rPr>
                <w:rFonts w:ascii="Times New Roman" w:eastAsia="Calibri" w:hAnsi="Times New Roman" w:cs="Times New Roman"/>
                <w:b/>
              </w:rPr>
            </w:pPr>
            <w:r w:rsidRPr="007314F1">
              <w:rPr>
                <w:rFonts w:ascii="Times New Roman" w:eastAsia="Calibri" w:hAnsi="Times New Roman" w:cs="Times New Roman"/>
                <w:b/>
              </w:rPr>
              <w:t>Рассмотрено вопросов всего</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sidRPr="00F13203">
              <w:rPr>
                <w:rFonts w:ascii="Times New Roman" w:eastAsia="Calibri" w:hAnsi="Times New Roman" w:cs="Times New Roman"/>
                <w:b/>
              </w:rPr>
              <w:t>140</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sidRPr="00F13203">
              <w:rPr>
                <w:rFonts w:ascii="Times New Roman" w:eastAsia="Calibri" w:hAnsi="Times New Roman" w:cs="Times New Roman"/>
                <w:b/>
              </w:rPr>
              <w:t>41</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r w:rsidRPr="00F13203">
              <w:rPr>
                <w:rFonts w:ascii="Times New Roman" w:eastAsia="Calibri" w:hAnsi="Times New Roman" w:cs="Times New Roman"/>
                <w:b/>
              </w:rPr>
              <w:t>181</w:t>
            </w:r>
          </w:p>
        </w:tc>
      </w:tr>
      <w:tr w:rsidR="00950471" w:rsidRPr="007314F1" w:rsidTr="00950471">
        <w:tc>
          <w:tcPr>
            <w:tcW w:w="540" w:type="dxa"/>
            <w:vMerge/>
            <w:vAlign w:val="center"/>
            <w:hideMark/>
          </w:tcPr>
          <w:p w:rsidR="00950471" w:rsidRPr="007314F1" w:rsidRDefault="00950471" w:rsidP="00950471">
            <w:pPr>
              <w:spacing w:after="0" w:line="240" w:lineRule="auto"/>
              <w:rPr>
                <w:rFonts w:ascii="Times New Roman" w:eastAsia="Calibri" w:hAnsi="Times New Roman" w:cs="Times New Roman"/>
              </w:rPr>
            </w:pPr>
          </w:p>
        </w:tc>
        <w:tc>
          <w:tcPr>
            <w:tcW w:w="5400" w:type="dxa"/>
          </w:tcPr>
          <w:p w:rsidR="00950471" w:rsidRPr="007314F1" w:rsidRDefault="00950471" w:rsidP="00950471">
            <w:pPr>
              <w:spacing w:after="0" w:line="0" w:lineRule="atLeast"/>
              <w:jc w:val="both"/>
              <w:rPr>
                <w:rFonts w:ascii="Times New Roman" w:eastAsia="Calibri" w:hAnsi="Times New Roman" w:cs="Times New Roman"/>
                <w:sz w:val="16"/>
                <w:szCs w:val="16"/>
              </w:rPr>
            </w:pP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p>
        </w:tc>
      </w:tr>
      <w:tr w:rsidR="00950471" w:rsidRPr="007314F1" w:rsidTr="00950471">
        <w:tc>
          <w:tcPr>
            <w:tcW w:w="540" w:type="dxa"/>
            <w:vMerge/>
            <w:vAlign w:val="center"/>
            <w:hideMark/>
          </w:tcPr>
          <w:p w:rsidR="00950471" w:rsidRPr="007314F1" w:rsidRDefault="00950471" w:rsidP="00950471">
            <w:pPr>
              <w:spacing w:after="0" w:line="240" w:lineRule="auto"/>
              <w:rPr>
                <w:rFonts w:ascii="Times New Roman" w:eastAsia="Calibri" w:hAnsi="Times New Roman" w:cs="Times New Roman"/>
              </w:rPr>
            </w:pPr>
          </w:p>
        </w:tc>
        <w:tc>
          <w:tcPr>
            <w:tcW w:w="5400" w:type="dxa"/>
            <w:hideMark/>
          </w:tcPr>
          <w:p w:rsidR="00950471" w:rsidRPr="007314F1" w:rsidRDefault="00950471" w:rsidP="00950471">
            <w:pPr>
              <w:numPr>
                <w:ilvl w:val="0"/>
                <w:numId w:val="33"/>
              </w:numPr>
              <w:tabs>
                <w:tab w:val="num" w:pos="252"/>
              </w:tabs>
              <w:spacing w:after="0" w:line="0" w:lineRule="atLeast"/>
              <w:ind w:hanging="648"/>
              <w:jc w:val="both"/>
              <w:rPr>
                <w:rFonts w:ascii="Times New Roman" w:eastAsia="Calibri" w:hAnsi="Times New Roman" w:cs="Times New Roman"/>
              </w:rPr>
            </w:pPr>
            <w:r w:rsidRPr="007314F1">
              <w:rPr>
                <w:rFonts w:ascii="Times New Roman" w:eastAsia="Calibri" w:hAnsi="Times New Roman" w:cs="Times New Roman"/>
              </w:rPr>
              <w:t>по изменению в устав, Регламент</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sidRPr="00F13203">
              <w:rPr>
                <w:rFonts w:ascii="Times New Roman" w:eastAsia="Calibri" w:hAnsi="Times New Roman" w:cs="Times New Roman"/>
                <w:b/>
              </w:rPr>
              <w:t>4</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r w:rsidRPr="00F13203">
              <w:rPr>
                <w:rFonts w:ascii="Times New Roman" w:eastAsia="Calibri" w:hAnsi="Times New Roman" w:cs="Times New Roman"/>
                <w:b/>
              </w:rPr>
              <w:t>4</w:t>
            </w:r>
          </w:p>
        </w:tc>
      </w:tr>
      <w:tr w:rsidR="00950471" w:rsidRPr="007314F1" w:rsidTr="00950471">
        <w:tc>
          <w:tcPr>
            <w:tcW w:w="540" w:type="dxa"/>
            <w:vMerge/>
            <w:vAlign w:val="center"/>
            <w:hideMark/>
          </w:tcPr>
          <w:p w:rsidR="00950471" w:rsidRPr="007314F1" w:rsidRDefault="00950471" w:rsidP="00950471">
            <w:pPr>
              <w:spacing w:after="0" w:line="240" w:lineRule="auto"/>
              <w:rPr>
                <w:rFonts w:ascii="Times New Roman" w:eastAsia="Calibri" w:hAnsi="Times New Roman" w:cs="Times New Roman"/>
              </w:rPr>
            </w:pPr>
          </w:p>
        </w:tc>
        <w:tc>
          <w:tcPr>
            <w:tcW w:w="5400" w:type="dxa"/>
            <w:hideMark/>
          </w:tcPr>
          <w:p w:rsidR="00950471" w:rsidRPr="007314F1" w:rsidRDefault="00950471" w:rsidP="00950471">
            <w:pPr>
              <w:numPr>
                <w:ilvl w:val="0"/>
                <w:numId w:val="33"/>
              </w:numPr>
              <w:tabs>
                <w:tab w:val="num" w:pos="252"/>
              </w:tabs>
              <w:spacing w:after="0" w:line="0" w:lineRule="atLeast"/>
              <w:ind w:hanging="648"/>
              <w:jc w:val="both"/>
              <w:rPr>
                <w:rFonts w:ascii="Times New Roman" w:eastAsia="Calibri" w:hAnsi="Times New Roman" w:cs="Times New Roman"/>
              </w:rPr>
            </w:pPr>
            <w:r w:rsidRPr="007314F1">
              <w:rPr>
                <w:rFonts w:ascii="Times New Roman" w:eastAsia="Calibri" w:hAnsi="Times New Roman" w:cs="Times New Roman"/>
              </w:rPr>
              <w:t xml:space="preserve">по бюджету, налогам, финансам </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25</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11</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36</w:t>
            </w:r>
          </w:p>
        </w:tc>
      </w:tr>
      <w:tr w:rsidR="00950471" w:rsidRPr="007314F1" w:rsidTr="00950471">
        <w:tc>
          <w:tcPr>
            <w:tcW w:w="540" w:type="dxa"/>
            <w:vMerge/>
            <w:vAlign w:val="center"/>
            <w:hideMark/>
          </w:tcPr>
          <w:p w:rsidR="00950471" w:rsidRPr="007314F1" w:rsidRDefault="00950471" w:rsidP="00950471">
            <w:pPr>
              <w:spacing w:after="0" w:line="240" w:lineRule="auto"/>
              <w:rPr>
                <w:rFonts w:ascii="Times New Roman" w:eastAsia="Calibri" w:hAnsi="Times New Roman" w:cs="Times New Roman"/>
              </w:rPr>
            </w:pPr>
          </w:p>
        </w:tc>
        <w:tc>
          <w:tcPr>
            <w:tcW w:w="5400" w:type="dxa"/>
            <w:hideMark/>
          </w:tcPr>
          <w:p w:rsidR="00950471" w:rsidRPr="007314F1" w:rsidRDefault="00950471" w:rsidP="00950471">
            <w:pPr>
              <w:numPr>
                <w:ilvl w:val="0"/>
                <w:numId w:val="33"/>
              </w:numPr>
              <w:tabs>
                <w:tab w:val="num" w:pos="252"/>
              </w:tabs>
              <w:spacing w:after="0" w:line="0" w:lineRule="atLeast"/>
              <w:ind w:hanging="648"/>
              <w:jc w:val="both"/>
              <w:rPr>
                <w:rFonts w:ascii="Times New Roman" w:eastAsia="Calibri" w:hAnsi="Times New Roman" w:cs="Times New Roman"/>
              </w:rPr>
            </w:pPr>
            <w:r w:rsidRPr="007314F1">
              <w:rPr>
                <w:rFonts w:ascii="Times New Roman" w:eastAsia="Calibri" w:hAnsi="Times New Roman" w:cs="Times New Roman"/>
              </w:rPr>
              <w:t>по социальной политике, пенсии</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11</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3</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14</w:t>
            </w:r>
          </w:p>
        </w:tc>
      </w:tr>
      <w:tr w:rsidR="00950471" w:rsidRPr="007314F1" w:rsidTr="00950471">
        <w:tc>
          <w:tcPr>
            <w:tcW w:w="540" w:type="dxa"/>
            <w:vMerge/>
            <w:vAlign w:val="center"/>
            <w:hideMark/>
          </w:tcPr>
          <w:p w:rsidR="00950471" w:rsidRPr="007314F1" w:rsidRDefault="00950471" w:rsidP="00950471">
            <w:pPr>
              <w:spacing w:after="0" w:line="240" w:lineRule="auto"/>
              <w:rPr>
                <w:rFonts w:ascii="Times New Roman" w:eastAsia="Calibri" w:hAnsi="Times New Roman" w:cs="Times New Roman"/>
              </w:rPr>
            </w:pPr>
          </w:p>
        </w:tc>
        <w:tc>
          <w:tcPr>
            <w:tcW w:w="5400" w:type="dxa"/>
            <w:hideMark/>
          </w:tcPr>
          <w:p w:rsidR="00950471" w:rsidRPr="007314F1" w:rsidRDefault="00950471" w:rsidP="00950471">
            <w:pPr>
              <w:numPr>
                <w:ilvl w:val="0"/>
                <w:numId w:val="33"/>
              </w:numPr>
              <w:tabs>
                <w:tab w:val="num" w:pos="252"/>
              </w:tabs>
              <w:spacing w:after="0" w:line="0" w:lineRule="atLeast"/>
              <w:ind w:hanging="648"/>
              <w:jc w:val="both"/>
              <w:rPr>
                <w:rFonts w:ascii="Times New Roman" w:eastAsia="Calibri" w:hAnsi="Times New Roman" w:cs="Times New Roman"/>
              </w:rPr>
            </w:pPr>
            <w:r w:rsidRPr="007314F1">
              <w:rPr>
                <w:rFonts w:ascii="Times New Roman" w:eastAsia="Calibri" w:hAnsi="Times New Roman" w:cs="Times New Roman"/>
              </w:rPr>
              <w:t>другое (в т.ч. информационные)</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100</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27</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127</w:t>
            </w:r>
          </w:p>
        </w:tc>
      </w:tr>
      <w:tr w:rsidR="00950471" w:rsidRPr="007314F1" w:rsidTr="00950471">
        <w:trPr>
          <w:trHeight w:val="118"/>
        </w:trPr>
        <w:tc>
          <w:tcPr>
            <w:tcW w:w="540" w:type="dxa"/>
            <w:vAlign w:val="center"/>
          </w:tcPr>
          <w:p w:rsidR="00950471" w:rsidRPr="007314F1" w:rsidRDefault="00950471" w:rsidP="00950471">
            <w:pPr>
              <w:spacing w:after="0" w:line="0" w:lineRule="atLeast"/>
              <w:rPr>
                <w:rFonts w:ascii="Times New Roman" w:eastAsia="Calibri" w:hAnsi="Times New Roman" w:cs="Times New Roman"/>
                <w:sz w:val="16"/>
                <w:szCs w:val="16"/>
              </w:rPr>
            </w:pPr>
          </w:p>
        </w:tc>
        <w:tc>
          <w:tcPr>
            <w:tcW w:w="5400" w:type="dxa"/>
          </w:tcPr>
          <w:p w:rsidR="00950471" w:rsidRPr="007314F1" w:rsidRDefault="00950471" w:rsidP="00950471">
            <w:pPr>
              <w:spacing w:after="0" w:line="0" w:lineRule="atLeast"/>
              <w:ind w:left="720"/>
              <w:jc w:val="both"/>
              <w:rPr>
                <w:rFonts w:ascii="Times New Roman" w:eastAsia="Calibri" w:hAnsi="Times New Roman" w:cs="Times New Roman"/>
                <w:sz w:val="16"/>
                <w:szCs w:val="16"/>
              </w:rPr>
            </w:pP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p>
        </w:tc>
      </w:tr>
      <w:tr w:rsidR="00950471" w:rsidRPr="007314F1" w:rsidTr="00950471">
        <w:tc>
          <w:tcPr>
            <w:tcW w:w="540" w:type="dxa"/>
            <w:vMerge w:val="restart"/>
            <w:hideMark/>
          </w:tcPr>
          <w:p w:rsidR="00950471" w:rsidRPr="007314F1" w:rsidRDefault="00950471" w:rsidP="00950471">
            <w:pPr>
              <w:spacing w:after="0" w:line="0" w:lineRule="atLeast"/>
              <w:jc w:val="center"/>
              <w:rPr>
                <w:rFonts w:ascii="Times New Roman" w:eastAsia="Calibri" w:hAnsi="Times New Roman" w:cs="Times New Roman"/>
              </w:rPr>
            </w:pPr>
            <w:r w:rsidRPr="007314F1">
              <w:rPr>
                <w:rFonts w:ascii="Times New Roman" w:eastAsia="Calibri" w:hAnsi="Times New Roman" w:cs="Times New Roman"/>
              </w:rPr>
              <w:t>3.</w:t>
            </w:r>
          </w:p>
        </w:tc>
        <w:tc>
          <w:tcPr>
            <w:tcW w:w="5400" w:type="dxa"/>
            <w:hideMark/>
          </w:tcPr>
          <w:p w:rsidR="00950471" w:rsidRPr="007314F1" w:rsidRDefault="00950471" w:rsidP="00950471">
            <w:pPr>
              <w:spacing w:after="0" w:line="0" w:lineRule="atLeast"/>
              <w:jc w:val="both"/>
              <w:rPr>
                <w:rFonts w:ascii="Times New Roman" w:eastAsia="Calibri" w:hAnsi="Times New Roman" w:cs="Times New Roman"/>
                <w:b/>
              </w:rPr>
            </w:pPr>
            <w:r w:rsidRPr="007314F1">
              <w:rPr>
                <w:rFonts w:ascii="Times New Roman" w:eastAsia="Calibri" w:hAnsi="Times New Roman" w:cs="Times New Roman"/>
                <w:b/>
              </w:rPr>
              <w:t>Количество принятых муниципальных правовых актов (МПА) всего:</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182</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53</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235</w:t>
            </w:r>
          </w:p>
        </w:tc>
      </w:tr>
      <w:tr w:rsidR="00950471" w:rsidRPr="007314F1" w:rsidTr="00950471">
        <w:tc>
          <w:tcPr>
            <w:tcW w:w="540" w:type="dxa"/>
            <w:vMerge/>
            <w:vAlign w:val="center"/>
            <w:hideMark/>
          </w:tcPr>
          <w:p w:rsidR="00950471" w:rsidRPr="007314F1" w:rsidRDefault="00950471" w:rsidP="00950471">
            <w:pPr>
              <w:spacing w:after="0" w:line="240" w:lineRule="auto"/>
              <w:rPr>
                <w:rFonts w:ascii="Times New Roman" w:eastAsia="Calibri" w:hAnsi="Times New Roman" w:cs="Times New Roman"/>
              </w:rPr>
            </w:pPr>
          </w:p>
        </w:tc>
        <w:tc>
          <w:tcPr>
            <w:tcW w:w="5400" w:type="dxa"/>
            <w:hideMark/>
          </w:tcPr>
          <w:p w:rsidR="00950471" w:rsidRPr="007314F1" w:rsidRDefault="00950471" w:rsidP="00950471">
            <w:pPr>
              <w:numPr>
                <w:ilvl w:val="0"/>
                <w:numId w:val="33"/>
              </w:numPr>
              <w:tabs>
                <w:tab w:val="num" w:pos="252"/>
              </w:tabs>
              <w:spacing w:after="0" w:line="0" w:lineRule="atLeast"/>
              <w:ind w:left="252" w:hanging="252"/>
              <w:jc w:val="both"/>
              <w:rPr>
                <w:rFonts w:ascii="Times New Roman" w:eastAsia="Calibri" w:hAnsi="Times New Roman" w:cs="Times New Roman"/>
              </w:rPr>
            </w:pPr>
            <w:r w:rsidRPr="007314F1">
              <w:rPr>
                <w:rFonts w:ascii="Times New Roman" w:eastAsia="Calibri" w:hAnsi="Times New Roman" w:cs="Times New Roman"/>
              </w:rPr>
              <w:t>решений представительного органа</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92</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40</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132</w:t>
            </w:r>
          </w:p>
        </w:tc>
      </w:tr>
      <w:tr w:rsidR="00950471" w:rsidRPr="007314F1" w:rsidTr="00950471">
        <w:tc>
          <w:tcPr>
            <w:tcW w:w="540" w:type="dxa"/>
            <w:vMerge/>
            <w:vAlign w:val="center"/>
            <w:hideMark/>
          </w:tcPr>
          <w:p w:rsidR="00950471" w:rsidRPr="007314F1" w:rsidRDefault="00950471" w:rsidP="00950471">
            <w:pPr>
              <w:spacing w:after="0" w:line="240" w:lineRule="auto"/>
              <w:rPr>
                <w:rFonts w:ascii="Times New Roman" w:eastAsia="Calibri" w:hAnsi="Times New Roman" w:cs="Times New Roman"/>
              </w:rPr>
            </w:pPr>
          </w:p>
        </w:tc>
        <w:tc>
          <w:tcPr>
            <w:tcW w:w="5400" w:type="dxa"/>
            <w:hideMark/>
          </w:tcPr>
          <w:p w:rsidR="00950471" w:rsidRPr="007314F1" w:rsidRDefault="00950471" w:rsidP="00950471">
            <w:pPr>
              <w:numPr>
                <w:ilvl w:val="0"/>
                <w:numId w:val="33"/>
              </w:numPr>
              <w:tabs>
                <w:tab w:val="num" w:pos="252"/>
              </w:tabs>
              <w:spacing w:after="0" w:line="0" w:lineRule="atLeast"/>
              <w:ind w:left="252" w:hanging="252"/>
              <w:jc w:val="both"/>
              <w:rPr>
                <w:rFonts w:ascii="Times New Roman" w:eastAsia="Calibri" w:hAnsi="Times New Roman" w:cs="Times New Roman"/>
              </w:rPr>
            </w:pPr>
            <w:r>
              <w:rPr>
                <w:rFonts w:ascii="Times New Roman" w:eastAsia="Calibri" w:hAnsi="Times New Roman" w:cs="Times New Roman"/>
              </w:rPr>
              <w:t>постановлений, распоряжений главы района/</w:t>
            </w:r>
            <w:r w:rsidRPr="007314F1">
              <w:rPr>
                <w:rFonts w:ascii="Times New Roman" w:eastAsia="Calibri" w:hAnsi="Times New Roman" w:cs="Times New Roman"/>
              </w:rPr>
              <w:t>председателя представительного органа</w:t>
            </w:r>
          </w:p>
        </w:tc>
        <w:tc>
          <w:tcPr>
            <w:tcW w:w="1260" w:type="dxa"/>
            <w:shd w:val="clear" w:color="auto" w:fill="DBE5F1" w:themeFill="accent1" w:themeFillTint="33"/>
          </w:tcPr>
          <w:p w:rsidR="00950471" w:rsidRDefault="00950471" w:rsidP="00950471">
            <w:pPr>
              <w:spacing w:after="0" w:line="0" w:lineRule="atLeast"/>
              <w:jc w:val="center"/>
              <w:rPr>
                <w:rFonts w:ascii="Times New Roman" w:eastAsia="Calibri" w:hAnsi="Times New Roman" w:cs="Times New Roman"/>
                <w:b/>
              </w:rPr>
            </w:pPr>
          </w:p>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90</w:t>
            </w:r>
          </w:p>
        </w:tc>
        <w:tc>
          <w:tcPr>
            <w:tcW w:w="1260" w:type="dxa"/>
            <w:shd w:val="clear" w:color="auto" w:fill="F2DBDB" w:themeFill="accent2" w:themeFillTint="33"/>
          </w:tcPr>
          <w:p w:rsidR="00950471" w:rsidRDefault="00950471" w:rsidP="00950471">
            <w:pPr>
              <w:spacing w:after="0" w:line="0" w:lineRule="atLeast"/>
              <w:jc w:val="center"/>
              <w:rPr>
                <w:rFonts w:ascii="Times New Roman" w:eastAsia="Calibri" w:hAnsi="Times New Roman" w:cs="Times New Roman"/>
                <w:b/>
              </w:rPr>
            </w:pPr>
          </w:p>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13</w:t>
            </w:r>
          </w:p>
        </w:tc>
        <w:tc>
          <w:tcPr>
            <w:tcW w:w="900" w:type="dxa"/>
          </w:tcPr>
          <w:p w:rsidR="00950471" w:rsidRDefault="00950471" w:rsidP="00950471">
            <w:pPr>
              <w:spacing w:after="0" w:line="0" w:lineRule="atLeast"/>
              <w:jc w:val="center"/>
              <w:rPr>
                <w:rFonts w:ascii="Times New Roman" w:eastAsia="Calibri" w:hAnsi="Times New Roman" w:cs="Times New Roman"/>
                <w:b/>
              </w:rPr>
            </w:pPr>
          </w:p>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103</w:t>
            </w:r>
          </w:p>
        </w:tc>
      </w:tr>
      <w:tr w:rsidR="00950471" w:rsidRPr="007314F1" w:rsidTr="00950471">
        <w:tc>
          <w:tcPr>
            <w:tcW w:w="540" w:type="dxa"/>
            <w:vAlign w:val="center"/>
          </w:tcPr>
          <w:p w:rsidR="00950471" w:rsidRPr="007314F1" w:rsidRDefault="00950471" w:rsidP="00950471">
            <w:pPr>
              <w:spacing w:after="0" w:line="0" w:lineRule="atLeast"/>
              <w:rPr>
                <w:rFonts w:ascii="Times New Roman" w:eastAsia="Calibri" w:hAnsi="Times New Roman" w:cs="Times New Roman"/>
                <w:sz w:val="16"/>
                <w:szCs w:val="16"/>
              </w:rPr>
            </w:pPr>
          </w:p>
        </w:tc>
        <w:tc>
          <w:tcPr>
            <w:tcW w:w="5400" w:type="dxa"/>
          </w:tcPr>
          <w:p w:rsidR="00950471" w:rsidRPr="007314F1" w:rsidRDefault="00950471" w:rsidP="00950471">
            <w:pPr>
              <w:spacing w:after="0" w:line="0" w:lineRule="atLeast"/>
              <w:ind w:left="720"/>
              <w:jc w:val="both"/>
              <w:rPr>
                <w:rFonts w:ascii="Times New Roman" w:eastAsia="Calibri" w:hAnsi="Times New Roman" w:cs="Times New Roman"/>
                <w:sz w:val="16"/>
                <w:szCs w:val="16"/>
              </w:rPr>
            </w:pP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p>
        </w:tc>
      </w:tr>
      <w:tr w:rsidR="00950471" w:rsidRPr="007314F1" w:rsidTr="00950471">
        <w:tc>
          <w:tcPr>
            <w:tcW w:w="540" w:type="dxa"/>
            <w:vMerge w:val="restart"/>
            <w:hideMark/>
          </w:tcPr>
          <w:p w:rsidR="00950471" w:rsidRPr="007314F1" w:rsidRDefault="00950471" w:rsidP="00950471">
            <w:pPr>
              <w:spacing w:after="0" w:line="0" w:lineRule="atLeast"/>
              <w:jc w:val="center"/>
              <w:rPr>
                <w:rFonts w:ascii="Times New Roman" w:eastAsia="Calibri" w:hAnsi="Times New Roman" w:cs="Times New Roman"/>
              </w:rPr>
            </w:pPr>
            <w:r w:rsidRPr="007314F1">
              <w:rPr>
                <w:rFonts w:ascii="Times New Roman" w:eastAsia="Calibri" w:hAnsi="Times New Roman" w:cs="Times New Roman"/>
              </w:rPr>
              <w:t>4.</w:t>
            </w:r>
          </w:p>
        </w:tc>
        <w:tc>
          <w:tcPr>
            <w:tcW w:w="5400" w:type="dxa"/>
            <w:hideMark/>
          </w:tcPr>
          <w:p w:rsidR="00950471" w:rsidRPr="007314F1" w:rsidRDefault="00950471" w:rsidP="00950471">
            <w:pPr>
              <w:spacing w:after="0" w:line="0" w:lineRule="atLeast"/>
              <w:jc w:val="both"/>
              <w:rPr>
                <w:rFonts w:ascii="Times New Roman" w:eastAsia="Calibri" w:hAnsi="Times New Roman" w:cs="Times New Roman"/>
                <w:b/>
              </w:rPr>
            </w:pPr>
            <w:r w:rsidRPr="007314F1">
              <w:rPr>
                <w:rFonts w:ascii="Times New Roman" w:eastAsia="Calibri" w:hAnsi="Times New Roman" w:cs="Times New Roman"/>
                <w:b/>
              </w:rPr>
              <w:t>Проведено:</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p>
        </w:tc>
      </w:tr>
      <w:tr w:rsidR="00950471" w:rsidRPr="007314F1" w:rsidTr="00950471">
        <w:tc>
          <w:tcPr>
            <w:tcW w:w="540" w:type="dxa"/>
            <w:vMerge/>
            <w:vAlign w:val="center"/>
            <w:hideMark/>
          </w:tcPr>
          <w:p w:rsidR="00950471" w:rsidRPr="007314F1" w:rsidRDefault="00950471" w:rsidP="00950471">
            <w:pPr>
              <w:spacing w:after="0" w:line="240" w:lineRule="auto"/>
              <w:rPr>
                <w:rFonts w:ascii="Times New Roman" w:eastAsia="Calibri" w:hAnsi="Times New Roman" w:cs="Times New Roman"/>
              </w:rPr>
            </w:pPr>
          </w:p>
        </w:tc>
        <w:tc>
          <w:tcPr>
            <w:tcW w:w="5400" w:type="dxa"/>
            <w:hideMark/>
          </w:tcPr>
          <w:p w:rsidR="00950471" w:rsidRPr="007314F1" w:rsidRDefault="00950471" w:rsidP="00950471">
            <w:pPr>
              <w:spacing w:after="0" w:line="0" w:lineRule="atLeast"/>
              <w:jc w:val="both"/>
              <w:rPr>
                <w:rFonts w:ascii="Times New Roman" w:eastAsia="Calibri" w:hAnsi="Times New Roman" w:cs="Times New Roman"/>
              </w:rPr>
            </w:pPr>
            <w:r w:rsidRPr="007314F1">
              <w:rPr>
                <w:rFonts w:ascii="Times New Roman" w:eastAsia="Calibri" w:hAnsi="Times New Roman" w:cs="Times New Roman"/>
              </w:rPr>
              <w:t>а) заседаний постоянных депутатских комиссий;</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31</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8</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39</w:t>
            </w:r>
          </w:p>
        </w:tc>
      </w:tr>
      <w:tr w:rsidR="00950471" w:rsidRPr="007314F1" w:rsidTr="00950471">
        <w:tc>
          <w:tcPr>
            <w:tcW w:w="540" w:type="dxa"/>
            <w:vMerge/>
            <w:vAlign w:val="center"/>
            <w:hideMark/>
          </w:tcPr>
          <w:p w:rsidR="00950471" w:rsidRPr="007314F1" w:rsidRDefault="00950471" w:rsidP="00950471">
            <w:pPr>
              <w:spacing w:after="0" w:line="240" w:lineRule="auto"/>
              <w:rPr>
                <w:rFonts w:ascii="Times New Roman" w:eastAsia="Calibri" w:hAnsi="Times New Roman" w:cs="Times New Roman"/>
              </w:rPr>
            </w:pPr>
          </w:p>
        </w:tc>
        <w:tc>
          <w:tcPr>
            <w:tcW w:w="5400" w:type="dxa"/>
            <w:hideMark/>
          </w:tcPr>
          <w:p w:rsidR="00950471" w:rsidRPr="007314F1" w:rsidRDefault="00950471" w:rsidP="00950471">
            <w:pPr>
              <w:spacing w:after="0" w:line="0" w:lineRule="atLeast"/>
              <w:jc w:val="both"/>
              <w:rPr>
                <w:rFonts w:ascii="Times New Roman" w:eastAsia="Calibri" w:hAnsi="Times New Roman" w:cs="Times New Roman"/>
              </w:rPr>
            </w:pPr>
            <w:r w:rsidRPr="007314F1">
              <w:rPr>
                <w:rFonts w:ascii="Times New Roman" w:eastAsia="Calibri" w:hAnsi="Times New Roman" w:cs="Times New Roman"/>
              </w:rPr>
              <w:t>в) депутатских слушаний;</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r>
      <w:tr w:rsidR="00950471" w:rsidRPr="007314F1" w:rsidTr="00950471">
        <w:tc>
          <w:tcPr>
            <w:tcW w:w="540" w:type="dxa"/>
            <w:vMerge/>
            <w:vAlign w:val="center"/>
            <w:hideMark/>
          </w:tcPr>
          <w:p w:rsidR="00950471" w:rsidRPr="007314F1" w:rsidRDefault="00950471" w:rsidP="00950471">
            <w:pPr>
              <w:spacing w:after="0" w:line="240" w:lineRule="auto"/>
              <w:rPr>
                <w:rFonts w:ascii="Times New Roman" w:eastAsia="Calibri" w:hAnsi="Times New Roman" w:cs="Times New Roman"/>
              </w:rPr>
            </w:pPr>
          </w:p>
        </w:tc>
        <w:tc>
          <w:tcPr>
            <w:tcW w:w="5400" w:type="dxa"/>
            <w:hideMark/>
          </w:tcPr>
          <w:p w:rsidR="00950471" w:rsidRPr="007314F1" w:rsidRDefault="00950471" w:rsidP="00950471">
            <w:pPr>
              <w:spacing w:after="0" w:line="0" w:lineRule="atLeast"/>
              <w:jc w:val="both"/>
              <w:rPr>
                <w:rFonts w:ascii="Times New Roman" w:eastAsia="Calibri" w:hAnsi="Times New Roman" w:cs="Times New Roman"/>
              </w:rPr>
            </w:pPr>
            <w:r w:rsidRPr="007314F1">
              <w:rPr>
                <w:rFonts w:ascii="Times New Roman" w:eastAsia="Calibri" w:hAnsi="Times New Roman" w:cs="Times New Roman"/>
              </w:rPr>
              <w:t>г) публичных слушаний.</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3</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4</w:t>
            </w:r>
          </w:p>
        </w:tc>
      </w:tr>
      <w:tr w:rsidR="00950471" w:rsidRPr="007314F1" w:rsidTr="00950471">
        <w:tc>
          <w:tcPr>
            <w:tcW w:w="540" w:type="dxa"/>
            <w:vAlign w:val="center"/>
          </w:tcPr>
          <w:p w:rsidR="00950471" w:rsidRPr="007314F1" w:rsidRDefault="00950471" w:rsidP="00950471">
            <w:pPr>
              <w:spacing w:after="0" w:line="0" w:lineRule="atLeast"/>
              <w:rPr>
                <w:rFonts w:ascii="Times New Roman" w:eastAsia="Calibri" w:hAnsi="Times New Roman" w:cs="Times New Roman"/>
                <w:sz w:val="16"/>
                <w:szCs w:val="16"/>
              </w:rPr>
            </w:pPr>
          </w:p>
        </w:tc>
        <w:tc>
          <w:tcPr>
            <w:tcW w:w="5400" w:type="dxa"/>
          </w:tcPr>
          <w:p w:rsidR="00950471" w:rsidRPr="007314F1" w:rsidRDefault="00950471" w:rsidP="00950471">
            <w:pPr>
              <w:spacing w:after="0" w:line="0" w:lineRule="atLeast"/>
              <w:jc w:val="both"/>
              <w:rPr>
                <w:rFonts w:ascii="Times New Roman" w:eastAsia="Calibri" w:hAnsi="Times New Roman" w:cs="Times New Roman"/>
                <w:sz w:val="16"/>
                <w:szCs w:val="16"/>
              </w:rPr>
            </w:pP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p>
        </w:tc>
      </w:tr>
      <w:tr w:rsidR="00950471" w:rsidRPr="007314F1" w:rsidTr="00950471">
        <w:tc>
          <w:tcPr>
            <w:tcW w:w="540" w:type="dxa"/>
            <w:hideMark/>
          </w:tcPr>
          <w:p w:rsidR="00950471" w:rsidRPr="007314F1" w:rsidRDefault="00950471" w:rsidP="00950471">
            <w:pPr>
              <w:spacing w:after="0" w:line="0" w:lineRule="atLeast"/>
              <w:jc w:val="center"/>
              <w:rPr>
                <w:rFonts w:ascii="Times New Roman" w:eastAsia="Calibri" w:hAnsi="Times New Roman" w:cs="Times New Roman"/>
              </w:rPr>
            </w:pPr>
            <w:r w:rsidRPr="007314F1">
              <w:rPr>
                <w:rFonts w:ascii="Times New Roman" w:eastAsia="Calibri" w:hAnsi="Times New Roman" w:cs="Times New Roman"/>
              </w:rPr>
              <w:t>5.</w:t>
            </w:r>
          </w:p>
        </w:tc>
        <w:tc>
          <w:tcPr>
            <w:tcW w:w="5400" w:type="dxa"/>
            <w:hideMark/>
          </w:tcPr>
          <w:p w:rsidR="00950471" w:rsidRPr="007314F1" w:rsidRDefault="00950471" w:rsidP="00950471">
            <w:pPr>
              <w:spacing w:after="0" w:line="0" w:lineRule="atLeast"/>
              <w:jc w:val="both"/>
              <w:rPr>
                <w:rFonts w:ascii="Times New Roman" w:eastAsia="Calibri" w:hAnsi="Times New Roman" w:cs="Times New Roman"/>
                <w:b/>
              </w:rPr>
            </w:pPr>
            <w:r w:rsidRPr="007314F1">
              <w:rPr>
                <w:rFonts w:ascii="Times New Roman" w:eastAsia="Calibri" w:hAnsi="Times New Roman" w:cs="Times New Roman"/>
                <w:b/>
              </w:rPr>
              <w:t>Рассмотрено депутатских запросов</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r>
      <w:tr w:rsidR="00950471" w:rsidRPr="007314F1" w:rsidTr="00950471">
        <w:tc>
          <w:tcPr>
            <w:tcW w:w="540" w:type="dxa"/>
          </w:tcPr>
          <w:p w:rsidR="00950471" w:rsidRPr="007314F1" w:rsidRDefault="00950471" w:rsidP="00950471">
            <w:pPr>
              <w:spacing w:after="0" w:line="0" w:lineRule="atLeast"/>
              <w:jc w:val="center"/>
              <w:rPr>
                <w:rFonts w:ascii="Times New Roman" w:eastAsia="Calibri" w:hAnsi="Times New Roman" w:cs="Times New Roman"/>
                <w:sz w:val="16"/>
                <w:szCs w:val="16"/>
              </w:rPr>
            </w:pPr>
          </w:p>
        </w:tc>
        <w:tc>
          <w:tcPr>
            <w:tcW w:w="5400" w:type="dxa"/>
          </w:tcPr>
          <w:p w:rsidR="00950471" w:rsidRPr="007314F1" w:rsidRDefault="00950471" w:rsidP="00950471">
            <w:pPr>
              <w:spacing w:after="0" w:line="0" w:lineRule="atLeast"/>
              <w:jc w:val="both"/>
              <w:rPr>
                <w:rFonts w:ascii="Times New Roman" w:eastAsia="Calibri" w:hAnsi="Times New Roman" w:cs="Times New Roman"/>
                <w:sz w:val="16"/>
                <w:szCs w:val="16"/>
              </w:rPr>
            </w:pP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p>
        </w:tc>
      </w:tr>
      <w:tr w:rsidR="00950471" w:rsidRPr="007314F1" w:rsidTr="00950471">
        <w:tc>
          <w:tcPr>
            <w:tcW w:w="540" w:type="dxa"/>
            <w:hideMark/>
          </w:tcPr>
          <w:p w:rsidR="00950471" w:rsidRPr="007314F1" w:rsidRDefault="00950471" w:rsidP="00950471">
            <w:pPr>
              <w:spacing w:after="0" w:line="0" w:lineRule="atLeast"/>
              <w:jc w:val="center"/>
              <w:rPr>
                <w:rFonts w:ascii="Times New Roman" w:eastAsia="Calibri" w:hAnsi="Times New Roman" w:cs="Times New Roman"/>
              </w:rPr>
            </w:pPr>
            <w:r w:rsidRPr="007314F1">
              <w:rPr>
                <w:rFonts w:ascii="Times New Roman" w:eastAsia="Calibri" w:hAnsi="Times New Roman" w:cs="Times New Roman"/>
              </w:rPr>
              <w:t>6.</w:t>
            </w:r>
          </w:p>
        </w:tc>
        <w:tc>
          <w:tcPr>
            <w:tcW w:w="5400" w:type="dxa"/>
            <w:hideMark/>
          </w:tcPr>
          <w:p w:rsidR="00950471" w:rsidRPr="007314F1" w:rsidRDefault="00950471" w:rsidP="00950471">
            <w:pPr>
              <w:spacing w:after="0" w:line="0" w:lineRule="atLeast"/>
              <w:jc w:val="both"/>
              <w:rPr>
                <w:rFonts w:ascii="Times New Roman" w:eastAsia="Calibri" w:hAnsi="Times New Roman" w:cs="Times New Roman"/>
                <w:b/>
              </w:rPr>
            </w:pPr>
            <w:r w:rsidRPr="007314F1">
              <w:rPr>
                <w:rFonts w:ascii="Times New Roman" w:eastAsia="Calibri" w:hAnsi="Times New Roman" w:cs="Times New Roman"/>
                <w:b/>
              </w:rPr>
              <w:t xml:space="preserve">Заслушано отчетов должностных лиц </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48</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49</w:t>
            </w:r>
          </w:p>
        </w:tc>
      </w:tr>
      <w:tr w:rsidR="00950471" w:rsidRPr="00F51663" w:rsidTr="00950471">
        <w:trPr>
          <w:trHeight w:val="80"/>
        </w:trPr>
        <w:tc>
          <w:tcPr>
            <w:tcW w:w="540" w:type="dxa"/>
          </w:tcPr>
          <w:p w:rsidR="00950471" w:rsidRPr="00F51663" w:rsidRDefault="00950471" w:rsidP="00950471">
            <w:pPr>
              <w:spacing w:after="0" w:line="0" w:lineRule="atLeast"/>
              <w:jc w:val="center"/>
              <w:rPr>
                <w:rFonts w:ascii="Times New Roman" w:eastAsia="Calibri" w:hAnsi="Times New Roman" w:cs="Times New Roman"/>
                <w:sz w:val="16"/>
                <w:szCs w:val="16"/>
              </w:rPr>
            </w:pPr>
          </w:p>
        </w:tc>
        <w:tc>
          <w:tcPr>
            <w:tcW w:w="5400" w:type="dxa"/>
          </w:tcPr>
          <w:p w:rsidR="00950471" w:rsidRPr="00F51663" w:rsidRDefault="00950471" w:rsidP="00950471">
            <w:pPr>
              <w:spacing w:after="0" w:line="0" w:lineRule="atLeast"/>
              <w:jc w:val="both"/>
              <w:rPr>
                <w:rFonts w:ascii="Times New Roman" w:eastAsia="Calibri" w:hAnsi="Times New Roman" w:cs="Times New Roman"/>
                <w:sz w:val="16"/>
                <w:szCs w:val="16"/>
              </w:rPr>
            </w:pPr>
          </w:p>
        </w:tc>
        <w:tc>
          <w:tcPr>
            <w:tcW w:w="1260" w:type="dxa"/>
            <w:shd w:val="clear" w:color="auto" w:fill="DBE5F1" w:themeFill="accent1" w:themeFillTint="33"/>
          </w:tcPr>
          <w:p w:rsidR="00950471" w:rsidRPr="00F51663" w:rsidRDefault="00950471" w:rsidP="00950471">
            <w:pPr>
              <w:spacing w:after="0" w:line="0" w:lineRule="atLeast"/>
              <w:jc w:val="center"/>
              <w:rPr>
                <w:rFonts w:ascii="Times New Roman" w:eastAsia="Calibri" w:hAnsi="Times New Roman" w:cs="Times New Roman"/>
                <w:b/>
                <w:sz w:val="16"/>
                <w:szCs w:val="16"/>
              </w:rPr>
            </w:pPr>
          </w:p>
        </w:tc>
        <w:tc>
          <w:tcPr>
            <w:tcW w:w="1260" w:type="dxa"/>
            <w:shd w:val="clear" w:color="auto" w:fill="F2DBDB" w:themeFill="accent2" w:themeFillTint="33"/>
          </w:tcPr>
          <w:p w:rsidR="00950471" w:rsidRPr="00F51663" w:rsidRDefault="00950471" w:rsidP="00950471">
            <w:pPr>
              <w:spacing w:after="0" w:line="0" w:lineRule="atLeast"/>
              <w:jc w:val="center"/>
              <w:rPr>
                <w:rFonts w:ascii="Times New Roman" w:eastAsia="Calibri" w:hAnsi="Times New Roman" w:cs="Times New Roman"/>
                <w:b/>
                <w:sz w:val="16"/>
                <w:szCs w:val="16"/>
              </w:rPr>
            </w:pPr>
          </w:p>
        </w:tc>
        <w:tc>
          <w:tcPr>
            <w:tcW w:w="900" w:type="dxa"/>
          </w:tcPr>
          <w:p w:rsidR="00950471" w:rsidRPr="00F51663" w:rsidRDefault="00950471" w:rsidP="00950471">
            <w:pPr>
              <w:spacing w:after="0" w:line="0" w:lineRule="atLeast"/>
              <w:jc w:val="center"/>
              <w:rPr>
                <w:rFonts w:ascii="Times New Roman" w:eastAsia="Calibri" w:hAnsi="Times New Roman" w:cs="Times New Roman"/>
                <w:b/>
                <w:sz w:val="16"/>
                <w:szCs w:val="16"/>
              </w:rPr>
            </w:pPr>
          </w:p>
        </w:tc>
      </w:tr>
      <w:tr w:rsidR="00950471" w:rsidRPr="007314F1" w:rsidTr="00950471">
        <w:tc>
          <w:tcPr>
            <w:tcW w:w="540" w:type="dxa"/>
            <w:hideMark/>
          </w:tcPr>
          <w:p w:rsidR="00950471" w:rsidRPr="007314F1" w:rsidRDefault="00950471" w:rsidP="00950471">
            <w:pPr>
              <w:spacing w:after="0" w:line="0" w:lineRule="atLeast"/>
              <w:jc w:val="center"/>
              <w:rPr>
                <w:rFonts w:ascii="Times New Roman" w:eastAsia="Calibri" w:hAnsi="Times New Roman" w:cs="Times New Roman"/>
              </w:rPr>
            </w:pPr>
            <w:r w:rsidRPr="007314F1">
              <w:rPr>
                <w:rFonts w:ascii="Times New Roman" w:eastAsia="Calibri" w:hAnsi="Times New Roman" w:cs="Times New Roman"/>
              </w:rPr>
              <w:t>7.</w:t>
            </w:r>
          </w:p>
        </w:tc>
        <w:tc>
          <w:tcPr>
            <w:tcW w:w="5400" w:type="dxa"/>
            <w:hideMark/>
          </w:tcPr>
          <w:p w:rsidR="00950471" w:rsidRPr="007314F1" w:rsidRDefault="00950471" w:rsidP="00950471">
            <w:pPr>
              <w:spacing w:after="0" w:line="0" w:lineRule="atLeast"/>
              <w:jc w:val="both"/>
              <w:rPr>
                <w:rFonts w:ascii="Times New Roman" w:eastAsia="Calibri" w:hAnsi="Times New Roman" w:cs="Times New Roman"/>
                <w:b/>
              </w:rPr>
            </w:pPr>
            <w:r w:rsidRPr="007314F1">
              <w:rPr>
                <w:rFonts w:ascii="Times New Roman" w:eastAsia="Calibri" w:hAnsi="Times New Roman" w:cs="Times New Roman"/>
                <w:b/>
              </w:rPr>
              <w:t>Рассмотрено протестов прокурора, из них удовлетворено</w:t>
            </w:r>
          </w:p>
        </w:tc>
        <w:tc>
          <w:tcPr>
            <w:tcW w:w="1260" w:type="dxa"/>
            <w:shd w:val="clear" w:color="auto" w:fill="DBE5F1" w:themeFill="accent1" w:themeFillTint="33"/>
          </w:tcPr>
          <w:p w:rsidR="00950471" w:rsidRDefault="00950471" w:rsidP="00950471">
            <w:pPr>
              <w:spacing w:after="0" w:line="0" w:lineRule="atLeast"/>
              <w:jc w:val="center"/>
              <w:rPr>
                <w:rFonts w:ascii="Times New Roman" w:eastAsia="Calibri" w:hAnsi="Times New Roman" w:cs="Times New Roman"/>
                <w:b/>
              </w:rPr>
            </w:pPr>
          </w:p>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c>
          <w:tcPr>
            <w:tcW w:w="1260" w:type="dxa"/>
            <w:shd w:val="clear" w:color="auto" w:fill="F2DBDB" w:themeFill="accent2" w:themeFillTint="33"/>
          </w:tcPr>
          <w:p w:rsidR="00950471" w:rsidRDefault="00950471" w:rsidP="00950471">
            <w:pPr>
              <w:spacing w:after="0" w:line="0" w:lineRule="atLeast"/>
              <w:jc w:val="center"/>
              <w:rPr>
                <w:rFonts w:ascii="Times New Roman" w:eastAsia="Calibri" w:hAnsi="Times New Roman" w:cs="Times New Roman"/>
                <w:b/>
              </w:rPr>
            </w:pPr>
          </w:p>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1/1</w:t>
            </w:r>
          </w:p>
        </w:tc>
        <w:tc>
          <w:tcPr>
            <w:tcW w:w="900" w:type="dxa"/>
          </w:tcPr>
          <w:p w:rsidR="00950471" w:rsidRDefault="00950471" w:rsidP="00950471">
            <w:pPr>
              <w:spacing w:after="0" w:line="0" w:lineRule="atLeast"/>
              <w:jc w:val="center"/>
              <w:rPr>
                <w:rFonts w:ascii="Times New Roman" w:eastAsia="Calibri" w:hAnsi="Times New Roman" w:cs="Times New Roman"/>
                <w:b/>
              </w:rPr>
            </w:pPr>
          </w:p>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1/1</w:t>
            </w:r>
          </w:p>
        </w:tc>
      </w:tr>
      <w:tr w:rsidR="00950471" w:rsidRPr="007314F1" w:rsidTr="00950471">
        <w:tc>
          <w:tcPr>
            <w:tcW w:w="540" w:type="dxa"/>
          </w:tcPr>
          <w:p w:rsidR="00950471" w:rsidRPr="007314F1" w:rsidRDefault="00950471" w:rsidP="00950471">
            <w:pPr>
              <w:spacing w:after="0" w:line="0" w:lineRule="atLeast"/>
              <w:jc w:val="center"/>
              <w:rPr>
                <w:rFonts w:ascii="Times New Roman" w:eastAsia="Calibri" w:hAnsi="Times New Roman" w:cs="Times New Roman"/>
                <w:sz w:val="16"/>
                <w:szCs w:val="16"/>
              </w:rPr>
            </w:pPr>
          </w:p>
        </w:tc>
        <w:tc>
          <w:tcPr>
            <w:tcW w:w="5400" w:type="dxa"/>
          </w:tcPr>
          <w:p w:rsidR="00950471" w:rsidRPr="007314F1" w:rsidRDefault="00950471" w:rsidP="00950471">
            <w:pPr>
              <w:spacing w:after="0" w:line="0" w:lineRule="atLeast"/>
              <w:jc w:val="both"/>
              <w:rPr>
                <w:rFonts w:ascii="Times New Roman" w:eastAsia="Calibri" w:hAnsi="Times New Roman" w:cs="Times New Roman"/>
                <w:sz w:val="16"/>
                <w:szCs w:val="16"/>
              </w:rPr>
            </w:pP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p>
        </w:tc>
      </w:tr>
      <w:tr w:rsidR="00950471" w:rsidRPr="007314F1" w:rsidTr="00950471">
        <w:tc>
          <w:tcPr>
            <w:tcW w:w="540" w:type="dxa"/>
            <w:hideMark/>
          </w:tcPr>
          <w:p w:rsidR="00950471" w:rsidRPr="007314F1" w:rsidRDefault="00950471" w:rsidP="00950471">
            <w:pPr>
              <w:spacing w:after="0" w:line="0" w:lineRule="atLeast"/>
              <w:jc w:val="center"/>
              <w:rPr>
                <w:rFonts w:ascii="Times New Roman" w:eastAsia="Calibri" w:hAnsi="Times New Roman" w:cs="Times New Roman"/>
              </w:rPr>
            </w:pPr>
            <w:r w:rsidRPr="007314F1">
              <w:rPr>
                <w:rFonts w:ascii="Times New Roman" w:eastAsia="Calibri" w:hAnsi="Times New Roman" w:cs="Times New Roman"/>
              </w:rPr>
              <w:t>8.</w:t>
            </w:r>
          </w:p>
        </w:tc>
        <w:tc>
          <w:tcPr>
            <w:tcW w:w="5400" w:type="dxa"/>
            <w:hideMark/>
          </w:tcPr>
          <w:p w:rsidR="00950471" w:rsidRPr="007314F1" w:rsidRDefault="00950471" w:rsidP="00950471">
            <w:pPr>
              <w:spacing w:after="0" w:line="0" w:lineRule="atLeast"/>
              <w:jc w:val="both"/>
              <w:rPr>
                <w:rFonts w:ascii="Times New Roman" w:eastAsia="Calibri" w:hAnsi="Times New Roman" w:cs="Times New Roman"/>
                <w:b/>
              </w:rPr>
            </w:pPr>
            <w:r w:rsidRPr="007314F1">
              <w:rPr>
                <w:rFonts w:ascii="Times New Roman" w:eastAsia="Calibri" w:hAnsi="Times New Roman" w:cs="Times New Roman"/>
                <w:b/>
              </w:rPr>
              <w:t>Количество законодательных инициатив, принятых Думой муниципального образования, из них принято Думой автономного округа</w:t>
            </w:r>
          </w:p>
        </w:tc>
        <w:tc>
          <w:tcPr>
            <w:tcW w:w="1260" w:type="dxa"/>
            <w:shd w:val="clear" w:color="auto" w:fill="DBE5F1" w:themeFill="accent1" w:themeFillTint="33"/>
          </w:tcPr>
          <w:p w:rsidR="00950471" w:rsidRDefault="00950471" w:rsidP="00950471">
            <w:pPr>
              <w:spacing w:after="0" w:line="0" w:lineRule="atLeast"/>
              <w:jc w:val="center"/>
              <w:rPr>
                <w:rFonts w:ascii="Times New Roman" w:eastAsia="Calibri" w:hAnsi="Times New Roman" w:cs="Times New Roman"/>
                <w:b/>
              </w:rPr>
            </w:pPr>
          </w:p>
          <w:p w:rsidR="00950471" w:rsidRDefault="00950471" w:rsidP="00950471">
            <w:pPr>
              <w:spacing w:after="0" w:line="0" w:lineRule="atLeast"/>
              <w:jc w:val="center"/>
              <w:rPr>
                <w:rFonts w:ascii="Times New Roman" w:eastAsia="Calibri" w:hAnsi="Times New Roman" w:cs="Times New Roman"/>
                <w:b/>
              </w:rPr>
            </w:pPr>
          </w:p>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c>
          <w:tcPr>
            <w:tcW w:w="1260" w:type="dxa"/>
            <w:shd w:val="clear" w:color="auto" w:fill="F2DBDB" w:themeFill="accent2" w:themeFillTint="33"/>
          </w:tcPr>
          <w:p w:rsidR="00950471" w:rsidRDefault="00950471" w:rsidP="00950471">
            <w:pPr>
              <w:spacing w:after="0" w:line="0" w:lineRule="atLeast"/>
              <w:jc w:val="center"/>
              <w:rPr>
                <w:rFonts w:ascii="Times New Roman" w:eastAsia="Calibri" w:hAnsi="Times New Roman" w:cs="Times New Roman"/>
                <w:b/>
              </w:rPr>
            </w:pPr>
          </w:p>
          <w:p w:rsidR="00950471" w:rsidRDefault="00950471" w:rsidP="00950471">
            <w:pPr>
              <w:spacing w:after="0" w:line="0" w:lineRule="atLeast"/>
              <w:jc w:val="center"/>
              <w:rPr>
                <w:rFonts w:ascii="Times New Roman" w:eastAsia="Calibri" w:hAnsi="Times New Roman" w:cs="Times New Roman"/>
                <w:b/>
              </w:rPr>
            </w:pPr>
          </w:p>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c>
          <w:tcPr>
            <w:tcW w:w="900" w:type="dxa"/>
          </w:tcPr>
          <w:p w:rsidR="00950471" w:rsidRDefault="00950471" w:rsidP="00950471">
            <w:pPr>
              <w:spacing w:after="0" w:line="0" w:lineRule="atLeast"/>
              <w:jc w:val="center"/>
              <w:rPr>
                <w:rFonts w:ascii="Times New Roman" w:eastAsia="Calibri" w:hAnsi="Times New Roman" w:cs="Times New Roman"/>
                <w:b/>
              </w:rPr>
            </w:pPr>
          </w:p>
          <w:p w:rsidR="00950471" w:rsidRDefault="00950471" w:rsidP="00950471">
            <w:pPr>
              <w:spacing w:after="0" w:line="0" w:lineRule="atLeast"/>
              <w:jc w:val="center"/>
              <w:rPr>
                <w:rFonts w:ascii="Times New Roman" w:eastAsia="Calibri" w:hAnsi="Times New Roman" w:cs="Times New Roman"/>
                <w:b/>
              </w:rPr>
            </w:pPr>
          </w:p>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r>
      <w:tr w:rsidR="00950471" w:rsidRPr="007314F1" w:rsidTr="00950471">
        <w:tc>
          <w:tcPr>
            <w:tcW w:w="540" w:type="dxa"/>
          </w:tcPr>
          <w:p w:rsidR="00950471" w:rsidRPr="007314F1" w:rsidRDefault="00950471" w:rsidP="00950471">
            <w:pPr>
              <w:spacing w:after="0" w:line="0" w:lineRule="atLeast"/>
              <w:jc w:val="center"/>
              <w:rPr>
                <w:rFonts w:ascii="Times New Roman" w:eastAsia="Calibri" w:hAnsi="Times New Roman" w:cs="Times New Roman"/>
                <w:sz w:val="16"/>
                <w:szCs w:val="16"/>
              </w:rPr>
            </w:pPr>
          </w:p>
        </w:tc>
        <w:tc>
          <w:tcPr>
            <w:tcW w:w="5400" w:type="dxa"/>
          </w:tcPr>
          <w:p w:rsidR="00950471" w:rsidRPr="007314F1" w:rsidRDefault="00950471" w:rsidP="00950471">
            <w:pPr>
              <w:spacing w:after="0" w:line="0" w:lineRule="atLeast"/>
              <w:jc w:val="both"/>
              <w:rPr>
                <w:rFonts w:ascii="Times New Roman" w:eastAsia="Calibri" w:hAnsi="Times New Roman" w:cs="Times New Roman"/>
                <w:sz w:val="16"/>
                <w:szCs w:val="16"/>
              </w:rPr>
            </w:pP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p>
        </w:tc>
      </w:tr>
      <w:tr w:rsidR="00950471" w:rsidRPr="007314F1" w:rsidTr="00950471">
        <w:tc>
          <w:tcPr>
            <w:tcW w:w="540" w:type="dxa"/>
            <w:hideMark/>
          </w:tcPr>
          <w:p w:rsidR="00950471" w:rsidRPr="007314F1" w:rsidRDefault="00950471" w:rsidP="00950471">
            <w:pPr>
              <w:spacing w:after="0" w:line="0" w:lineRule="atLeast"/>
              <w:jc w:val="center"/>
              <w:rPr>
                <w:rFonts w:ascii="Times New Roman" w:eastAsia="Calibri" w:hAnsi="Times New Roman" w:cs="Times New Roman"/>
              </w:rPr>
            </w:pPr>
            <w:r w:rsidRPr="007314F1">
              <w:rPr>
                <w:rFonts w:ascii="Times New Roman" w:eastAsia="Calibri" w:hAnsi="Times New Roman" w:cs="Times New Roman"/>
              </w:rPr>
              <w:t>9.</w:t>
            </w:r>
          </w:p>
        </w:tc>
        <w:tc>
          <w:tcPr>
            <w:tcW w:w="5400" w:type="dxa"/>
            <w:hideMark/>
          </w:tcPr>
          <w:p w:rsidR="00950471" w:rsidRPr="007314F1" w:rsidRDefault="00950471" w:rsidP="00950471">
            <w:pPr>
              <w:spacing w:after="0" w:line="0" w:lineRule="atLeast"/>
              <w:jc w:val="both"/>
              <w:rPr>
                <w:rFonts w:ascii="Times New Roman" w:eastAsia="Calibri" w:hAnsi="Times New Roman" w:cs="Times New Roman"/>
                <w:b/>
              </w:rPr>
            </w:pPr>
            <w:r w:rsidRPr="007314F1">
              <w:rPr>
                <w:rFonts w:ascii="Times New Roman" w:eastAsia="Calibri" w:hAnsi="Times New Roman" w:cs="Times New Roman"/>
                <w:b/>
              </w:rPr>
              <w:t>Рассмотрено проектов законов ХМАО - Югры</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r>
      <w:tr w:rsidR="00950471" w:rsidRPr="007314F1" w:rsidTr="00950471">
        <w:tc>
          <w:tcPr>
            <w:tcW w:w="540" w:type="dxa"/>
          </w:tcPr>
          <w:p w:rsidR="00950471" w:rsidRPr="007314F1" w:rsidRDefault="00950471" w:rsidP="00950471">
            <w:pPr>
              <w:spacing w:after="0" w:line="0" w:lineRule="atLeast"/>
              <w:jc w:val="center"/>
              <w:rPr>
                <w:rFonts w:ascii="Times New Roman" w:eastAsia="Calibri" w:hAnsi="Times New Roman" w:cs="Times New Roman"/>
                <w:sz w:val="16"/>
                <w:szCs w:val="16"/>
              </w:rPr>
            </w:pPr>
          </w:p>
        </w:tc>
        <w:tc>
          <w:tcPr>
            <w:tcW w:w="5400" w:type="dxa"/>
          </w:tcPr>
          <w:p w:rsidR="00950471" w:rsidRPr="007314F1" w:rsidRDefault="00950471" w:rsidP="00950471">
            <w:pPr>
              <w:spacing w:after="0" w:line="0" w:lineRule="atLeast"/>
              <w:jc w:val="both"/>
              <w:rPr>
                <w:rFonts w:ascii="Times New Roman" w:eastAsia="Calibri" w:hAnsi="Times New Roman" w:cs="Times New Roman"/>
                <w:sz w:val="16"/>
                <w:szCs w:val="16"/>
              </w:rPr>
            </w:pP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p>
        </w:tc>
      </w:tr>
      <w:tr w:rsidR="00950471" w:rsidRPr="007314F1" w:rsidTr="00950471">
        <w:tc>
          <w:tcPr>
            <w:tcW w:w="540" w:type="dxa"/>
            <w:hideMark/>
          </w:tcPr>
          <w:p w:rsidR="00950471" w:rsidRPr="007314F1" w:rsidRDefault="00950471" w:rsidP="00950471">
            <w:pPr>
              <w:spacing w:after="0" w:line="0" w:lineRule="atLeast"/>
              <w:jc w:val="center"/>
              <w:rPr>
                <w:rFonts w:ascii="Times New Roman" w:eastAsia="Calibri" w:hAnsi="Times New Roman" w:cs="Times New Roman"/>
              </w:rPr>
            </w:pPr>
            <w:r w:rsidRPr="007314F1">
              <w:rPr>
                <w:rFonts w:ascii="Times New Roman" w:eastAsia="Calibri" w:hAnsi="Times New Roman" w:cs="Times New Roman"/>
              </w:rPr>
              <w:t>10.</w:t>
            </w:r>
          </w:p>
        </w:tc>
        <w:tc>
          <w:tcPr>
            <w:tcW w:w="5400" w:type="dxa"/>
            <w:hideMark/>
          </w:tcPr>
          <w:p w:rsidR="00950471" w:rsidRPr="007314F1" w:rsidRDefault="00950471" w:rsidP="00950471">
            <w:pPr>
              <w:spacing w:after="0" w:line="0" w:lineRule="atLeast"/>
              <w:jc w:val="both"/>
              <w:rPr>
                <w:rFonts w:ascii="Times New Roman" w:eastAsia="Calibri" w:hAnsi="Times New Roman" w:cs="Times New Roman"/>
                <w:b/>
              </w:rPr>
            </w:pPr>
            <w:r w:rsidRPr="007314F1">
              <w:rPr>
                <w:rFonts w:ascii="Times New Roman" w:eastAsia="Calibri" w:hAnsi="Times New Roman" w:cs="Times New Roman"/>
                <w:b/>
              </w:rPr>
              <w:t>Заслушано информации о выполнении ранее принятых решений</w:t>
            </w:r>
          </w:p>
        </w:tc>
        <w:tc>
          <w:tcPr>
            <w:tcW w:w="1260" w:type="dxa"/>
            <w:shd w:val="clear" w:color="auto" w:fill="DBE5F1" w:themeFill="accent1" w:themeFillTint="33"/>
          </w:tcPr>
          <w:p w:rsidR="00950471" w:rsidRDefault="00950471" w:rsidP="00950471">
            <w:pPr>
              <w:spacing w:after="0" w:line="0" w:lineRule="atLeast"/>
              <w:jc w:val="center"/>
              <w:rPr>
                <w:rFonts w:ascii="Times New Roman" w:eastAsia="Calibri" w:hAnsi="Times New Roman" w:cs="Times New Roman"/>
                <w:b/>
              </w:rPr>
            </w:pPr>
          </w:p>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3</w:t>
            </w:r>
          </w:p>
        </w:tc>
        <w:tc>
          <w:tcPr>
            <w:tcW w:w="1260" w:type="dxa"/>
            <w:shd w:val="clear" w:color="auto" w:fill="F2DBDB" w:themeFill="accent2" w:themeFillTint="33"/>
          </w:tcPr>
          <w:p w:rsidR="00950471" w:rsidRDefault="00950471" w:rsidP="00950471">
            <w:pPr>
              <w:spacing w:after="0" w:line="0" w:lineRule="atLeast"/>
              <w:jc w:val="center"/>
              <w:rPr>
                <w:rFonts w:ascii="Times New Roman" w:eastAsia="Calibri" w:hAnsi="Times New Roman" w:cs="Times New Roman"/>
                <w:b/>
              </w:rPr>
            </w:pPr>
          </w:p>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c>
          <w:tcPr>
            <w:tcW w:w="900" w:type="dxa"/>
          </w:tcPr>
          <w:p w:rsidR="00950471" w:rsidRDefault="00950471" w:rsidP="00950471">
            <w:pPr>
              <w:spacing w:after="0" w:line="0" w:lineRule="atLeast"/>
              <w:jc w:val="center"/>
              <w:rPr>
                <w:rFonts w:ascii="Times New Roman" w:eastAsia="Calibri" w:hAnsi="Times New Roman" w:cs="Times New Roman"/>
                <w:b/>
              </w:rPr>
            </w:pPr>
          </w:p>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3</w:t>
            </w:r>
          </w:p>
        </w:tc>
      </w:tr>
      <w:tr w:rsidR="00950471" w:rsidRPr="007314F1" w:rsidTr="00950471">
        <w:tc>
          <w:tcPr>
            <w:tcW w:w="540" w:type="dxa"/>
          </w:tcPr>
          <w:p w:rsidR="00950471" w:rsidRPr="007314F1" w:rsidRDefault="00950471" w:rsidP="00950471">
            <w:pPr>
              <w:spacing w:after="0" w:line="0" w:lineRule="atLeast"/>
              <w:jc w:val="center"/>
              <w:rPr>
                <w:rFonts w:ascii="Times New Roman" w:eastAsia="Calibri" w:hAnsi="Times New Roman" w:cs="Times New Roman"/>
                <w:sz w:val="16"/>
                <w:szCs w:val="16"/>
              </w:rPr>
            </w:pPr>
          </w:p>
        </w:tc>
        <w:tc>
          <w:tcPr>
            <w:tcW w:w="5400" w:type="dxa"/>
          </w:tcPr>
          <w:p w:rsidR="00950471" w:rsidRPr="007314F1" w:rsidRDefault="00950471" w:rsidP="00950471">
            <w:pPr>
              <w:spacing w:after="0" w:line="0" w:lineRule="atLeast"/>
              <w:jc w:val="both"/>
              <w:rPr>
                <w:rFonts w:ascii="Times New Roman" w:eastAsia="Calibri" w:hAnsi="Times New Roman" w:cs="Times New Roman"/>
                <w:sz w:val="16"/>
                <w:szCs w:val="16"/>
              </w:rPr>
            </w:pP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p>
        </w:tc>
      </w:tr>
      <w:tr w:rsidR="00950471" w:rsidRPr="007314F1" w:rsidTr="00950471">
        <w:tc>
          <w:tcPr>
            <w:tcW w:w="540" w:type="dxa"/>
            <w:hideMark/>
          </w:tcPr>
          <w:p w:rsidR="00950471" w:rsidRPr="007314F1" w:rsidRDefault="00950471" w:rsidP="00950471">
            <w:pPr>
              <w:spacing w:after="0" w:line="0" w:lineRule="atLeast"/>
              <w:jc w:val="center"/>
              <w:rPr>
                <w:rFonts w:ascii="Times New Roman" w:eastAsia="Calibri" w:hAnsi="Times New Roman" w:cs="Times New Roman"/>
              </w:rPr>
            </w:pPr>
            <w:r w:rsidRPr="007314F1">
              <w:rPr>
                <w:rFonts w:ascii="Times New Roman" w:eastAsia="Calibri" w:hAnsi="Times New Roman" w:cs="Times New Roman"/>
              </w:rPr>
              <w:t>11.</w:t>
            </w:r>
          </w:p>
        </w:tc>
        <w:tc>
          <w:tcPr>
            <w:tcW w:w="5400" w:type="dxa"/>
            <w:hideMark/>
          </w:tcPr>
          <w:p w:rsidR="00950471" w:rsidRPr="007314F1" w:rsidRDefault="00950471" w:rsidP="00950471">
            <w:pPr>
              <w:spacing w:after="0" w:line="0" w:lineRule="atLeast"/>
              <w:jc w:val="both"/>
              <w:rPr>
                <w:rFonts w:ascii="Times New Roman" w:eastAsia="Calibri" w:hAnsi="Times New Roman" w:cs="Times New Roman"/>
                <w:b/>
              </w:rPr>
            </w:pPr>
            <w:r w:rsidRPr="007314F1">
              <w:rPr>
                <w:rFonts w:ascii="Times New Roman" w:eastAsia="Calibri" w:hAnsi="Times New Roman" w:cs="Times New Roman"/>
                <w:b/>
              </w:rPr>
              <w:t>Дано деп</w:t>
            </w:r>
            <w:r>
              <w:rPr>
                <w:rFonts w:ascii="Times New Roman" w:eastAsia="Calibri" w:hAnsi="Times New Roman" w:cs="Times New Roman"/>
                <w:b/>
              </w:rPr>
              <w:t>утатами протокольных поручений</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14</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5</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19</w:t>
            </w:r>
          </w:p>
        </w:tc>
      </w:tr>
      <w:tr w:rsidR="00950471" w:rsidRPr="007314F1" w:rsidTr="00950471">
        <w:tc>
          <w:tcPr>
            <w:tcW w:w="540" w:type="dxa"/>
          </w:tcPr>
          <w:p w:rsidR="00950471" w:rsidRPr="007314F1" w:rsidRDefault="00950471" w:rsidP="00950471">
            <w:pPr>
              <w:spacing w:after="0" w:line="0" w:lineRule="atLeast"/>
              <w:jc w:val="center"/>
              <w:rPr>
                <w:rFonts w:ascii="Times New Roman" w:eastAsia="Calibri" w:hAnsi="Times New Roman" w:cs="Times New Roman"/>
                <w:sz w:val="16"/>
                <w:szCs w:val="16"/>
              </w:rPr>
            </w:pPr>
          </w:p>
        </w:tc>
        <w:tc>
          <w:tcPr>
            <w:tcW w:w="5400" w:type="dxa"/>
          </w:tcPr>
          <w:p w:rsidR="00950471" w:rsidRPr="007314F1" w:rsidRDefault="00950471" w:rsidP="00950471">
            <w:pPr>
              <w:spacing w:after="0" w:line="0" w:lineRule="atLeast"/>
              <w:jc w:val="both"/>
              <w:rPr>
                <w:rFonts w:ascii="Times New Roman" w:eastAsia="Calibri" w:hAnsi="Times New Roman" w:cs="Times New Roman"/>
                <w:sz w:val="16"/>
                <w:szCs w:val="16"/>
              </w:rPr>
            </w:pP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p>
        </w:tc>
      </w:tr>
      <w:tr w:rsidR="00950471" w:rsidRPr="007314F1" w:rsidTr="00950471">
        <w:tc>
          <w:tcPr>
            <w:tcW w:w="540" w:type="dxa"/>
            <w:hideMark/>
          </w:tcPr>
          <w:p w:rsidR="00950471" w:rsidRPr="007314F1" w:rsidRDefault="00950471" w:rsidP="00950471">
            <w:pPr>
              <w:spacing w:after="0" w:line="0" w:lineRule="atLeast"/>
              <w:jc w:val="center"/>
              <w:rPr>
                <w:rFonts w:ascii="Times New Roman" w:eastAsia="Calibri" w:hAnsi="Times New Roman" w:cs="Times New Roman"/>
              </w:rPr>
            </w:pPr>
            <w:r w:rsidRPr="007314F1">
              <w:rPr>
                <w:rFonts w:ascii="Times New Roman" w:eastAsia="Calibri" w:hAnsi="Times New Roman" w:cs="Times New Roman"/>
              </w:rPr>
              <w:t>12.</w:t>
            </w:r>
          </w:p>
        </w:tc>
        <w:tc>
          <w:tcPr>
            <w:tcW w:w="5400" w:type="dxa"/>
            <w:hideMark/>
          </w:tcPr>
          <w:p w:rsidR="00950471" w:rsidRPr="007314F1" w:rsidRDefault="00950471" w:rsidP="00950471">
            <w:pPr>
              <w:spacing w:after="0" w:line="0" w:lineRule="atLeast"/>
              <w:jc w:val="both"/>
              <w:rPr>
                <w:rFonts w:ascii="Times New Roman" w:eastAsia="Calibri" w:hAnsi="Times New Roman" w:cs="Times New Roman"/>
                <w:b/>
              </w:rPr>
            </w:pPr>
            <w:r w:rsidRPr="007314F1">
              <w:rPr>
                <w:rFonts w:ascii="Times New Roman" w:eastAsia="Calibri" w:hAnsi="Times New Roman" w:cs="Times New Roman"/>
                <w:b/>
              </w:rPr>
              <w:t xml:space="preserve">Заслушано информации об исполнении протокольных поручений </w:t>
            </w:r>
          </w:p>
        </w:tc>
        <w:tc>
          <w:tcPr>
            <w:tcW w:w="1260" w:type="dxa"/>
            <w:shd w:val="clear" w:color="auto" w:fill="DBE5F1" w:themeFill="accent1" w:themeFillTint="33"/>
          </w:tcPr>
          <w:p w:rsidR="00950471" w:rsidRDefault="00950471" w:rsidP="00950471">
            <w:pPr>
              <w:spacing w:after="0" w:line="0" w:lineRule="atLeast"/>
              <w:jc w:val="center"/>
              <w:rPr>
                <w:rFonts w:ascii="Times New Roman" w:eastAsia="Calibri" w:hAnsi="Times New Roman" w:cs="Times New Roman"/>
                <w:b/>
              </w:rPr>
            </w:pPr>
          </w:p>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14</w:t>
            </w:r>
          </w:p>
        </w:tc>
        <w:tc>
          <w:tcPr>
            <w:tcW w:w="1260" w:type="dxa"/>
            <w:shd w:val="clear" w:color="auto" w:fill="F2DBDB" w:themeFill="accent2" w:themeFillTint="33"/>
          </w:tcPr>
          <w:p w:rsidR="00950471" w:rsidRDefault="00950471" w:rsidP="00950471">
            <w:pPr>
              <w:spacing w:after="0" w:line="0" w:lineRule="atLeast"/>
              <w:jc w:val="center"/>
              <w:rPr>
                <w:rFonts w:ascii="Times New Roman" w:eastAsia="Calibri" w:hAnsi="Times New Roman" w:cs="Times New Roman"/>
                <w:b/>
              </w:rPr>
            </w:pPr>
          </w:p>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5</w:t>
            </w:r>
          </w:p>
        </w:tc>
        <w:tc>
          <w:tcPr>
            <w:tcW w:w="900" w:type="dxa"/>
          </w:tcPr>
          <w:p w:rsidR="00950471" w:rsidRDefault="00950471" w:rsidP="00950471">
            <w:pPr>
              <w:spacing w:after="0" w:line="0" w:lineRule="atLeast"/>
              <w:jc w:val="center"/>
              <w:rPr>
                <w:rFonts w:ascii="Times New Roman" w:eastAsia="Calibri" w:hAnsi="Times New Roman" w:cs="Times New Roman"/>
                <w:b/>
              </w:rPr>
            </w:pPr>
          </w:p>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19</w:t>
            </w:r>
          </w:p>
        </w:tc>
      </w:tr>
      <w:tr w:rsidR="00950471" w:rsidRPr="007314F1" w:rsidTr="00950471">
        <w:tc>
          <w:tcPr>
            <w:tcW w:w="540" w:type="dxa"/>
          </w:tcPr>
          <w:p w:rsidR="00950471" w:rsidRPr="007314F1" w:rsidRDefault="00950471" w:rsidP="00950471">
            <w:pPr>
              <w:spacing w:after="0" w:line="0" w:lineRule="atLeast"/>
              <w:jc w:val="center"/>
              <w:rPr>
                <w:rFonts w:ascii="Times New Roman" w:eastAsia="Calibri" w:hAnsi="Times New Roman" w:cs="Times New Roman"/>
                <w:sz w:val="16"/>
                <w:szCs w:val="16"/>
              </w:rPr>
            </w:pPr>
          </w:p>
        </w:tc>
        <w:tc>
          <w:tcPr>
            <w:tcW w:w="5400" w:type="dxa"/>
          </w:tcPr>
          <w:p w:rsidR="00950471" w:rsidRPr="007314F1" w:rsidRDefault="00950471" w:rsidP="00950471">
            <w:pPr>
              <w:spacing w:after="0" w:line="0" w:lineRule="atLeast"/>
              <w:jc w:val="both"/>
              <w:rPr>
                <w:rFonts w:ascii="Times New Roman" w:eastAsia="Calibri" w:hAnsi="Times New Roman" w:cs="Times New Roman"/>
                <w:sz w:val="16"/>
                <w:szCs w:val="16"/>
              </w:rPr>
            </w:pP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p>
        </w:tc>
      </w:tr>
      <w:tr w:rsidR="00950471" w:rsidRPr="007314F1" w:rsidTr="00950471">
        <w:tc>
          <w:tcPr>
            <w:tcW w:w="540" w:type="dxa"/>
            <w:hideMark/>
          </w:tcPr>
          <w:p w:rsidR="00950471" w:rsidRPr="007314F1" w:rsidRDefault="00950471" w:rsidP="00950471">
            <w:pPr>
              <w:spacing w:after="0" w:line="0" w:lineRule="atLeast"/>
              <w:jc w:val="center"/>
              <w:rPr>
                <w:rFonts w:ascii="Times New Roman" w:eastAsia="Calibri" w:hAnsi="Times New Roman" w:cs="Times New Roman"/>
              </w:rPr>
            </w:pPr>
            <w:r w:rsidRPr="007314F1">
              <w:rPr>
                <w:rFonts w:ascii="Times New Roman" w:eastAsia="Calibri" w:hAnsi="Times New Roman" w:cs="Times New Roman"/>
              </w:rPr>
              <w:t>14.</w:t>
            </w:r>
          </w:p>
        </w:tc>
        <w:tc>
          <w:tcPr>
            <w:tcW w:w="5400" w:type="dxa"/>
            <w:hideMark/>
          </w:tcPr>
          <w:p w:rsidR="00950471" w:rsidRPr="007314F1" w:rsidRDefault="00950471" w:rsidP="00950471">
            <w:pPr>
              <w:spacing w:after="0" w:line="0" w:lineRule="atLeast"/>
              <w:jc w:val="both"/>
              <w:rPr>
                <w:rFonts w:ascii="Times New Roman" w:eastAsia="Calibri" w:hAnsi="Times New Roman" w:cs="Times New Roman"/>
                <w:b/>
              </w:rPr>
            </w:pPr>
            <w:r w:rsidRPr="007314F1">
              <w:rPr>
                <w:rFonts w:ascii="Times New Roman" w:eastAsia="Calibri" w:hAnsi="Times New Roman" w:cs="Times New Roman"/>
                <w:b/>
              </w:rPr>
              <w:t xml:space="preserve">Включено наказов избирателей в Перечень, из них: </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130</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130</w:t>
            </w:r>
          </w:p>
        </w:tc>
      </w:tr>
      <w:tr w:rsidR="00950471" w:rsidRPr="007314F1" w:rsidTr="00950471">
        <w:tc>
          <w:tcPr>
            <w:tcW w:w="540" w:type="dxa"/>
          </w:tcPr>
          <w:p w:rsidR="00950471" w:rsidRPr="007314F1" w:rsidRDefault="00950471" w:rsidP="00950471">
            <w:pPr>
              <w:spacing w:after="0" w:line="0" w:lineRule="atLeast"/>
              <w:jc w:val="center"/>
              <w:rPr>
                <w:rFonts w:ascii="Times New Roman" w:eastAsia="Calibri" w:hAnsi="Times New Roman" w:cs="Times New Roman"/>
              </w:rPr>
            </w:pPr>
          </w:p>
        </w:tc>
        <w:tc>
          <w:tcPr>
            <w:tcW w:w="5400" w:type="dxa"/>
            <w:hideMark/>
          </w:tcPr>
          <w:p w:rsidR="00950471" w:rsidRPr="007314F1" w:rsidRDefault="00950471" w:rsidP="00950471">
            <w:pPr>
              <w:spacing w:after="0" w:line="0" w:lineRule="atLeast"/>
              <w:ind w:left="432"/>
              <w:jc w:val="both"/>
              <w:rPr>
                <w:rFonts w:ascii="Times New Roman" w:eastAsia="Calibri" w:hAnsi="Times New Roman" w:cs="Times New Roman"/>
              </w:rPr>
            </w:pPr>
            <w:r w:rsidRPr="007314F1">
              <w:rPr>
                <w:rFonts w:ascii="Times New Roman" w:eastAsia="Calibri" w:hAnsi="Times New Roman" w:cs="Times New Roman"/>
              </w:rPr>
              <w:t xml:space="preserve">- </w:t>
            </w:r>
            <w:r>
              <w:rPr>
                <w:rFonts w:ascii="Times New Roman" w:eastAsia="Calibri" w:hAnsi="Times New Roman" w:cs="Times New Roman"/>
              </w:rPr>
              <w:t>сняты с контроля (как исполненные                        или неактуальные)</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22</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22</w:t>
            </w:r>
          </w:p>
        </w:tc>
      </w:tr>
      <w:tr w:rsidR="00950471" w:rsidRPr="007314F1" w:rsidTr="00950471">
        <w:tc>
          <w:tcPr>
            <w:tcW w:w="540" w:type="dxa"/>
          </w:tcPr>
          <w:p w:rsidR="00950471" w:rsidRPr="007314F1" w:rsidRDefault="00950471" w:rsidP="00950471">
            <w:pPr>
              <w:spacing w:after="0" w:line="0" w:lineRule="atLeast"/>
              <w:jc w:val="center"/>
              <w:rPr>
                <w:rFonts w:ascii="Times New Roman" w:eastAsia="Calibri" w:hAnsi="Times New Roman" w:cs="Times New Roman"/>
              </w:rPr>
            </w:pPr>
          </w:p>
        </w:tc>
        <w:tc>
          <w:tcPr>
            <w:tcW w:w="5400" w:type="dxa"/>
            <w:hideMark/>
          </w:tcPr>
          <w:p w:rsidR="00950471" w:rsidRPr="007314F1" w:rsidRDefault="00950471" w:rsidP="00950471">
            <w:pPr>
              <w:spacing w:after="0" w:line="0" w:lineRule="atLeast"/>
              <w:ind w:left="432"/>
              <w:jc w:val="both"/>
              <w:rPr>
                <w:rFonts w:ascii="Times New Roman" w:eastAsia="Calibri" w:hAnsi="Times New Roman" w:cs="Times New Roman"/>
              </w:rPr>
            </w:pPr>
            <w:r w:rsidRPr="007314F1">
              <w:rPr>
                <w:rFonts w:ascii="Times New Roman" w:eastAsia="Calibri" w:hAnsi="Times New Roman" w:cs="Times New Roman"/>
              </w:rPr>
              <w:t>- в работе</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108</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108</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108</w:t>
            </w:r>
          </w:p>
        </w:tc>
      </w:tr>
      <w:tr w:rsidR="00950471" w:rsidRPr="007314F1" w:rsidTr="00950471">
        <w:tc>
          <w:tcPr>
            <w:tcW w:w="540" w:type="dxa"/>
          </w:tcPr>
          <w:p w:rsidR="00950471" w:rsidRPr="007314F1" w:rsidRDefault="00950471" w:rsidP="00950471">
            <w:pPr>
              <w:spacing w:after="0" w:line="0" w:lineRule="atLeast"/>
              <w:jc w:val="center"/>
              <w:rPr>
                <w:rFonts w:ascii="Times New Roman" w:eastAsia="Calibri" w:hAnsi="Times New Roman" w:cs="Times New Roman"/>
                <w:sz w:val="16"/>
                <w:szCs w:val="16"/>
              </w:rPr>
            </w:pPr>
          </w:p>
        </w:tc>
        <w:tc>
          <w:tcPr>
            <w:tcW w:w="5400" w:type="dxa"/>
          </w:tcPr>
          <w:p w:rsidR="00950471" w:rsidRPr="007314F1" w:rsidRDefault="00950471" w:rsidP="00950471">
            <w:pPr>
              <w:spacing w:after="0" w:line="0" w:lineRule="atLeast"/>
              <w:jc w:val="both"/>
              <w:rPr>
                <w:rFonts w:ascii="Times New Roman" w:eastAsia="Calibri" w:hAnsi="Times New Roman" w:cs="Times New Roman"/>
                <w:sz w:val="16"/>
                <w:szCs w:val="16"/>
              </w:rPr>
            </w:pP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p>
        </w:tc>
      </w:tr>
      <w:tr w:rsidR="00950471" w:rsidRPr="007314F1" w:rsidTr="00950471">
        <w:tc>
          <w:tcPr>
            <w:tcW w:w="540" w:type="dxa"/>
            <w:hideMark/>
          </w:tcPr>
          <w:p w:rsidR="00950471" w:rsidRPr="007314F1" w:rsidRDefault="00950471" w:rsidP="00950471">
            <w:pPr>
              <w:spacing w:after="0" w:line="0" w:lineRule="atLeast"/>
              <w:jc w:val="center"/>
              <w:rPr>
                <w:rFonts w:ascii="Times New Roman" w:eastAsia="Calibri" w:hAnsi="Times New Roman" w:cs="Times New Roman"/>
              </w:rPr>
            </w:pPr>
            <w:r w:rsidRPr="007314F1">
              <w:rPr>
                <w:rFonts w:ascii="Times New Roman" w:eastAsia="Calibri" w:hAnsi="Times New Roman" w:cs="Times New Roman"/>
              </w:rPr>
              <w:t>15.</w:t>
            </w:r>
          </w:p>
        </w:tc>
        <w:tc>
          <w:tcPr>
            <w:tcW w:w="5400" w:type="dxa"/>
            <w:hideMark/>
          </w:tcPr>
          <w:p w:rsidR="00950471" w:rsidRPr="007314F1" w:rsidRDefault="00950471" w:rsidP="00950471">
            <w:pPr>
              <w:spacing w:after="0" w:line="0" w:lineRule="atLeast"/>
              <w:jc w:val="both"/>
              <w:rPr>
                <w:rFonts w:ascii="Times New Roman" w:eastAsia="Calibri" w:hAnsi="Times New Roman" w:cs="Times New Roman"/>
                <w:b/>
              </w:rPr>
            </w:pPr>
            <w:r w:rsidRPr="007314F1">
              <w:rPr>
                <w:rFonts w:ascii="Times New Roman" w:eastAsia="Calibri" w:hAnsi="Times New Roman" w:cs="Times New Roman"/>
                <w:b/>
              </w:rPr>
              <w:t>Проведено отчетов перед избирателями</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20</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20</w:t>
            </w:r>
          </w:p>
        </w:tc>
      </w:tr>
      <w:tr w:rsidR="00950471" w:rsidRPr="007314F1" w:rsidTr="00950471">
        <w:tc>
          <w:tcPr>
            <w:tcW w:w="540" w:type="dxa"/>
          </w:tcPr>
          <w:p w:rsidR="00950471" w:rsidRPr="007314F1" w:rsidRDefault="00950471" w:rsidP="00950471">
            <w:pPr>
              <w:spacing w:after="0" w:line="0" w:lineRule="atLeast"/>
              <w:jc w:val="center"/>
              <w:rPr>
                <w:rFonts w:ascii="Times New Roman" w:eastAsia="Calibri" w:hAnsi="Times New Roman" w:cs="Times New Roman"/>
                <w:sz w:val="16"/>
                <w:szCs w:val="16"/>
              </w:rPr>
            </w:pPr>
          </w:p>
        </w:tc>
        <w:tc>
          <w:tcPr>
            <w:tcW w:w="5400" w:type="dxa"/>
          </w:tcPr>
          <w:p w:rsidR="00950471" w:rsidRPr="007314F1" w:rsidRDefault="00950471" w:rsidP="00950471">
            <w:pPr>
              <w:spacing w:after="0" w:line="0" w:lineRule="atLeast"/>
              <w:jc w:val="both"/>
              <w:rPr>
                <w:rFonts w:ascii="Times New Roman" w:eastAsia="Calibri" w:hAnsi="Times New Roman" w:cs="Times New Roman"/>
                <w:sz w:val="16"/>
                <w:szCs w:val="16"/>
              </w:rPr>
            </w:pP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p>
        </w:tc>
      </w:tr>
      <w:tr w:rsidR="00950471" w:rsidRPr="007314F1" w:rsidTr="00950471">
        <w:tc>
          <w:tcPr>
            <w:tcW w:w="540" w:type="dxa"/>
            <w:vMerge w:val="restart"/>
            <w:hideMark/>
          </w:tcPr>
          <w:p w:rsidR="00950471" w:rsidRPr="007314F1" w:rsidRDefault="00950471" w:rsidP="00950471">
            <w:pPr>
              <w:spacing w:after="0" w:line="0" w:lineRule="atLeast"/>
              <w:jc w:val="center"/>
              <w:rPr>
                <w:rFonts w:ascii="Times New Roman" w:eastAsia="Calibri" w:hAnsi="Times New Roman" w:cs="Times New Roman"/>
              </w:rPr>
            </w:pPr>
            <w:r w:rsidRPr="007314F1">
              <w:rPr>
                <w:rFonts w:ascii="Times New Roman" w:eastAsia="Calibri" w:hAnsi="Times New Roman" w:cs="Times New Roman"/>
              </w:rPr>
              <w:t>16.</w:t>
            </w:r>
          </w:p>
        </w:tc>
        <w:tc>
          <w:tcPr>
            <w:tcW w:w="5400" w:type="dxa"/>
            <w:hideMark/>
          </w:tcPr>
          <w:p w:rsidR="00950471" w:rsidRPr="007314F1" w:rsidRDefault="00950471" w:rsidP="00950471">
            <w:pPr>
              <w:spacing w:after="0" w:line="0" w:lineRule="atLeast"/>
              <w:jc w:val="both"/>
              <w:rPr>
                <w:rFonts w:ascii="Times New Roman" w:eastAsia="Calibri" w:hAnsi="Times New Roman" w:cs="Times New Roman"/>
                <w:b/>
              </w:rPr>
            </w:pPr>
            <w:r w:rsidRPr="007314F1">
              <w:rPr>
                <w:rFonts w:ascii="Times New Roman" w:eastAsia="Calibri" w:hAnsi="Times New Roman" w:cs="Times New Roman"/>
                <w:b/>
              </w:rPr>
              <w:t xml:space="preserve">Рассмотрено депутатами писем, обращений, заявлений: </w:t>
            </w:r>
          </w:p>
        </w:tc>
        <w:tc>
          <w:tcPr>
            <w:tcW w:w="1260" w:type="dxa"/>
            <w:shd w:val="clear" w:color="auto" w:fill="DBE5F1" w:themeFill="accent1" w:themeFillTint="33"/>
          </w:tcPr>
          <w:p w:rsidR="00950471" w:rsidRDefault="00950471" w:rsidP="00950471">
            <w:pPr>
              <w:spacing w:after="0" w:line="0" w:lineRule="atLeast"/>
              <w:jc w:val="center"/>
              <w:rPr>
                <w:rFonts w:ascii="Times New Roman" w:eastAsia="Calibri" w:hAnsi="Times New Roman" w:cs="Times New Roman"/>
                <w:b/>
              </w:rPr>
            </w:pPr>
          </w:p>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130</w:t>
            </w:r>
          </w:p>
        </w:tc>
        <w:tc>
          <w:tcPr>
            <w:tcW w:w="1260" w:type="dxa"/>
            <w:shd w:val="clear" w:color="auto" w:fill="F2DBDB" w:themeFill="accent2" w:themeFillTint="33"/>
          </w:tcPr>
          <w:p w:rsidR="00950471" w:rsidRDefault="00950471" w:rsidP="00950471">
            <w:pPr>
              <w:spacing w:after="0" w:line="0" w:lineRule="atLeast"/>
              <w:jc w:val="center"/>
              <w:rPr>
                <w:rFonts w:ascii="Times New Roman" w:eastAsia="Calibri" w:hAnsi="Times New Roman" w:cs="Times New Roman"/>
                <w:b/>
              </w:rPr>
            </w:pPr>
          </w:p>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c>
          <w:tcPr>
            <w:tcW w:w="900" w:type="dxa"/>
          </w:tcPr>
          <w:p w:rsidR="00950471" w:rsidRDefault="00950471" w:rsidP="00950471">
            <w:pPr>
              <w:spacing w:after="0" w:line="0" w:lineRule="atLeast"/>
              <w:jc w:val="center"/>
              <w:rPr>
                <w:rFonts w:ascii="Times New Roman" w:eastAsia="Calibri" w:hAnsi="Times New Roman" w:cs="Times New Roman"/>
                <w:b/>
              </w:rPr>
            </w:pPr>
          </w:p>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130</w:t>
            </w:r>
          </w:p>
        </w:tc>
      </w:tr>
      <w:tr w:rsidR="00950471" w:rsidRPr="007314F1" w:rsidTr="00950471">
        <w:tc>
          <w:tcPr>
            <w:tcW w:w="540" w:type="dxa"/>
            <w:vMerge/>
            <w:vAlign w:val="center"/>
            <w:hideMark/>
          </w:tcPr>
          <w:p w:rsidR="00950471" w:rsidRPr="007314F1" w:rsidRDefault="00950471" w:rsidP="00950471">
            <w:pPr>
              <w:spacing w:after="0" w:line="240" w:lineRule="auto"/>
              <w:rPr>
                <w:rFonts w:ascii="Times New Roman" w:eastAsia="Calibri" w:hAnsi="Times New Roman" w:cs="Times New Roman"/>
              </w:rPr>
            </w:pPr>
          </w:p>
        </w:tc>
        <w:tc>
          <w:tcPr>
            <w:tcW w:w="5400" w:type="dxa"/>
            <w:hideMark/>
          </w:tcPr>
          <w:p w:rsidR="00950471" w:rsidRPr="007314F1" w:rsidRDefault="00950471" w:rsidP="00950471">
            <w:pPr>
              <w:numPr>
                <w:ilvl w:val="0"/>
                <w:numId w:val="33"/>
              </w:numPr>
              <w:tabs>
                <w:tab w:val="num" w:pos="252"/>
              </w:tabs>
              <w:spacing w:after="0" w:line="0" w:lineRule="atLeast"/>
              <w:ind w:hanging="720"/>
              <w:contextualSpacing/>
              <w:jc w:val="both"/>
              <w:rPr>
                <w:rFonts w:ascii="Times New Roman" w:eastAsia="Times New Roman" w:hAnsi="Times New Roman" w:cs="Times New Roman"/>
                <w:sz w:val="20"/>
                <w:szCs w:val="20"/>
              </w:rPr>
            </w:pPr>
            <w:r w:rsidRPr="007314F1">
              <w:rPr>
                <w:rFonts w:ascii="Times New Roman" w:eastAsia="Times New Roman" w:hAnsi="Times New Roman" w:cs="Times New Roman"/>
                <w:sz w:val="20"/>
                <w:szCs w:val="20"/>
              </w:rPr>
              <w:t>и</w:t>
            </w:r>
            <w:r w:rsidRPr="007314F1">
              <w:rPr>
                <w:rFonts w:ascii="Times New Roman" w:eastAsia="Times New Roman" w:hAnsi="Times New Roman" w:cs="Times New Roman"/>
                <w:sz w:val="20"/>
                <w:szCs w:val="20"/>
                <w:lang w:val="en-US"/>
              </w:rPr>
              <w:t>з них</w:t>
            </w:r>
            <w:r>
              <w:rPr>
                <w:rFonts w:ascii="Times New Roman" w:eastAsia="Times New Roman" w:hAnsi="Times New Roman" w:cs="Times New Roman"/>
                <w:sz w:val="20"/>
                <w:szCs w:val="20"/>
              </w:rPr>
              <w:t xml:space="preserve"> </w:t>
            </w:r>
            <w:r w:rsidRPr="007314F1">
              <w:rPr>
                <w:rFonts w:ascii="Times New Roman" w:eastAsia="Times New Roman" w:hAnsi="Times New Roman" w:cs="Times New Roman"/>
                <w:sz w:val="20"/>
                <w:szCs w:val="20"/>
                <w:lang w:val="en-US"/>
              </w:rPr>
              <w:t>решено</w:t>
            </w:r>
            <w:r>
              <w:rPr>
                <w:rFonts w:ascii="Times New Roman" w:eastAsia="Times New Roman" w:hAnsi="Times New Roman" w:cs="Times New Roman"/>
                <w:sz w:val="20"/>
                <w:szCs w:val="20"/>
              </w:rPr>
              <w:t xml:space="preserve"> </w:t>
            </w:r>
            <w:r w:rsidRPr="007314F1">
              <w:rPr>
                <w:rFonts w:ascii="Times New Roman" w:eastAsia="Times New Roman" w:hAnsi="Times New Roman" w:cs="Times New Roman"/>
                <w:sz w:val="20"/>
                <w:szCs w:val="20"/>
                <w:lang w:val="en-US"/>
              </w:rPr>
              <w:t>положительно</w:t>
            </w:r>
            <w:r w:rsidRPr="007314F1">
              <w:rPr>
                <w:rFonts w:ascii="Times New Roman" w:eastAsia="Times New Roman" w:hAnsi="Times New Roman" w:cs="Times New Roman"/>
                <w:sz w:val="20"/>
                <w:szCs w:val="20"/>
              </w:rPr>
              <w:t>:</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29</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29</w:t>
            </w:r>
          </w:p>
        </w:tc>
      </w:tr>
      <w:tr w:rsidR="00950471" w:rsidRPr="007314F1" w:rsidTr="00950471">
        <w:tc>
          <w:tcPr>
            <w:tcW w:w="540" w:type="dxa"/>
          </w:tcPr>
          <w:p w:rsidR="00950471" w:rsidRPr="007314F1" w:rsidRDefault="00950471" w:rsidP="00950471">
            <w:pPr>
              <w:spacing w:after="0" w:line="0" w:lineRule="atLeast"/>
              <w:jc w:val="center"/>
              <w:rPr>
                <w:rFonts w:ascii="Times New Roman" w:eastAsia="Calibri" w:hAnsi="Times New Roman" w:cs="Times New Roman"/>
                <w:sz w:val="16"/>
                <w:szCs w:val="16"/>
              </w:rPr>
            </w:pPr>
          </w:p>
        </w:tc>
        <w:tc>
          <w:tcPr>
            <w:tcW w:w="5400" w:type="dxa"/>
          </w:tcPr>
          <w:p w:rsidR="00950471" w:rsidRPr="007314F1" w:rsidRDefault="00950471" w:rsidP="00950471">
            <w:pPr>
              <w:spacing w:after="0" w:line="0" w:lineRule="atLeast"/>
              <w:jc w:val="both"/>
              <w:rPr>
                <w:rFonts w:ascii="Times New Roman" w:eastAsia="Calibri" w:hAnsi="Times New Roman" w:cs="Times New Roman"/>
                <w:sz w:val="16"/>
                <w:szCs w:val="16"/>
              </w:rPr>
            </w:pP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p>
        </w:tc>
      </w:tr>
      <w:tr w:rsidR="00950471" w:rsidRPr="007314F1" w:rsidTr="00950471">
        <w:tc>
          <w:tcPr>
            <w:tcW w:w="540" w:type="dxa"/>
            <w:hideMark/>
          </w:tcPr>
          <w:p w:rsidR="00950471" w:rsidRPr="007314F1" w:rsidRDefault="00950471" w:rsidP="00950471">
            <w:pPr>
              <w:spacing w:after="0" w:line="0" w:lineRule="atLeast"/>
              <w:jc w:val="center"/>
              <w:rPr>
                <w:rFonts w:ascii="Times New Roman" w:eastAsia="Calibri" w:hAnsi="Times New Roman" w:cs="Times New Roman"/>
              </w:rPr>
            </w:pPr>
            <w:r w:rsidRPr="007314F1">
              <w:rPr>
                <w:rFonts w:ascii="Times New Roman" w:eastAsia="Calibri" w:hAnsi="Times New Roman" w:cs="Times New Roman"/>
              </w:rPr>
              <w:t>17.</w:t>
            </w:r>
          </w:p>
        </w:tc>
        <w:tc>
          <w:tcPr>
            <w:tcW w:w="5400" w:type="dxa"/>
            <w:hideMark/>
          </w:tcPr>
          <w:p w:rsidR="00950471" w:rsidRPr="007314F1" w:rsidRDefault="00950471" w:rsidP="00950471">
            <w:pPr>
              <w:spacing w:after="0" w:line="0" w:lineRule="atLeast"/>
              <w:jc w:val="both"/>
              <w:rPr>
                <w:rFonts w:ascii="Times New Roman" w:eastAsia="Calibri" w:hAnsi="Times New Roman" w:cs="Times New Roman"/>
                <w:b/>
              </w:rPr>
            </w:pPr>
            <w:r w:rsidRPr="007314F1">
              <w:rPr>
                <w:rFonts w:ascii="Times New Roman" w:eastAsia="Calibri" w:hAnsi="Times New Roman" w:cs="Times New Roman"/>
                <w:b/>
              </w:rPr>
              <w:t>Принято депутатами граждан по личным вопросам</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301</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301</w:t>
            </w:r>
          </w:p>
        </w:tc>
      </w:tr>
      <w:tr w:rsidR="00950471" w:rsidRPr="007314F1" w:rsidTr="00950471">
        <w:tc>
          <w:tcPr>
            <w:tcW w:w="540" w:type="dxa"/>
          </w:tcPr>
          <w:p w:rsidR="00950471" w:rsidRPr="007314F1" w:rsidRDefault="00950471" w:rsidP="00950471">
            <w:pPr>
              <w:spacing w:after="0" w:line="0" w:lineRule="atLeast"/>
              <w:jc w:val="center"/>
              <w:rPr>
                <w:rFonts w:ascii="Times New Roman" w:eastAsia="Calibri" w:hAnsi="Times New Roman" w:cs="Times New Roman"/>
                <w:sz w:val="16"/>
                <w:szCs w:val="16"/>
              </w:rPr>
            </w:pPr>
          </w:p>
        </w:tc>
        <w:tc>
          <w:tcPr>
            <w:tcW w:w="5400" w:type="dxa"/>
          </w:tcPr>
          <w:p w:rsidR="00950471" w:rsidRPr="007314F1" w:rsidRDefault="00950471" w:rsidP="00950471">
            <w:pPr>
              <w:spacing w:after="0" w:line="0" w:lineRule="atLeast"/>
              <w:jc w:val="both"/>
              <w:rPr>
                <w:rFonts w:ascii="Times New Roman" w:eastAsia="Calibri" w:hAnsi="Times New Roman" w:cs="Times New Roman"/>
                <w:sz w:val="16"/>
                <w:szCs w:val="16"/>
              </w:rPr>
            </w:pP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p>
        </w:tc>
      </w:tr>
      <w:tr w:rsidR="00950471" w:rsidRPr="007314F1" w:rsidTr="00950471">
        <w:tc>
          <w:tcPr>
            <w:tcW w:w="540" w:type="dxa"/>
            <w:hideMark/>
          </w:tcPr>
          <w:p w:rsidR="00950471" w:rsidRPr="007314F1" w:rsidRDefault="00950471" w:rsidP="00950471">
            <w:pPr>
              <w:spacing w:after="0" w:line="0" w:lineRule="atLeast"/>
              <w:jc w:val="center"/>
              <w:rPr>
                <w:rFonts w:ascii="Times New Roman" w:eastAsia="Calibri" w:hAnsi="Times New Roman" w:cs="Times New Roman"/>
              </w:rPr>
            </w:pPr>
            <w:r w:rsidRPr="007314F1">
              <w:rPr>
                <w:rFonts w:ascii="Times New Roman" w:eastAsia="Calibri" w:hAnsi="Times New Roman" w:cs="Times New Roman"/>
              </w:rPr>
              <w:t>18.</w:t>
            </w:r>
          </w:p>
        </w:tc>
        <w:tc>
          <w:tcPr>
            <w:tcW w:w="5400" w:type="dxa"/>
            <w:hideMark/>
          </w:tcPr>
          <w:p w:rsidR="00950471" w:rsidRPr="007314F1" w:rsidRDefault="00950471" w:rsidP="00950471">
            <w:pPr>
              <w:spacing w:after="0" w:line="0" w:lineRule="atLeast"/>
              <w:jc w:val="both"/>
              <w:rPr>
                <w:rFonts w:ascii="Times New Roman" w:eastAsia="Calibri" w:hAnsi="Times New Roman" w:cs="Times New Roman"/>
                <w:b/>
              </w:rPr>
            </w:pPr>
            <w:r w:rsidRPr="007314F1">
              <w:rPr>
                <w:rFonts w:ascii="Times New Roman" w:eastAsia="Calibri" w:hAnsi="Times New Roman" w:cs="Times New Roman"/>
                <w:b/>
              </w:rPr>
              <w:t>Количество депутатов, прошедших обучение на семинарах, курсах разных уровней</w:t>
            </w:r>
          </w:p>
        </w:tc>
        <w:tc>
          <w:tcPr>
            <w:tcW w:w="1260" w:type="dxa"/>
            <w:shd w:val="clear" w:color="auto" w:fill="DBE5F1" w:themeFill="accent1" w:themeFillTint="33"/>
          </w:tcPr>
          <w:p w:rsidR="00950471" w:rsidRDefault="00950471" w:rsidP="00950471">
            <w:pPr>
              <w:spacing w:after="0" w:line="0" w:lineRule="atLeast"/>
              <w:jc w:val="center"/>
              <w:rPr>
                <w:rFonts w:ascii="Times New Roman" w:eastAsia="Calibri" w:hAnsi="Times New Roman" w:cs="Times New Roman"/>
                <w:b/>
              </w:rPr>
            </w:pPr>
          </w:p>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c>
          <w:tcPr>
            <w:tcW w:w="1260" w:type="dxa"/>
            <w:shd w:val="clear" w:color="auto" w:fill="F2DBDB" w:themeFill="accent2" w:themeFillTint="33"/>
          </w:tcPr>
          <w:p w:rsidR="00950471" w:rsidRDefault="00950471" w:rsidP="00950471">
            <w:pPr>
              <w:spacing w:after="0" w:line="0" w:lineRule="atLeast"/>
              <w:jc w:val="center"/>
              <w:rPr>
                <w:rFonts w:ascii="Times New Roman" w:eastAsia="Calibri" w:hAnsi="Times New Roman" w:cs="Times New Roman"/>
                <w:b/>
              </w:rPr>
            </w:pPr>
          </w:p>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c>
          <w:tcPr>
            <w:tcW w:w="900" w:type="dxa"/>
          </w:tcPr>
          <w:p w:rsidR="00950471" w:rsidRDefault="00950471" w:rsidP="00950471">
            <w:pPr>
              <w:spacing w:after="0" w:line="0" w:lineRule="atLeast"/>
              <w:jc w:val="center"/>
              <w:rPr>
                <w:rFonts w:ascii="Times New Roman" w:eastAsia="Calibri" w:hAnsi="Times New Roman" w:cs="Times New Roman"/>
                <w:b/>
              </w:rPr>
            </w:pPr>
          </w:p>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r>
      <w:tr w:rsidR="00950471" w:rsidRPr="007314F1" w:rsidTr="00950471">
        <w:tc>
          <w:tcPr>
            <w:tcW w:w="540" w:type="dxa"/>
          </w:tcPr>
          <w:p w:rsidR="00950471" w:rsidRPr="007314F1" w:rsidRDefault="00950471" w:rsidP="00950471">
            <w:pPr>
              <w:spacing w:after="0" w:line="0" w:lineRule="atLeast"/>
              <w:jc w:val="center"/>
              <w:rPr>
                <w:rFonts w:ascii="Times New Roman" w:eastAsia="Calibri" w:hAnsi="Times New Roman" w:cs="Times New Roman"/>
                <w:sz w:val="16"/>
                <w:szCs w:val="16"/>
              </w:rPr>
            </w:pPr>
          </w:p>
        </w:tc>
        <w:tc>
          <w:tcPr>
            <w:tcW w:w="5400" w:type="dxa"/>
          </w:tcPr>
          <w:p w:rsidR="00950471" w:rsidRPr="007314F1" w:rsidRDefault="00950471" w:rsidP="00950471">
            <w:pPr>
              <w:spacing w:after="0" w:line="0" w:lineRule="atLeast"/>
              <w:jc w:val="both"/>
              <w:rPr>
                <w:rFonts w:ascii="Times New Roman" w:eastAsia="Calibri" w:hAnsi="Times New Roman" w:cs="Times New Roman"/>
                <w:sz w:val="16"/>
                <w:szCs w:val="16"/>
              </w:rPr>
            </w:pP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p>
        </w:tc>
      </w:tr>
      <w:tr w:rsidR="00950471" w:rsidRPr="007314F1" w:rsidTr="00950471">
        <w:tc>
          <w:tcPr>
            <w:tcW w:w="540" w:type="dxa"/>
            <w:vMerge w:val="restart"/>
            <w:hideMark/>
          </w:tcPr>
          <w:p w:rsidR="00950471" w:rsidRPr="007314F1" w:rsidRDefault="00950471" w:rsidP="00950471">
            <w:pPr>
              <w:spacing w:after="0" w:line="0" w:lineRule="atLeast"/>
              <w:jc w:val="center"/>
              <w:rPr>
                <w:rFonts w:ascii="Times New Roman" w:eastAsia="Calibri" w:hAnsi="Times New Roman" w:cs="Times New Roman"/>
              </w:rPr>
            </w:pPr>
            <w:r w:rsidRPr="007314F1">
              <w:rPr>
                <w:rFonts w:ascii="Times New Roman" w:eastAsia="Calibri" w:hAnsi="Times New Roman" w:cs="Times New Roman"/>
              </w:rPr>
              <w:t>19.</w:t>
            </w:r>
          </w:p>
        </w:tc>
        <w:tc>
          <w:tcPr>
            <w:tcW w:w="5400" w:type="dxa"/>
            <w:hideMark/>
          </w:tcPr>
          <w:p w:rsidR="00950471" w:rsidRPr="007314F1" w:rsidRDefault="00950471" w:rsidP="00950471">
            <w:pPr>
              <w:spacing w:after="0" w:line="0" w:lineRule="atLeast"/>
              <w:jc w:val="both"/>
              <w:rPr>
                <w:rFonts w:ascii="Times New Roman" w:eastAsia="Calibri" w:hAnsi="Times New Roman" w:cs="Times New Roman"/>
                <w:b/>
                <w:bCs/>
              </w:rPr>
            </w:pPr>
            <w:r w:rsidRPr="007314F1">
              <w:rPr>
                <w:rFonts w:ascii="Times New Roman" w:eastAsia="Calibri" w:hAnsi="Times New Roman" w:cs="Times New Roman"/>
                <w:b/>
                <w:bCs/>
              </w:rPr>
              <w:t>Наличие депутатских объединений:</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2</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p>
        </w:tc>
      </w:tr>
      <w:tr w:rsidR="00950471" w:rsidRPr="007314F1" w:rsidTr="00950471">
        <w:tc>
          <w:tcPr>
            <w:tcW w:w="540" w:type="dxa"/>
            <w:vMerge/>
            <w:vAlign w:val="center"/>
            <w:hideMark/>
          </w:tcPr>
          <w:p w:rsidR="00950471" w:rsidRPr="007314F1" w:rsidRDefault="00950471" w:rsidP="00950471">
            <w:pPr>
              <w:spacing w:after="0" w:line="240" w:lineRule="auto"/>
              <w:rPr>
                <w:rFonts w:ascii="Times New Roman" w:eastAsia="Calibri" w:hAnsi="Times New Roman" w:cs="Times New Roman"/>
              </w:rPr>
            </w:pPr>
          </w:p>
        </w:tc>
        <w:tc>
          <w:tcPr>
            <w:tcW w:w="5400" w:type="dxa"/>
            <w:hideMark/>
          </w:tcPr>
          <w:p w:rsidR="00950471" w:rsidRPr="007314F1" w:rsidRDefault="00950471" w:rsidP="00950471">
            <w:pPr>
              <w:numPr>
                <w:ilvl w:val="0"/>
                <w:numId w:val="33"/>
              </w:numPr>
              <w:tabs>
                <w:tab w:val="num" w:pos="252"/>
              </w:tabs>
              <w:spacing w:after="0" w:line="0" w:lineRule="atLeast"/>
              <w:ind w:hanging="648"/>
              <w:contextualSpacing/>
              <w:jc w:val="both"/>
              <w:rPr>
                <w:rFonts w:ascii="Times New Roman" w:eastAsia="Times New Roman" w:hAnsi="Times New Roman" w:cs="Times New Roman"/>
                <w:bCs/>
                <w:sz w:val="20"/>
                <w:szCs w:val="20"/>
              </w:rPr>
            </w:pPr>
            <w:r w:rsidRPr="007314F1">
              <w:rPr>
                <w:rFonts w:ascii="Times New Roman" w:eastAsia="Times New Roman" w:hAnsi="Times New Roman" w:cs="Times New Roman"/>
                <w:bCs/>
                <w:sz w:val="20"/>
                <w:szCs w:val="20"/>
              </w:rPr>
              <w:t>депутатских фракций/кол-во депутатов</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sz w:val="18"/>
                <w:szCs w:val="18"/>
              </w:rPr>
            </w:pPr>
            <w:r>
              <w:rPr>
                <w:rFonts w:ascii="Times New Roman" w:eastAsia="Calibri" w:hAnsi="Times New Roman" w:cs="Times New Roman"/>
                <w:b/>
                <w:sz w:val="18"/>
                <w:szCs w:val="18"/>
              </w:rPr>
              <w:t>1/15</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sz w:val="18"/>
                <w:szCs w:val="18"/>
              </w:rPr>
            </w:pPr>
            <w:r>
              <w:rPr>
                <w:rFonts w:ascii="Times New Roman" w:eastAsia="Calibri" w:hAnsi="Times New Roman" w:cs="Times New Roman"/>
                <w:b/>
                <w:sz w:val="18"/>
                <w:szCs w:val="18"/>
              </w:rPr>
              <w:t>1/20</w:t>
            </w: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8"/>
                <w:szCs w:val="18"/>
              </w:rPr>
            </w:pPr>
          </w:p>
        </w:tc>
      </w:tr>
      <w:tr w:rsidR="00950471" w:rsidRPr="007314F1" w:rsidTr="00950471">
        <w:tc>
          <w:tcPr>
            <w:tcW w:w="540" w:type="dxa"/>
            <w:vMerge/>
            <w:vAlign w:val="center"/>
            <w:hideMark/>
          </w:tcPr>
          <w:p w:rsidR="00950471" w:rsidRPr="007314F1" w:rsidRDefault="00950471" w:rsidP="00950471">
            <w:pPr>
              <w:spacing w:after="0" w:line="240" w:lineRule="auto"/>
              <w:rPr>
                <w:rFonts w:ascii="Times New Roman" w:eastAsia="Calibri" w:hAnsi="Times New Roman" w:cs="Times New Roman"/>
              </w:rPr>
            </w:pPr>
          </w:p>
        </w:tc>
        <w:tc>
          <w:tcPr>
            <w:tcW w:w="5400" w:type="dxa"/>
            <w:hideMark/>
          </w:tcPr>
          <w:p w:rsidR="00950471" w:rsidRPr="007314F1" w:rsidRDefault="00950471" w:rsidP="00950471">
            <w:pPr>
              <w:numPr>
                <w:ilvl w:val="0"/>
                <w:numId w:val="33"/>
              </w:numPr>
              <w:tabs>
                <w:tab w:val="num" w:pos="252"/>
              </w:tabs>
              <w:spacing w:after="0" w:line="0" w:lineRule="atLeast"/>
              <w:ind w:hanging="648"/>
              <w:contextualSpacing/>
              <w:jc w:val="both"/>
              <w:rPr>
                <w:rFonts w:ascii="Times New Roman" w:eastAsia="Times New Roman" w:hAnsi="Times New Roman" w:cs="Times New Roman"/>
                <w:bCs/>
                <w:sz w:val="20"/>
                <w:szCs w:val="20"/>
              </w:rPr>
            </w:pPr>
            <w:r w:rsidRPr="007314F1">
              <w:rPr>
                <w:rFonts w:ascii="Times New Roman" w:eastAsia="Times New Roman" w:hAnsi="Times New Roman" w:cs="Times New Roman"/>
                <w:bCs/>
                <w:sz w:val="20"/>
                <w:szCs w:val="20"/>
              </w:rPr>
              <w:t>депутатских групп/кол-во депутатов</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1/3</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p>
        </w:tc>
      </w:tr>
    </w:tbl>
    <w:p w:rsidR="00950471" w:rsidRDefault="00950471" w:rsidP="00950471">
      <w:pPr>
        <w:spacing w:after="0" w:line="0" w:lineRule="atLeast"/>
        <w:ind w:firstLine="720"/>
        <w:jc w:val="both"/>
        <w:rPr>
          <w:rFonts w:ascii="Times New Roman" w:hAnsi="Times New Roman" w:cs="Times New Roman"/>
          <w:sz w:val="28"/>
          <w:szCs w:val="28"/>
        </w:rPr>
      </w:pPr>
    </w:p>
    <w:p w:rsidR="00950471" w:rsidRPr="005316A6" w:rsidRDefault="00950471" w:rsidP="00950471">
      <w:pPr>
        <w:spacing w:after="0" w:line="0" w:lineRule="atLeast"/>
        <w:ind w:firstLine="720"/>
        <w:jc w:val="both"/>
        <w:rPr>
          <w:rFonts w:ascii="Times New Roman" w:hAnsi="Times New Roman" w:cs="Times New Roman"/>
          <w:sz w:val="28"/>
          <w:szCs w:val="28"/>
        </w:rPr>
      </w:pPr>
      <w:r w:rsidRPr="005316A6">
        <w:rPr>
          <w:rFonts w:ascii="Times New Roman" w:hAnsi="Times New Roman" w:cs="Times New Roman"/>
          <w:sz w:val="28"/>
          <w:szCs w:val="28"/>
        </w:rPr>
        <w:t>С начала 2015 года Дума Кондинского района состояла из 19 депутатов (установленное количество депутатов - 21), но по состоянию на 15 октября 2015 года депутатский корпус пятого созыва составлял уже 18 человек, так как с 16 сентября 2015 года досрочно прекращены полномочия депутата от одномандатного избирательного округа № 13 А.А.Худякова – отставка по собственному желанию (избран депутатом Совета депутатов городского поселенияКуминский 13.09.2015).</w:t>
      </w:r>
    </w:p>
    <w:p w:rsidR="00950471" w:rsidRPr="005316A6" w:rsidRDefault="00950471" w:rsidP="00950471">
      <w:pPr>
        <w:tabs>
          <w:tab w:val="num" w:pos="0"/>
          <w:tab w:val="left" w:pos="851"/>
        </w:tabs>
        <w:spacing w:after="0" w:line="0" w:lineRule="atLeast"/>
        <w:ind w:firstLine="851"/>
        <w:jc w:val="both"/>
        <w:rPr>
          <w:rFonts w:ascii="Times New Roman" w:hAnsi="Times New Roman" w:cs="Times New Roman"/>
          <w:sz w:val="28"/>
          <w:szCs w:val="28"/>
        </w:rPr>
      </w:pPr>
      <w:r w:rsidRPr="005316A6">
        <w:rPr>
          <w:rFonts w:ascii="Times New Roman" w:hAnsi="Times New Roman" w:cs="Times New Roman"/>
          <w:sz w:val="28"/>
          <w:szCs w:val="28"/>
        </w:rPr>
        <w:t>Весной 2015 года в Устав Кондинского района были внесены изменения, согласно которым органы местного самоуправления муниципального района формировались новым способом.</w:t>
      </w:r>
    </w:p>
    <w:p w:rsidR="00950471" w:rsidRDefault="00950471" w:rsidP="00950471">
      <w:pPr>
        <w:tabs>
          <w:tab w:val="num" w:pos="0"/>
          <w:tab w:val="left" w:pos="851"/>
        </w:tabs>
        <w:spacing w:after="0" w:line="0" w:lineRule="atLeast"/>
        <w:ind w:firstLine="851"/>
        <w:jc w:val="both"/>
        <w:rPr>
          <w:rFonts w:ascii="Times New Roman" w:hAnsi="Times New Roman" w:cs="Times New Roman"/>
          <w:sz w:val="28"/>
          <w:szCs w:val="28"/>
        </w:rPr>
      </w:pPr>
      <w:r>
        <w:rPr>
          <w:rFonts w:ascii="Times New Roman" w:hAnsi="Times New Roman" w:cs="Times New Roman"/>
          <w:sz w:val="28"/>
          <w:szCs w:val="28"/>
        </w:rPr>
        <w:t>В связи с новыми реформами Дума района</w:t>
      </w:r>
      <w:r w:rsidRPr="005316A6">
        <w:rPr>
          <w:rFonts w:ascii="Times New Roman" w:hAnsi="Times New Roman" w:cs="Times New Roman"/>
          <w:sz w:val="28"/>
          <w:szCs w:val="28"/>
        </w:rPr>
        <w:t xml:space="preserve"> формир</w:t>
      </w:r>
      <w:r>
        <w:rPr>
          <w:rFonts w:ascii="Times New Roman" w:hAnsi="Times New Roman" w:cs="Times New Roman"/>
          <w:sz w:val="28"/>
          <w:szCs w:val="28"/>
        </w:rPr>
        <w:t>уется</w:t>
      </w:r>
      <w:r w:rsidRPr="005316A6">
        <w:rPr>
          <w:rFonts w:ascii="Times New Roman" w:hAnsi="Times New Roman" w:cs="Times New Roman"/>
          <w:sz w:val="28"/>
          <w:szCs w:val="28"/>
        </w:rPr>
        <w:t xml:space="preserve"> из глав поселений, входящих в состав муниципального района и из депутатов представительных органов указанных посел</w:t>
      </w:r>
      <w:r>
        <w:rPr>
          <w:rFonts w:ascii="Times New Roman" w:hAnsi="Times New Roman" w:cs="Times New Roman"/>
          <w:sz w:val="28"/>
          <w:szCs w:val="28"/>
        </w:rPr>
        <w:t>ений, избираемых (делегируемых</w:t>
      </w:r>
      <w:r w:rsidRPr="005316A6">
        <w:rPr>
          <w:rFonts w:ascii="Times New Roman" w:hAnsi="Times New Roman" w:cs="Times New Roman"/>
          <w:sz w:val="28"/>
          <w:szCs w:val="28"/>
        </w:rPr>
        <w:t>) представительными органами поселений из своего состава с равной нормой представительства не зависимо от числа избирателей</w:t>
      </w:r>
      <w:r>
        <w:rPr>
          <w:rFonts w:ascii="Times New Roman" w:hAnsi="Times New Roman" w:cs="Times New Roman"/>
          <w:sz w:val="28"/>
          <w:szCs w:val="28"/>
        </w:rPr>
        <w:t>.</w:t>
      </w:r>
    </w:p>
    <w:p w:rsidR="00950471" w:rsidRDefault="00950471" w:rsidP="00950471">
      <w:pPr>
        <w:tabs>
          <w:tab w:val="num" w:pos="0"/>
          <w:tab w:val="left" w:pos="851"/>
        </w:tabs>
        <w:spacing w:after="0" w:line="0" w:lineRule="atLeast"/>
        <w:ind w:firstLine="851"/>
        <w:jc w:val="both"/>
        <w:rPr>
          <w:rFonts w:ascii="Times New Roman" w:hAnsi="Times New Roman" w:cs="Times New Roman"/>
          <w:sz w:val="28"/>
          <w:szCs w:val="28"/>
        </w:rPr>
      </w:pPr>
      <w:r>
        <w:rPr>
          <w:rFonts w:ascii="Times New Roman" w:hAnsi="Times New Roman" w:cs="Times New Roman"/>
          <w:sz w:val="28"/>
          <w:szCs w:val="28"/>
        </w:rPr>
        <w:t>И</w:t>
      </w:r>
      <w:r w:rsidRPr="005316A6">
        <w:rPr>
          <w:rFonts w:ascii="Times New Roman" w:hAnsi="Times New Roman" w:cs="Times New Roman"/>
          <w:sz w:val="28"/>
          <w:szCs w:val="28"/>
        </w:rPr>
        <w:t xml:space="preserve"> возглавля</w:t>
      </w:r>
      <w:r>
        <w:rPr>
          <w:rFonts w:ascii="Times New Roman" w:hAnsi="Times New Roman" w:cs="Times New Roman"/>
          <w:sz w:val="28"/>
          <w:szCs w:val="28"/>
        </w:rPr>
        <w:t xml:space="preserve">ет Думу </w:t>
      </w:r>
      <w:r w:rsidRPr="005316A6">
        <w:rPr>
          <w:rFonts w:ascii="Times New Roman" w:hAnsi="Times New Roman" w:cs="Times New Roman"/>
          <w:sz w:val="28"/>
          <w:szCs w:val="28"/>
        </w:rPr>
        <w:t>е</w:t>
      </w:r>
      <w:r>
        <w:rPr>
          <w:rFonts w:ascii="Times New Roman" w:hAnsi="Times New Roman" w:cs="Times New Roman"/>
          <w:sz w:val="28"/>
          <w:szCs w:val="28"/>
        </w:rPr>
        <w:t>ё</w:t>
      </w:r>
      <w:r w:rsidRPr="005316A6">
        <w:rPr>
          <w:rFonts w:ascii="Times New Roman" w:hAnsi="Times New Roman" w:cs="Times New Roman"/>
          <w:sz w:val="28"/>
          <w:szCs w:val="28"/>
        </w:rPr>
        <w:t xml:space="preserve"> председатель Думы, избра</w:t>
      </w:r>
      <w:r>
        <w:rPr>
          <w:rFonts w:ascii="Times New Roman" w:hAnsi="Times New Roman" w:cs="Times New Roman"/>
          <w:sz w:val="28"/>
          <w:szCs w:val="28"/>
        </w:rPr>
        <w:t xml:space="preserve">нный депутатами </w:t>
      </w:r>
      <w:r w:rsidRPr="005316A6">
        <w:rPr>
          <w:rFonts w:ascii="Times New Roman" w:hAnsi="Times New Roman" w:cs="Times New Roman"/>
          <w:sz w:val="28"/>
          <w:szCs w:val="28"/>
        </w:rPr>
        <w:t>из своего состава</w:t>
      </w:r>
      <w:r>
        <w:rPr>
          <w:rFonts w:ascii="Times New Roman" w:hAnsi="Times New Roman" w:cs="Times New Roman"/>
          <w:sz w:val="28"/>
          <w:szCs w:val="28"/>
        </w:rPr>
        <w:t xml:space="preserve">, </w:t>
      </w:r>
      <w:r w:rsidRPr="005316A6">
        <w:rPr>
          <w:rFonts w:ascii="Times New Roman" w:hAnsi="Times New Roman" w:cs="Times New Roman"/>
          <w:sz w:val="28"/>
          <w:szCs w:val="28"/>
        </w:rPr>
        <w:t>осуществляющий свои полномочия на постоянной основе</w:t>
      </w:r>
      <w:r>
        <w:rPr>
          <w:rFonts w:ascii="Times New Roman" w:hAnsi="Times New Roman" w:cs="Times New Roman"/>
          <w:sz w:val="28"/>
          <w:szCs w:val="28"/>
        </w:rPr>
        <w:t>, а не глава района, исполняющий полномочия председателя Думы, как было до осени 2015 года</w:t>
      </w:r>
      <w:r w:rsidRPr="005316A6">
        <w:rPr>
          <w:rFonts w:ascii="Times New Roman" w:hAnsi="Times New Roman" w:cs="Times New Roman"/>
          <w:sz w:val="28"/>
          <w:szCs w:val="28"/>
        </w:rPr>
        <w:t xml:space="preserve">. </w:t>
      </w:r>
    </w:p>
    <w:p w:rsidR="00950471" w:rsidRDefault="00950471" w:rsidP="00950471">
      <w:pPr>
        <w:tabs>
          <w:tab w:val="num" w:pos="0"/>
          <w:tab w:val="left" w:pos="851"/>
        </w:tabs>
        <w:spacing w:after="0" w:line="0" w:lineRule="atLeast"/>
        <w:ind w:firstLine="851"/>
        <w:jc w:val="both"/>
        <w:rPr>
          <w:rFonts w:ascii="Times New Roman" w:hAnsi="Times New Roman" w:cs="Times New Roman"/>
          <w:sz w:val="28"/>
          <w:szCs w:val="28"/>
        </w:rPr>
      </w:pPr>
      <w:r w:rsidRPr="005316A6">
        <w:rPr>
          <w:rFonts w:ascii="Times New Roman" w:hAnsi="Times New Roman" w:cs="Times New Roman"/>
          <w:sz w:val="28"/>
          <w:szCs w:val="28"/>
        </w:rPr>
        <w:t>Заместитель председателя Думы района также избра</w:t>
      </w:r>
      <w:r>
        <w:rPr>
          <w:rFonts w:ascii="Times New Roman" w:hAnsi="Times New Roman" w:cs="Times New Roman"/>
          <w:sz w:val="28"/>
          <w:szCs w:val="28"/>
        </w:rPr>
        <w:t>н</w:t>
      </w:r>
      <w:r w:rsidRPr="005316A6">
        <w:rPr>
          <w:rFonts w:ascii="Times New Roman" w:hAnsi="Times New Roman" w:cs="Times New Roman"/>
          <w:sz w:val="28"/>
          <w:szCs w:val="28"/>
        </w:rPr>
        <w:t xml:space="preserve"> Думой района из своего состава и осуществляет свои полномочия на не постоянной основе.</w:t>
      </w:r>
    </w:p>
    <w:p w:rsidR="00950471" w:rsidRPr="005316A6" w:rsidRDefault="00950471" w:rsidP="00950471">
      <w:pPr>
        <w:tabs>
          <w:tab w:val="num" w:pos="0"/>
          <w:tab w:val="left" w:pos="851"/>
        </w:tabs>
        <w:spacing w:after="0" w:line="0" w:lineRule="atLeast"/>
        <w:ind w:firstLine="851"/>
        <w:jc w:val="both"/>
        <w:rPr>
          <w:rFonts w:ascii="Times New Roman" w:hAnsi="Times New Roman" w:cs="Times New Roman"/>
          <w:sz w:val="28"/>
          <w:szCs w:val="28"/>
        </w:rPr>
      </w:pPr>
      <w:r w:rsidRPr="005316A6">
        <w:rPr>
          <w:rFonts w:ascii="Times New Roman" w:hAnsi="Times New Roman" w:cs="Times New Roman"/>
          <w:b/>
          <w:sz w:val="28"/>
          <w:szCs w:val="28"/>
        </w:rPr>
        <w:t>27 октября 2015 года</w:t>
      </w:r>
      <w:r>
        <w:rPr>
          <w:rFonts w:ascii="Times New Roman" w:hAnsi="Times New Roman" w:cs="Times New Roman"/>
          <w:sz w:val="28"/>
          <w:szCs w:val="28"/>
        </w:rPr>
        <w:t xml:space="preserve">, </w:t>
      </w:r>
      <w:r w:rsidRPr="005316A6">
        <w:rPr>
          <w:rFonts w:ascii="Times New Roman" w:hAnsi="Times New Roman" w:cs="Times New Roman"/>
          <w:sz w:val="28"/>
          <w:szCs w:val="28"/>
        </w:rPr>
        <w:t xml:space="preserve">в день первого заседания Думы, сформированной </w:t>
      </w:r>
      <w:r>
        <w:rPr>
          <w:rFonts w:ascii="Times New Roman" w:hAnsi="Times New Roman" w:cs="Times New Roman"/>
          <w:sz w:val="28"/>
          <w:szCs w:val="28"/>
        </w:rPr>
        <w:t xml:space="preserve">новым способом, </w:t>
      </w:r>
      <w:r w:rsidRPr="005316A6">
        <w:rPr>
          <w:rFonts w:ascii="Times New Roman" w:hAnsi="Times New Roman" w:cs="Times New Roman"/>
          <w:sz w:val="28"/>
          <w:szCs w:val="28"/>
        </w:rPr>
        <w:t xml:space="preserve">полномочия депутатов Думы Кондинского района пятого созыва были прекращены. </w:t>
      </w:r>
    </w:p>
    <w:p w:rsidR="00950471" w:rsidRPr="005316A6" w:rsidRDefault="00950471" w:rsidP="00950471">
      <w:pPr>
        <w:tabs>
          <w:tab w:val="num" w:pos="0"/>
          <w:tab w:val="left" w:pos="851"/>
        </w:tabs>
        <w:spacing w:after="0" w:line="0" w:lineRule="atLeast"/>
        <w:ind w:firstLine="851"/>
        <w:jc w:val="both"/>
        <w:rPr>
          <w:rFonts w:ascii="Times New Roman" w:hAnsi="Times New Roman" w:cs="Times New Roman"/>
          <w:sz w:val="28"/>
          <w:szCs w:val="28"/>
        </w:rPr>
      </w:pPr>
      <w:r w:rsidRPr="005316A6">
        <w:rPr>
          <w:rFonts w:ascii="Times New Roman" w:hAnsi="Times New Roman" w:cs="Times New Roman"/>
          <w:sz w:val="28"/>
          <w:szCs w:val="28"/>
        </w:rPr>
        <w:t xml:space="preserve">Новый депутатский корпус состоит из 20 человек. </w:t>
      </w:r>
    </w:p>
    <w:p w:rsidR="00950471" w:rsidRPr="005316A6" w:rsidRDefault="00950471" w:rsidP="00950471">
      <w:pPr>
        <w:spacing w:after="0" w:line="0" w:lineRule="atLeast"/>
        <w:ind w:firstLine="851"/>
        <w:jc w:val="both"/>
        <w:rPr>
          <w:rFonts w:ascii="Times New Roman" w:hAnsi="Times New Roman" w:cs="Times New Roman"/>
          <w:b/>
          <w:sz w:val="28"/>
          <w:szCs w:val="28"/>
        </w:rPr>
      </w:pPr>
      <w:r w:rsidRPr="005316A6">
        <w:rPr>
          <w:rFonts w:ascii="Times New Roman" w:hAnsi="Times New Roman" w:cs="Times New Roman"/>
          <w:sz w:val="28"/>
          <w:szCs w:val="28"/>
        </w:rPr>
        <w:t>Дума района по-прежнему обладает правами юридического лица  и является муниципальным казенным учреждением, образуемым для осуществления управленческих функций.</w:t>
      </w:r>
    </w:p>
    <w:p w:rsidR="00950471" w:rsidRPr="005316A6" w:rsidRDefault="00950471" w:rsidP="00950471">
      <w:pPr>
        <w:spacing w:after="0" w:line="0" w:lineRule="atLeast"/>
        <w:ind w:firstLine="851"/>
        <w:jc w:val="both"/>
        <w:rPr>
          <w:rFonts w:ascii="Times New Roman" w:hAnsi="Times New Roman" w:cs="Times New Roman"/>
          <w:sz w:val="28"/>
          <w:szCs w:val="28"/>
        </w:rPr>
      </w:pPr>
      <w:r w:rsidRPr="005316A6">
        <w:rPr>
          <w:rFonts w:ascii="Times New Roman" w:hAnsi="Times New Roman" w:cs="Times New Roman"/>
          <w:sz w:val="28"/>
          <w:szCs w:val="28"/>
        </w:rPr>
        <w:t>На первом заседании были избраны председатель и заместитель председателя Думы, определены составы постоянных комиссий Думы.</w:t>
      </w:r>
    </w:p>
    <w:p w:rsidR="00950471" w:rsidRDefault="00950471" w:rsidP="00950471">
      <w:pPr>
        <w:spacing w:after="0" w:line="0" w:lineRule="atLeast"/>
        <w:ind w:firstLine="851"/>
        <w:jc w:val="both"/>
        <w:rPr>
          <w:rFonts w:ascii="Times New Roman" w:hAnsi="Times New Roman" w:cs="Times New Roman"/>
          <w:bCs/>
          <w:sz w:val="28"/>
          <w:szCs w:val="28"/>
        </w:rPr>
      </w:pPr>
      <w:r w:rsidRPr="005316A6">
        <w:rPr>
          <w:rFonts w:ascii="Times New Roman" w:hAnsi="Times New Roman" w:cs="Times New Roman"/>
          <w:sz w:val="28"/>
          <w:szCs w:val="28"/>
        </w:rPr>
        <w:t>Решением Думы Кондинского района от 27.10.2015 № 2 председателем Думы Кондинского района избран Тагильцев Александр Александрович, депутат Думы Кондинского района</w:t>
      </w:r>
      <w:r>
        <w:rPr>
          <w:rFonts w:ascii="Times New Roman" w:hAnsi="Times New Roman" w:cs="Times New Roman"/>
          <w:sz w:val="28"/>
          <w:szCs w:val="28"/>
        </w:rPr>
        <w:t>, с отсрочкой вступления в полномочия до</w:t>
      </w:r>
      <w:r w:rsidRPr="005316A6">
        <w:rPr>
          <w:rFonts w:ascii="Times New Roman" w:hAnsi="Times New Roman" w:cs="Times New Roman"/>
          <w:bCs/>
          <w:sz w:val="28"/>
          <w:szCs w:val="28"/>
        </w:rPr>
        <w:t xml:space="preserve"> дня вступления в должность вновь избранного главы </w:t>
      </w:r>
      <w:r w:rsidRPr="005316A6">
        <w:rPr>
          <w:rFonts w:ascii="Times New Roman" w:hAnsi="Times New Roman" w:cs="Times New Roman"/>
          <w:bCs/>
          <w:sz w:val="28"/>
          <w:szCs w:val="28"/>
        </w:rPr>
        <w:lastRenderedPageBreak/>
        <w:t xml:space="preserve">Кондинского района из числа кандидатов, представленных конкурсной комиссией по результатам конкурса. </w:t>
      </w:r>
    </w:p>
    <w:p w:rsidR="00950471" w:rsidRPr="005316A6" w:rsidRDefault="00950471" w:rsidP="00950471">
      <w:pPr>
        <w:spacing w:after="0" w:line="0" w:lineRule="atLeast"/>
        <w:ind w:firstLine="851"/>
        <w:jc w:val="both"/>
        <w:rPr>
          <w:rFonts w:ascii="Times New Roman" w:hAnsi="Times New Roman" w:cs="Times New Roman"/>
          <w:bCs/>
          <w:sz w:val="28"/>
          <w:szCs w:val="28"/>
        </w:rPr>
      </w:pPr>
      <w:r w:rsidRPr="005316A6">
        <w:rPr>
          <w:rFonts w:ascii="Times New Roman" w:hAnsi="Times New Roman" w:cs="Times New Roman"/>
          <w:bCs/>
          <w:sz w:val="28"/>
          <w:szCs w:val="28"/>
        </w:rPr>
        <w:t>Решением Думы Кондинского района от 27.10.2015 № 3 заместителем председателя избран Немзоров Александр Анатольевич, депутат Думы Конд</w:t>
      </w:r>
      <w:r>
        <w:rPr>
          <w:rFonts w:ascii="Times New Roman" w:hAnsi="Times New Roman" w:cs="Times New Roman"/>
          <w:bCs/>
          <w:sz w:val="28"/>
          <w:szCs w:val="28"/>
        </w:rPr>
        <w:t>инского района, п</w:t>
      </w:r>
      <w:r w:rsidRPr="005316A6">
        <w:rPr>
          <w:rFonts w:ascii="Times New Roman" w:hAnsi="Times New Roman" w:cs="Times New Roman"/>
          <w:bCs/>
          <w:sz w:val="28"/>
          <w:szCs w:val="28"/>
        </w:rPr>
        <w:t xml:space="preserve">олномочия </w:t>
      </w:r>
      <w:r>
        <w:rPr>
          <w:rFonts w:ascii="Times New Roman" w:hAnsi="Times New Roman" w:cs="Times New Roman"/>
          <w:bCs/>
          <w:sz w:val="28"/>
          <w:szCs w:val="28"/>
        </w:rPr>
        <w:t>которого</w:t>
      </w:r>
      <w:r w:rsidRPr="005316A6">
        <w:rPr>
          <w:rFonts w:ascii="Times New Roman" w:hAnsi="Times New Roman" w:cs="Times New Roman"/>
          <w:bCs/>
          <w:sz w:val="28"/>
          <w:szCs w:val="28"/>
        </w:rPr>
        <w:t xml:space="preserve"> нач</w:t>
      </w:r>
      <w:r>
        <w:rPr>
          <w:rFonts w:ascii="Times New Roman" w:hAnsi="Times New Roman" w:cs="Times New Roman"/>
          <w:bCs/>
          <w:sz w:val="28"/>
          <w:szCs w:val="28"/>
        </w:rPr>
        <w:t>ались</w:t>
      </w:r>
      <w:r w:rsidRPr="005316A6">
        <w:rPr>
          <w:rFonts w:ascii="Times New Roman" w:hAnsi="Times New Roman" w:cs="Times New Roman"/>
          <w:bCs/>
          <w:sz w:val="28"/>
          <w:szCs w:val="28"/>
        </w:rPr>
        <w:t xml:space="preserve"> со дня его избрания. </w:t>
      </w:r>
    </w:p>
    <w:p w:rsidR="00950471" w:rsidRPr="005316A6" w:rsidRDefault="00950471" w:rsidP="00950471">
      <w:pPr>
        <w:tabs>
          <w:tab w:val="num" w:pos="0"/>
          <w:tab w:val="left" w:pos="851"/>
        </w:tabs>
        <w:spacing w:after="0" w:line="0" w:lineRule="atLeast"/>
        <w:ind w:firstLine="851"/>
        <w:jc w:val="both"/>
        <w:rPr>
          <w:rFonts w:ascii="Times New Roman" w:hAnsi="Times New Roman" w:cs="Times New Roman"/>
          <w:sz w:val="28"/>
          <w:szCs w:val="28"/>
        </w:rPr>
      </w:pPr>
      <w:r>
        <w:rPr>
          <w:rFonts w:ascii="Times New Roman" w:hAnsi="Times New Roman" w:cs="Times New Roman"/>
          <w:sz w:val="28"/>
          <w:szCs w:val="28"/>
        </w:rPr>
        <w:t xml:space="preserve">25 </w:t>
      </w:r>
      <w:r w:rsidRPr="005316A6">
        <w:rPr>
          <w:rFonts w:ascii="Times New Roman" w:hAnsi="Times New Roman" w:cs="Times New Roman"/>
          <w:sz w:val="28"/>
          <w:szCs w:val="28"/>
        </w:rPr>
        <w:t xml:space="preserve">ноября 2015 года, в связи с вступлением в должность вновь избранного главы Кондинского района Анатолия Владимировича Дубовика, </w:t>
      </w:r>
    </w:p>
    <w:p w:rsidR="00950471" w:rsidRPr="005316A6" w:rsidRDefault="00950471" w:rsidP="00950471">
      <w:pPr>
        <w:tabs>
          <w:tab w:val="num" w:pos="0"/>
          <w:tab w:val="left" w:pos="851"/>
        </w:tabs>
        <w:spacing w:after="0" w:line="0" w:lineRule="atLeast"/>
        <w:jc w:val="both"/>
        <w:rPr>
          <w:rFonts w:ascii="Times New Roman" w:hAnsi="Times New Roman" w:cs="Times New Roman"/>
          <w:sz w:val="28"/>
          <w:szCs w:val="28"/>
        </w:rPr>
      </w:pPr>
      <w:r w:rsidRPr="005316A6">
        <w:rPr>
          <w:rFonts w:ascii="Times New Roman" w:hAnsi="Times New Roman" w:cs="Times New Roman"/>
          <w:sz w:val="28"/>
          <w:szCs w:val="28"/>
        </w:rPr>
        <w:t xml:space="preserve">Тагильцев Александр Александрович </w:t>
      </w:r>
      <w:r>
        <w:rPr>
          <w:rFonts w:ascii="Times New Roman" w:hAnsi="Times New Roman" w:cs="Times New Roman"/>
          <w:sz w:val="28"/>
          <w:szCs w:val="28"/>
        </w:rPr>
        <w:t>– председатель Думы, вступил в свои полномочия</w:t>
      </w:r>
      <w:r w:rsidRPr="005316A6">
        <w:rPr>
          <w:rFonts w:ascii="Times New Roman" w:hAnsi="Times New Roman" w:cs="Times New Roman"/>
          <w:sz w:val="28"/>
          <w:szCs w:val="28"/>
        </w:rPr>
        <w:t>.</w:t>
      </w:r>
    </w:p>
    <w:p w:rsidR="00950471" w:rsidRPr="005316A6" w:rsidRDefault="00950471" w:rsidP="00950471">
      <w:pPr>
        <w:spacing w:after="0" w:line="0" w:lineRule="atLeast"/>
        <w:jc w:val="both"/>
        <w:rPr>
          <w:rFonts w:ascii="Times New Roman" w:hAnsi="Times New Roman" w:cs="Times New Roman"/>
          <w:sz w:val="28"/>
          <w:szCs w:val="28"/>
        </w:rPr>
      </w:pPr>
    </w:p>
    <w:p w:rsidR="00950471" w:rsidRPr="007314F1" w:rsidRDefault="00950471" w:rsidP="00950471">
      <w:pPr>
        <w:spacing w:after="0" w:line="24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С целью </w:t>
      </w:r>
      <w:r>
        <w:rPr>
          <w:rFonts w:ascii="Times New Roman" w:eastAsia="Calibri" w:hAnsi="Times New Roman" w:cs="Times New Roman"/>
          <w:sz w:val="28"/>
          <w:szCs w:val="28"/>
        </w:rPr>
        <w:t xml:space="preserve">выработки политической позиции </w:t>
      </w:r>
      <w:r w:rsidRPr="007314F1">
        <w:rPr>
          <w:rFonts w:ascii="Times New Roman" w:eastAsia="Calibri" w:hAnsi="Times New Roman" w:cs="Times New Roman"/>
          <w:sz w:val="28"/>
          <w:szCs w:val="28"/>
        </w:rPr>
        <w:t>по определенному кругу во</w:t>
      </w:r>
      <w:r>
        <w:rPr>
          <w:rFonts w:ascii="Times New Roman" w:eastAsia="Calibri" w:hAnsi="Times New Roman" w:cs="Times New Roman"/>
          <w:sz w:val="28"/>
          <w:szCs w:val="28"/>
        </w:rPr>
        <w:t xml:space="preserve">просов общественной значимости </w:t>
      </w:r>
      <w:r w:rsidRPr="007314F1">
        <w:rPr>
          <w:rFonts w:ascii="Times New Roman" w:eastAsia="Calibri" w:hAnsi="Times New Roman" w:cs="Times New Roman"/>
          <w:sz w:val="28"/>
          <w:szCs w:val="28"/>
        </w:rPr>
        <w:t>в Думе района представлен</w:t>
      </w:r>
      <w:r>
        <w:rPr>
          <w:rFonts w:ascii="Times New Roman" w:eastAsia="Calibri" w:hAnsi="Times New Roman" w:cs="Times New Roman"/>
          <w:sz w:val="28"/>
          <w:szCs w:val="28"/>
        </w:rPr>
        <w:t>а</w:t>
      </w:r>
      <w:r w:rsidRPr="007314F1">
        <w:rPr>
          <w:rFonts w:ascii="Times New Roman" w:eastAsia="Calibri" w:hAnsi="Times New Roman" w:cs="Times New Roman"/>
          <w:sz w:val="28"/>
          <w:szCs w:val="28"/>
        </w:rPr>
        <w:t xml:space="preserve">                             и продолжа</w:t>
      </w:r>
      <w:r>
        <w:rPr>
          <w:rFonts w:ascii="Times New Roman" w:eastAsia="Calibri" w:hAnsi="Times New Roman" w:cs="Times New Roman"/>
          <w:sz w:val="28"/>
          <w:szCs w:val="28"/>
        </w:rPr>
        <w:t>ет</w:t>
      </w:r>
      <w:r w:rsidRPr="007314F1">
        <w:rPr>
          <w:rFonts w:ascii="Times New Roman" w:eastAsia="Calibri" w:hAnsi="Times New Roman" w:cs="Times New Roman"/>
          <w:sz w:val="28"/>
          <w:szCs w:val="28"/>
        </w:rPr>
        <w:t xml:space="preserve"> активно работать </w:t>
      </w:r>
      <w:r w:rsidRPr="00F07A29">
        <w:rPr>
          <w:rFonts w:ascii="Times New Roman" w:eastAsia="Calibri" w:hAnsi="Times New Roman" w:cs="Times New Roman"/>
          <w:b/>
          <w:sz w:val="28"/>
          <w:szCs w:val="28"/>
          <w:shd w:val="clear" w:color="auto" w:fill="244061" w:themeFill="accent1" w:themeFillShade="80"/>
        </w:rPr>
        <w:t>депутатская фракция ВПП «ЕДИНАЯ РОССИЯ»</w:t>
      </w:r>
      <w:r w:rsidR="00CB3910">
        <w:rPr>
          <w:rFonts w:ascii="Times New Roman" w:eastAsia="Calibri" w:hAnsi="Times New Roman" w:cs="Times New Roman"/>
          <w:b/>
          <w:sz w:val="28"/>
          <w:szCs w:val="28"/>
          <w:shd w:val="clear" w:color="auto" w:fill="244061" w:themeFill="accent1" w:themeFillShade="80"/>
        </w:rPr>
        <w:t xml:space="preserve"> </w:t>
      </w:r>
      <w:r>
        <w:rPr>
          <w:rFonts w:ascii="Times New Roman" w:eastAsia="Calibri" w:hAnsi="Times New Roman" w:cs="Times New Roman"/>
          <w:sz w:val="28"/>
          <w:szCs w:val="28"/>
        </w:rPr>
        <w:t>(далее –депутатская фракция).</w:t>
      </w:r>
    </w:p>
    <w:p w:rsidR="00950471" w:rsidRDefault="00950471" w:rsidP="00950471">
      <w:pPr>
        <w:spacing w:after="0" w:line="240" w:lineRule="atLeast"/>
        <w:ind w:firstLine="720"/>
        <w:jc w:val="both"/>
        <w:rPr>
          <w:rFonts w:ascii="Times New Roman" w:eastAsia="Calibri" w:hAnsi="Times New Roman" w:cs="Times New Roman"/>
          <w:sz w:val="28"/>
          <w:szCs w:val="28"/>
        </w:rPr>
      </w:pPr>
      <w:r w:rsidRPr="00E2307F">
        <w:rPr>
          <w:rFonts w:ascii="Times New Roman" w:eastAsia="Calibri" w:hAnsi="Times New Roman" w:cs="Times New Roman"/>
          <w:sz w:val="28"/>
          <w:szCs w:val="28"/>
        </w:rPr>
        <w:t>Депутатская фракция</w:t>
      </w:r>
      <w:r>
        <w:rPr>
          <w:rFonts w:ascii="Times New Roman" w:eastAsia="Calibri" w:hAnsi="Times New Roman" w:cs="Times New Roman"/>
          <w:sz w:val="28"/>
          <w:szCs w:val="28"/>
        </w:rPr>
        <w:t xml:space="preserve"> </w:t>
      </w:r>
      <w:r w:rsidRPr="007314F1">
        <w:rPr>
          <w:rFonts w:ascii="Times New Roman" w:eastAsia="Calibri" w:hAnsi="Times New Roman" w:cs="Times New Roman"/>
          <w:color w:val="000000"/>
          <w:sz w:val="28"/>
          <w:szCs w:val="28"/>
        </w:rPr>
        <w:t xml:space="preserve">в </w:t>
      </w:r>
      <w:r>
        <w:rPr>
          <w:rFonts w:ascii="Times New Roman" w:eastAsia="Calibri" w:hAnsi="Times New Roman" w:cs="Times New Roman"/>
          <w:color w:val="000000"/>
          <w:sz w:val="28"/>
          <w:szCs w:val="28"/>
        </w:rPr>
        <w:t xml:space="preserve">Думе Кондинского района пятого созыва </w:t>
      </w:r>
      <w:r>
        <w:rPr>
          <w:rFonts w:ascii="Times New Roman" w:eastAsia="Calibri" w:hAnsi="Times New Roman" w:cs="Times New Roman"/>
          <w:sz w:val="28"/>
          <w:szCs w:val="28"/>
        </w:rPr>
        <w:t xml:space="preserve">создана 24 марта 2010 года и насчитывала в своем составе от 18 до 16 (в 2015 году) депутатов. </w:t>
      </w:r>
    </w:p>
    <w:p w:rsidR="00950471" w:rsidRPr="007314F1" w:rsidRDefault="00950471" w:rsidP="00950471">
      <w:pPr>
        <w:spacing w:after="0" w:line="24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Депутатская фракция в Думе нового состава зарегистрирована решением Думы Кондинского района от 27 октября 2015 года № 1.  </w:t>
      </w:r>
    </w:p>
    <w:p w:rsidR="00950471" w:rsidRDefault="00950471" w:rsidP="00950471">
      <w:pPr>
        <w:spacing w:after="0" w:line="24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В состав депутатской фракции вошли все 20 депутатов Думы района. </w:t>
      </w:r>
    </w:p>
    <w:p w:rsidR="00950471" w:rsidRPr="007314F1" w:rsidRDefault="00950471" w:rsidP="00950471">
      <w:pPr>
        <w:spacing w:after="0" w:line="240" w:lineRule="auto"/>
        <w:ind w:firstLine="709"/>
        <w:jc w:val="both"/>
        <w:rPr>
          <w:rFonts w:ascii="Times New Roman" w:eastAsia="Calibri" w:hAnsi="Times New Roman" w:cs="Times New Roman"/>
          <w:sz w:val="28"/>
          <w:szCs w:val="28"/>
        </w:rPr>
      </w:pPr>
      <w:r w:rsidRPr="007314F1">
        <w:rPr>
          <w:rFonts w:ascii="Times New Roman" w:eastAsia="Calibri" w:hAnsi="Times New Roman" w:cs="Times New Roman"/>
          <w:iCs/>
          <w:sz w:val="28"/>
          <w:szCs w:val="28"/>
        </w:rPr>
        <w:t xml:space="preserve">Заседания фракции, как правило, проводятся </w:t>
      </w:r>
      <w:r>
        <w:rPr>
          <w:rFonts w:ascii="Times New Roman" w:eastAsia="Calibri" w:hAnsi="Times New Roman" w:cs="Times New Roman"/>
          <w:iCs/>
          <w:sz w:val="28"/>
          <w:szCs w:val="28"/>
        </w:rPr>
        <w:t>перед пленарным заседанием Думы</w:t>
      </w:r>
      <w:r w:rsidRPr="007314F1">
        <w:rPr>
          <w:rFonts w:ascii="Times New Roman" w:eastAsia="Calibri" w:hAnsi="Times New Roman" w:cs="Times New Roman"/>
          <w:iCs/>
          <w:sz w:val="28"/>
          <w:szCs w:val="28"/>
        </w:rPr>
        <w:t xml:space="preserve"> для предварительного рассмотрения повестки дня и текущих вопросов фракции с целью выработки единой позиции. </w:t>
      </w:r>
    </w:p>
    <w:p w:rsidR="00950471" w:rsidRDefault="00950471" w:rsidP="00950471">
      <w:pPr>
        <w:spacing w:after="0" w:line="24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Всего в 2015 году проведено 12 заседаний депутатской фракции:                   8 заседаний депкорпусом 5-го созыва, 4 заседания – новой Думой. </w:t>
      </w:r>
    </w:p>
    <w:p w:rsidR="00950471" w:rsidRDefault="00950471" w:rsidP="00950471">
      <w:pPr>
        <w:spacing w:after="0" w:line="24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На заседаниях депутатской фракции рассматривались основные вопросы думских сессий – это вопросы в сфере внесения изменений в Устав, бюджетной и налоговой политики, управления муниципальным имуществом, вопросы, касающиеся организации деятельности депутатской фракции,                а также иные вопросы.  </w:t>
      </w:r>
    </w:p>
    <w:p w:rsidR="00950471" w:rsidRDefault="00950471" w:rsidP="00950471">
      <w:pPr>
        <w:spacing w:after="0" w:line="24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Всего было заслушано на заседаниях депутатской фракции:</w:t>
      </w:r>
    </w:p>
    <w:p w:rsidR="00950471" w:rsidRDefault="00950471" w:rsidP="00950471">
      <w:pPr>
        <w:spacing w:after="0" w:line="24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депутатами Думы пятого созыва – 32 вопроса;</w:t>
      </w:r>
    </w:p>
    <w:p w:rsidR="00950471" w:rsidRDefault="00950471" w:rsidP="00950471">
      <w:pPr>
        <w:spacing w:after="0" w:line="24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депутатами Думы нового состава – 26 вопросов.</w:t>
      </w:r>
    </w:p>
    <w:p w:rsidR="00950471" w:rsidRDefault="00950471" w:rsidP="00950471">
      <w:pPr>
        <w:spacing w:after="0" w:line="240" w:lineRule="auto"/>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Также в Думе района продолжает активно работать Местная общественная приемная Всероссийской политической партии «ЕДИНАЯ РОССИЯ», в которую за 2015 год обратилось 116 человек, из них:</w:t>
      </w:r>
    </w:p>
    <w:p w:rsidR="00950471" w:rsidRDefault="00950471" w:rsidP="00950471">
      <w:pPr>
        <w:spacing w:after="0" w:line="0" w:lineRule="atLeast"/>
        <w:ind w:left="720"/>
        <w:rPr>
          <w:rFonts w:ascii="Times New Roman" w:hAnsi="Times New Roman" w:cs="Times New Roman"/>
          <w:sz w:val="28"/>
          <w:szCs w:val="28"/>
        </w:rPr>
      </w:pPr>
      <w:r>
        <w:rPr>
          <w:rFonts w:ascii="Times New Roman" w:hAnsi="Times New Roman" w:cs="Times New Roman"/>
          <w:sz w:val="28"/>
          <w:szCs w:val="28"/>
        </w:rPr>
        <w:t>- работающие граждане -40 человек (34,4%);</w:t>
      </w:r>
    </w:p>
    <w:p w:rsidR="00950471" w:rsidRDefault="00950471" w:rsidP="00950471">
      <w:pPr>
        <w:spacing w:after="0" w:line="0" w:lineRule="atLeast"/>
        <w:ind w:left="720"/>
        <w:rPr>
          <w:rFonts w:ascii="Times New Roman" w:hAnsi="Times New Roman" w:cs="Times New Roman"/>
          <w:sz w:val="28"/>
          <w:szCs w:val="28"/>
        </w:rPr>
      </w:pPr>
      <w:r>
        <w:rPr>
          <w:rFonts w:ascii="Times New Roman" w:hAnsi="Times New Roman" w:cs="Times New Roman"/>
          <w:sz w:val="28"/>
          <w:szCs w:val="28"/>
        </w:rPr>
        <w:t>- пенсионеры – 59 человек (51%);</w:t>
      </w:r>
    </w:p>
    <w:p w:rsidR="00950471" w:rsidRDefault="00950471" w:rsidP="00950471">
      <w:pPr>
        <w:spacing w:after="0" w:line="0" w:lineRule="atLeast"/>
        <w:ind w:left="720"/>
        <w:rPr>
          <w:rFonts w:ascii="Times New Roman" w:hAnsi="Times New Roman" w:cs="Times New Roman"/>
          <w:sz w:val="28"/>
          <w:szCs w:val="28"/>
        </w:rPr>
      </w:pPr>
      <w:r>
        <w:rPr>
          <w:rFonts w:ascii="Times New Roman" w:hAnsi="Times New Roman" w:cs="Times New Roman"/>
          <w:sz w:val="28"/>
          <w:szCs w:val="28"/>
        </w:rPr>
        <w:t>- учащиеся и студенты –5 (4,3%);</w:t>
      </w:r>
    </w:p>
    <w:p w:rsidR="00950471" w:rsidRDefault="00950471" w:rsidP="00950471">
      <w:pPr>
        <w:spacing w:after="0" w:line="0" w:lineRule="atLeast"/>
        <w:ind w:left="720"/>
        <w:rPr>
          <w:rFonts w:ascii="Times New Roman" w:hAnsi="Times New Roman" w:cs="Times New Roman"/>
          <w:sz w:val="28"/>
          <w:szCs w:val="28"/>
        </w:rPr>
      </w:pPr>
      <w:r>
        <w:rPr>
          <w:rFonts w:ascii="Times New Roman" w:hAnsi="Times New Roman" w:cs="Times New Roman"/>
          <w:sz w:val="28"/>
          <w:szCs w:val="28"/>
        </w:rPr>
        <w:t>- безработные – 12 человек (10,3%).</w:t>
      </w:r>
    </w:p>
    <w:p w:rsidR="00950471" w:rsidRDefault="00950471" w:rsidP="00950471">
      <w:pPr>
        <w:spacing w:after="0" w:line="0" w:lineRule="atLeast"/>
        <w:ind w:firstLine="720"/>
        <w:rPr>
          <w:rFonts w:ascii="Times New Roman" w:hAnsi="Times New Roman" w:cs="Times New Roman"/>
          <w:b/>
          <w:sz w:val="28"/>
          <w:szCs w:val="28"/>
        </w:rPr>
      </w:pPr>
      <w:r>
        <w:rPr>
          <w:rFonts w:ascii="Times New Roman" w:hAnsi="Times New Roman" w:cs="Times New Roman"/>
          <w:b/>
          <w:sz w:val="28"/>
          <w:szCs w:val="28"/>
        </w:rPr>
        <w:t>По тематике обращений:</w:t>
      </w:r>
    </w:p>
    <w:p w:rsidR="00950471" w:rsidRDefault="00950471" w:rsidP="00950471">
      <w:pPr>
        <w:spacing w:after="0" w:line="0" w:lineRule="atLeast"/>
        <w:ind w:firstLine="720"/>
        <w:rPr>
          <w:rFonts w:ascii="Times New Roman" w:hAnsi="Times New Roman" w:cs="Times New Roman"/>
          <w:sz w:val="28"/>
          <w:szCs w:val="28"/>
        </w:rPr>
      </w:pPr>
      <w:r>
        <w:rPr>
          <w:rFonts w:ascii="Times New Roman" w:hAnsi="Times New Roman" w:cs="Times New Roman"/>
          <w:sz w:val="28"/>
          <w:szCs w:val="28"/>
        </w:rPr>
        <w:t>- вопросы обеспечения жильем – 33 человека (28, 4%);</w:t>
      </w:r>
    </w:p>
    <w:p w:rsidR="00950471" w:rsidRDefault="00950471" w:rsidP="00950471">
      <w:pPr>
        <w:spacing w:after="0" w:line="0" w:lineRule="atLeast"/>
        <w:ind w:firstLine="720"/>
        <w:rPr>
          <w:rFonts w:ascii="Times New Roman" w:hAnsi="Times New Roman" w:cs="Times New Roman"/>
          <w:sz w:val="28"/>
          <w:szCs w:val="28"/>
        </w:rPr>
      </w:pPr>
      <w:r>
        <w:rPr>
          <w:rFonts w:ascii="Times New Roman" w:hAnsi="Times New Roman" w:cs="Times New Roman"/>
          <w:sz w:val="28"/>
          <w:szCs w:val="28"/>
        </w:rPr>
        <w:lastRenderedPageBreak/>
        <w:t>- вопросы здравоохранения – 22 человека (19%);</w:t>
      </w:r>
    </w:p>
    <w:p w:rsidR="00950471" w:rsidRDefault="00950471" w:rsidP="00950471">
      <w:pPr>
        <w:spacing w:after="0" w:line="0" w:lineRule="atLeast"/>
        <w:ind w:firstLine="720"/>
        <w:rPr>
          <w:rFonts w:ascii="Times New Roman" w:hAnsi="Times New Roman" w:cs="Times New Roman"/>
          <w:sz w:val="28"/>
          <w:szCs w:val="28"/>
        </w:rPr>
      </w:pPr>
      <w:r>
        <w:rPr>
          <w:rFonts w:ascii="Times New Roman" w:hAnsi="Times New Roman" w:cs="Times New Roman"/>
          <w:sz w:val="28"/>
          <w:szCs w:val="28"/>
        </w:rPr>
        <w:t>- вопросы ЖКХ – 22 человека (19%);</w:t>
      </w:r>
    </w:p>
    <w:p w:rsidR="00950471" w:rsidRDefault="00950471" w:rsidP="00950471">
      <w:pPr>
        <w:spacing w:after="0" w:line="0" w:lineRule="atLeast"/>
        <w:ind w:firstLine="720"/>
        <w:rPr>
          <w:rFonts w:ascii="Times New Roman" w:hAnsi="Times New Roman" w:cs="Times New Roman"/>
          <w:sz w:val="28"/>
          <w:szCs w:val="28"/>
        </w:rPr>
      </w:pPr>
      <w:r>
        <w:rPr>
          <w:rFonts w:ascii="Times New Roman" w:hAnsi="Times New Roman" w:cs="Times New Roman"/>
          <w:sz w:val="28"/>
          <w:szCs w:val="28"/>
        </w:rPr>
        <w:t>- вопросы государства, общества, политики -14 человек (12%);</w:t>
      </w:r>
    </w:p>
    <w:p w:rsidR="00950471" w:rsidRDefault="00950471" w:rsidP="00950471">
      <w:pPr>
        <w:spacing w:after="0" w:line="0" w:lineRule="atLeast"/>
        <w:ind w:firstLine="720"/>
        <w:rPr>
          <w:rFonts w:ascii="Times New Roman" w:hAnsi="Times New Roman" w:cs="Times New Roman"/>
          <w:sz w:val="28"/>
          <w:szCs w:val="28"/>
        </w:rPr>
      </w:pPr>
      <w:r>
        <w:rPr>
          <w:rFonts w:ascii="Times New Roman" w:hAnsi="Times New Roman" w:cs="Times New Roman"/>
          <w:sz w:val="28"/>
          <w:szCs w:val="28"/>
        </w:rPr>
        <w:t>- вопросы промышленности, строительства, транспорта и связи – 10 человек  (9%);</w:t>
      </w:r>
    </w:p>
    <w:p w:rsidR="00950471" w:rsidRDefault="00950471" w:rsidP="00950471">
      <w:pPr>
        <w:spacing w:after="0" w:line="0" w:lineRule="atLeast"/>
        <w:ind w:firstLine="720"/>
        <w:rPr>
          <w:rFonts w:ascii="Times New Roman" w:hAnsi="Times New Roman" w:cs="Times New Roman"/>
          <w:sz w:val="28"/>
          <w:szCs w:val="28"/>
        </w:rPr>
      </w:pPr>
      <w:r>
        <w:rPr>
          <w:rFonts w:ascii="Times New Roman" w:hAnsi="Times New Roman" w:cs="Times New Roman"/>
          <w:sz w:val="28"/>
          <w:szCs w:val="28"/>
        </w:rPr>
        <w:t>- вопросы финансово – экономические -9 человек (8%);</w:t>
      </w:r>
    </w:p>
    <w:p w:rsidR="00950471" w:rsidRDefault="00950471" w:rsidP="00950471">
      <w:pPr>
        <w:spacing w:after="0" w:line="0" w:lineRule="atLeast"/>
        <w:ind w:firstLine="720"/>
        <w:rPr>
          <w:rFonts w:ascii="Times New Roman" w:hAnsi="Times New Roman" w:cs="Times New Roman"/>
          <w:sz w:val="28"/>
          <w:szCs w:val="28"/>
        </w:rPr>
      </w:pPr>
      <w:r>
        <w:rPr>
          <w:rFonts w:ascii="Times New Roman" w:hAnsi="Times New Roman" w:cs="Times New Roman"/>
          <w:sz w:val="28"/>
          <w:szCs w:val="28"/>
        </w:rPr>
        <w:t>- вопросы труда и з/п – 2 человека (2%);</w:t>
      </w:r>
    </w:p>
    <w:p w:rsidR="00950471" w:rsidRDefault="00950471" w:rsidP="00950471">
      <w:pPr>
        <w:spacing w:after="0" w:line="0" w:lineRule="atLeast"/>
        <w:ind w:firstLine="720"/>
        <w:rPr>
          <w:rFonts w:ascii="Times New Roman" w:hAnsi="Times New Roman" w:cs="Times New Roman"/>
          <w:sz w:val="28"/>
          <w:szCs w:val="28"/>
        </w:rPr>
      </w:pPr>
      <w:r>
        <w:rPr>
          <w:rFonts w:ascii="Times New Roman" w:hAnsi="Times New Roman" w:cs="Times New Roman"/>
          <w:sz w:val="28"/>
          <w:szCs w:val="28"/>
        </w:rPr>
        <w:t>- вопросы культуры, информации, спорта, туризма – 2 человека (2 %).</w:t>
      </w:r>
    </w:p>
    <w:p w:rsidR="00950471"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Злободневными продолжают оставаться вопросы обеспечения жильем,   вопросы ЖКХ, (высокие тарифы на услуги ЖКХ), вопросы здравоохранения. Сокращение круглосуточных стационаров, отсутствие аптечного пункта в Болчарах, грубое отношение персонала, санаторно – курортное лечение –  основные вопросы, с которыми обращаются граждане.</w:t>
      </w:r>
    </w:p>
    <w:p w:rsidR="00950471"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Для проведения разъяснительной работы, выездных встреч с активами поселков к работе в Местной общественной приемной привлекались депутаты районной Думы (V созыва) Знакомились с объектами социальной сферы, давали разъяснения в меру своей компетенции. Побывали                           в п</w:t>
      </w:r>
      <w:r w:rsidR="00CB3910">
        <w:rPr>
          <w:rFonts w:ascii="Times New Roman" w:hAnsi="Times New Roman" w:cs="Times New Roman"/>
          <w:sz w:val="28"/>
          <w:szCs w:val="28"/>
        </w:rPr>
        <w:t>.</w:t>
      </w:r>
      <w:r>
        <w:rPr>
          <w:rFonts w:ascii="Times New Roman" w:hAnsi="Times New Roman" w:cs="Times New Roman"/>
          <w:sz w:val="28"/>
          <w:szCs w:val="28"/>
        </w:rPr>
        <w:t xml:space="preserve"> Половинка, пгт. Мортка, пгт. Куминский, пгт. Луговой, с. Болчары, пгт. Кондинское. Выезжали на строительство дороги Мортка – Тюмень.</w:t>
      </w:r>
    </w:p>
    <w:p w:rsidR="00950471"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На контроле была и работа с молодежью. «ВелоСреда»-успешный проект, реализованный и в нашем районе. Совместно с членами молодежного Совета проведен анализ спортивных объектов, пригодных для занятий уличным спортом, проведены круглые столы с молодежью с целью изучить потребность в установке турниковых комплексов на территории района. По итогам совместной работы были направлены предложения для включения мероприятий по установке 26 турниковых комплекса. (На с.д. установлено 4) На базе оздоровительного комплекса «Юбилейный» провели семинар «Молодежь в политическом процессе». В нем приняли участие около 60 человек - представители молодежи из Ханты – Мансийска, Нефтеюганска, Нижневартовска, Нягани и Кондинского района.</w:t>
      </w:r>
    </w:p>
    <w:p w:rsidR="00950471" w:rsidRPr="00790FB7"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 xml:space="preserve">Традиционно в работе общественной приемной принимали участие депутаты областной Думы Г.С.Корепанов, окружной Думы М.В.Гнетов, А.В.Дубовик, провели встречу с населением Мулымской территории депутат Государственной </w:t>
      </w:r>
      <w:r w:rsidRPr="007A4C44">
        <w:rPr>
          <w:rFonts w:ascii="Times New Roman" w:hAnsi="Times New Roman" w:cs="Times New Roman"/>
          <w:sz w:val="28"/>
          <w:szCs w:val="28"/>
        </w:rPr>
        <w:t>Думы Л.Я.Симановский и депутат окружной Думы, председатель окружной Думы Б.С.Хохряков.</w:t>
      </w:r>
      <w:r>
        <w:rPr>
          <w:rFonts w:ascii="Times New Roman" w:hAnsi="Times New Roman" w:cs="Times New Roman"/>
          <w:sz w:val="28"/>
          <w:szCs w:val="28"/>
        </w:rPr>
        <w:t xml:space="preserve"> По итогам встреч Бюджетному учреждению «Центр общей врачебной практики» п.Мулымья депутатом Государственной Думы Л.Я.Симановским была выделена помощь в размере 100 000 (сто тысяч рублей) для приобретения сухого бассейна для реабилитационных целей для детей – инвалидов. На оставшиеся средства были закуплены новогодние подарки для детей семей, состоящих на учете в БУ «Центр общей врачебной практики». В Новогодние каникулы сотрудники </w:t>
      </w:r>
      <w:r>
        <w:rPr>
          <w:rFonts w:ascii="Times New Roman" w:hAnsi="Times New Roman" w:cs="Times New Roman"/>
          <w:sz w:val="28"/>
          <w:szCs w:val="28"/>
        </w:rPr>
        <w:lastRenderedPageBreak/>
        <w:t>центра поздравили 36 детей п. Чантырья, п.Назарово, д.Ушья, п.Мулымья, п.Половинка.</w:t>
      </w:r>
    </w:p>
    <w:p w:rsidR="00950471" w:rsidRDefault="00950471" w:rsidP="00950471">
      <w:pPr>
        <w:spacing w:after="0" w:line="240" w:lineRule="auto"/>
        <w:ind w:firstLine="708"/>
        <w:jc w:val="both"/>
        <w:rPr>
          <w:rFonts w:ascii="Times New Roman" w:eastAsia="Calibri" w:hAnsi="Times New Roman" w:cs="Times New Roman"/>
          <w:sz w:val="28"/>
          <w:szCs w:val="28"/>
        </w:rPr>
      </w:pPr>
    </w:p>
    <w:p w:rsidR="00950471" w:rsidRDefault="00950471" w:rsidP="00950471">
      <w:pPr>
        <w:spacing w:after="0" w:line="240" w:lineRule="auto"/>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Нередко необходимая помощь оказывается членами фракции за счет личных финансовых и материально-технических средств</w:t>
      </w:r>
      <w:r>
        <w:rPr>
          <w:rFonts w:ascii="Times New Roman" w:eastAsia="Calibri" w:hAnsi="Times New Roman" w:cs="Times New Roman"/>
          <w:sz w:val="28"/>
          <w:szCs w:val="28"/>
        </w:rPr>
        <w:t xml:space="preserve"> в рамках благотворительных акций, проводимых на территории Кондинского района        и автономного округа (помощь детям собраться в школу 1 сентября, ветеранам ВОв, подарки детям Украины на Новый год, «Твори добро» и т.д.).</w:t>
      </w:r>
    </w:p>
    <w:p w:rsidR="00950471" w:rsidRPr="007314F1" w:rsidRDefault="00950471" w:rsidP="00950471">
      <w:pPr>
        <w:spacing w:after="0" w:line="240" w:lineRule="auto"/>
        <w:ind w:firstLine="709"/>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Невозможно успешно решать экономические и социальные задачи                без гражданского согласия в обществе, социального диалога с общественными организациями и движениями. Члены фракции являлись активными участниками всех общественных мероприятий: гостями литературных гостиных, участниками спортивных соревнований, паломнических поездок. </w:t>
      </w:r>
    </w:p>
    <w:p w:rsidR="00950471" w:rsidRPr="007314F1" w:rsidRDefault="00950471" w:rsidP="00950471">
      <w:pPr>
        <w:spacing w:after="0" w:line="240" w:lineRule="auto"/>
        <w:ind w:firstLine="709"/>
        <w:contextualSpacing/>
        <w:jc w:val="both"/>
        <w:rPr>
          <w:rFonts w:ascii="Times New Roman" w:eastAsia="Times New Roman" w:hAnsi="Times New Roman" w:cs="Times New Roman"/>
          <w:sz w:val="28"/>
          <w:szCs w:val="28"/>
        </w:rPr>
      </w:pPr>
      <w:r w:rsidRPr="007314F1">
        <w:rPr>
          <w:rFonts w:ascii="Times New Roman" w:eastAsia="Times New Roman" w:hAnsi="Times New Roman" w:cs="Times New Roman"/>
          <w:sz w:val="28"/>
          <w:szCs w:val="28"/>
        </w:rPr>
        <w:t>Итоги работы фракции показывают, что «депутаты-единороссы» способны инициировать и решать самые насущные проблемы экономики и социальной сферы Кондинского района, шаг за шагом добиваться поставленных целей. Несмотря на то, что многие проблемы находятся еще в стадии решения, развивающийся Кондинский район ежедневно ставит новые задачи, раскрывает новые перспективы, требуя слаженной работы депутатов фракции и всех органов местного самоуправления.</w:t>
      </w:r>
    </w:p>
    <w:p w:rsidR="00950471" w:rsidRPr="007314F1" w:rsidRDefault="00950471" w:rsidP="00950471">
      <w:pPr>
        <w:spacing w:after="0" w:line="0" w:lineRule="atLeast"/>
        <w:ind w:firstLine="720"/>
        <w:jc w:val="both"/>
        <w:rPr>
          <w:rFonts w:ascii="Times New Roman" w:eastAsia="Calibri" w:hAnsi="Times New Roman" w:cs="Times New Roman"/>
          <w:iCs/>
          <w:sz w:val="28"/>
          <w:szCs w:val="28"/>
        </w:rPr>
      </w:pPr>
    </w:p>
    <w:p w:rsidR="00950471" w:rsidRPr="007314F1" w:rsidRDefault="00950471" w:rsidP="00950471">
      <w:pPr>
        <w:tabs>
          <w:tab w:val="left" w:pos="900"/>
        </w:tabs>
        <w:spacing w:after="0" w:line="24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За отчетный период в Думе района </w:t>
      </w:r>
      <w:r>
        <w:rPr>
          <w:rFonts w:ascii="Times New Roman" w:eastAsia="Calibri" w:hAnsi="Times New Roman" w:cs="Times New Roman"/>
          <w:sz w:val="28"/>
          <w:szCs w:val="28"/>
        </w:rPr>
        <w:t xml:space="preserve">(пятого созыва и нового состава) </w:t>
      </w:r>
      <w:r w:rsidRPr="007314F1">
        <w:rPr>
          <w:rFonts w:ascii="Times New Roman" w:eastAsia="Calibri" w:hAnsi="Times New Roman" w:cs="Times New Roman"/>
          <w:sz w:val="28"/>
          <w:szCs w:val="28"/>
        </w:rPr>
        <w:t>продолжали ак</w:t>
      </w:r>
      <w:r>
        <w:rPr>
          <w:rFonts w:ascii="Times New Roman" w:eastAsia="Calibri" w:hAnsi="Times New Roman" w:cs="Times New Roman"/>
          <w:sz w:val="28"/>
          <w:szCs w:val="28"/>
        </w:rPr>
        <w:t xml:space="preserve">тивно работать </w:t>
      </w:r>
      <w:r w:rsidRPr="00B243FE">
        <w:rPr>
          <w:rFonts w:ascii="Times New Roman" w:eastAsia="Calibri" w:hAnsi="Times New Roman" w:cs="Times New Roman"/>
          <w:b/>
          <w:bCs/>
          <w:sz w:val="28"/>
          <w:szCs w:val="28"/>
          <w:shd w:val="clear" w:color="auto" w:fill="244061" w:themeFill="accent1" w:themeFillShade="80"/>
        </w:rPr>
        <w:t>4</w:t>
      </w:r>
      <w:r>
        <w:rPr>
          <w:rFonts w:ascii="Times New Roman" w:eastAsia="Calibri" w:hAnsi="Times New Roman" w:cs="Times New Roman"/>
          <w:b/>
          <w:bCs/>
          <w:sz w:val="28"/>
          <w:szCs w:val="28"/>
          <w:shd w:val="clear" w:color="auto" w:fill="244061" w:themeFill="accent1" w:themeFillShade="80"/>
        </w:rPr>
        <w:t xml:space="preserve"> </w:t>
      </w:r>
      <w:r w:rsidRPr="00B243FE">
        <w:rPr>
          <w:rFonts w:ascii="Times New Roman" w:eastAsia="Calibri" w:hAnsi="Times New Roman" w:cs="Times New Roman"/>
          <w:b/>
          <w:sz w:val="28"/>
          <w:szCs w:val="28"/>
          <w:shd w:val="clear" w:color="auto" w:fill="244061" w:themeFill="accent1" w:themeFillShade="80"/>
        </w:rPr>
        <w:t>постоянно действующие комиссии</w:t>
      </w:r>
      <w:r w:rsidRPr="007314F1">
        <w:rPr>
          <w:rFonts w:ascii="Times New Roman" w:eastAsia="Calibri" w:hAnsi="Times New Roman" w:cs="Times New Roman"/>
          <w:sz w:val="28"/>
          <w:szCs w:val="28"/>
        </w:rPr>
        <w:t xml:space="preserve">. </w:t>
      </w:r>
    </w:p>
    <w:p w:rsidR="00950471" w:rsidRPr="007314F1" w:rsidRDefault="00950471" w:rsidP="00950471">
      <w:pPr>
        <w:tabs>
          <w:tab w:val="left" w:pos="900"/>
          <w:tab w:val="left" w:pos="1276"/>
        </w:tabs>
        <w:spacing w:after="0" w:line="240" w:lineRule="auto"/>
        <w:ind w:firstLine="720"/>
        <w:jc w:val="both"/>
        <w:rPr>
          <w:rFonts w:ascii="Times New Roman" w:eastAsia="Times New Roman" w:hAnsi="Times New Roman" w:cs="Times New Roman"/>
          <w:sz w:val="28"/>
          <w:szCs w:val="28"/>
        </w:rPr>
      </w:pPr>
      <w:r w:rsidRPr="007314F1">
        <w:rPr>
          <w:rFonts w:ascii="Times New Roman" w:eastAsia="Times New Roman" w:hAnsi="Times New Roman" w:cs="Times New Roman"/>
          <w:sz w:val="28"/>
          <w:szCs w:val="28"/>
        </w:rPr>
        <w:t>Выполняя возложенные на них задачи, постоянные комиссии призваны во время заседаний Думы и в период между ними, способствовать постоянной и эффективной деятельности Думы, исходить из единства общегосударственных интересов и интересов граждан, проживающих на территории Кондинского района.</w:t>
      </w:r>
    </w:p>
    <w:p w:rsidR="00950471" w:rsidRPr="007314F1" w:rsidRDefault="00950471" w:rsidP="00950471">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r w:rsidRPr="007314F1">
        <w:rPr>
          <w:rFonts w:ascii="Times New Roman" w:eastAsia="Times New Roman" w:hAnsi="Times New Roman" w:cs="Times New Roman"/>
          <w:sz w:val="28"/>
          <w:szCs w:val="28"/>
        </w:rPr>
        <w:t>Основными задачами постоянных комиссий являются:</w:t>
      </w:r>
    </w:p>
    <w:p w:rsidR="00950471" w:rsidRPr="007314F1" w:rsidRDefault="00950471" w:rsidP="00950471">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r w:rsidRPr="007314F1">
        <w:rPr>
          <w:rFonts w:ascii="Times New Roman" w:eastAsia="Times New Roman" w:hAnsi="Times New Roman" w:cs="Times New Roman"/>
          <w:sz w:val="28"/>
          <w:szCs w:val="28"/>
        </w:rPr>
        <w:t>-разработка предложений для рассмотрения районной Думой;</w:t>
      </w:r>
    </w:p>
    <w:p w:rsidR="00950471" w:rsidRPr="007314F1" w:rsidRDefault="00950471" w:rsidP="00950471">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r w:rsidRPr="007314F1">
        <w:rPr>
          <w:rFonts w:ascii="Times New Roman" w:eastAsia="Times New Roman" w:hAnsi="Times New Roman" w:cs="Times New Roman"/>
          <w:sz w:val="28"/>
          <w:szCs w:val="28"/>
        </w:rPr>
        <w:t>-подготовка заключений по вопросам, внесенным на рассмотрение районной Думы;</w:t>
      </w:r>
    </w:p>
    <w:p w:rsidR="00950471" w:rsidRPr="007314F1" w:rsidRDefault="00950471" w:rsidP="00950471">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r w:rsidRPr="007314F1">
        <w:rPr>
          <w:rFonts w:ascii="Times New Roman" w:eastAsia="Times New Roman" w:hAnsi="Times New Roman" w:cs="Times New Roman"/>
          <w:sz w:val="28"/>
          <w:szCs w:val="28"/>
        </w:rPr>
        <w:t>-участие в организаторской работе по практическому осуществлению решений районной Думы и решений вышестоящих государственных органов;</w:t>
      </w:r>
    </w:p>
    <w:p w:rsidR="00950471" w:rsidRDefault="00950471" w:rsidP="00950471">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r w:rsidRPr="007314F1">
        <w:rPr>
          <w:rFonts w:ascii="Times New Roman" w:eastAsia="Times New Roman" w:hAnsi="Times New Roman" w:cs="Times New Roman"/>
          <w:sz w:val="28"/>
          <w:szCs w:val="28"/>
        </w:rPr>
        <w:t>-контроль за деятельностью структурных подразделений районной администрации, учреждений и организаций по проведению в жизнь решений Думы.</w:t>
      </w:r>
    </w:p>
    <w:p w:rsidR="00950471" w:rsidRDefault="00950471" w:rsidP="00950471">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27 октября 2015 года были внесены изменения в составы постоянных комиссий, которые были сформированы из вновь вступивших в полномочия депутатов Думы. 25 ноября 2015 года были утверждены председатели                   </w:t>
      </w:r>
      <w:r>
        <w:rPr>
          <w:rFonts w:ascii="Times New Roman" w:eastAsia="Times New Roman" w:hAnsi="Times New Roman" w:cs="Times New Roman"/>
          <w:sz w:val="28"/>
          <w:szCs w:val="28"/>
        </w:rPr>
        <w:lastRenderedPageBreak/>
        <w:t xml:space="preserve">и секретари постоянных комиссий, а 29 декабря 2015 года были приведены           в соответствие положения о комиссиях и вопросы их ведения.  </w:t>
      </w:r>
    </w:p>
    <w:p w:rsidR="00950471" w:rsidRDefault="00950471" w:rsidP="00950471">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p>
    <w:p w:rsidR="00950471" w:rsidRPr="007314F1" w:rsidRDefault="00950471" w:rsidP="00950471">
      <w:pPr>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b/>
          <w:sz w:val="28"/>
          <w:szCs w:val="28"/>
        </w:rPr>
        <w:t>Постоянная мандатная комиссия</w:t>
      </w:r>
      <w:r>
        <w:rPr>
          <w:rFonts w:ascii="Times New Roman" w:eastAsia="Calibri" w:hAnsi="Times New Roman" w:cs="Times New Roman"/>
          <w:b/>
          <w:sz w:val="28"/>
          <w:szCs w:val="28"/>
        </w:rPr>
        <w:t xml:space="preserve"> </w:t>
      </w:r>
      <w:r w:rsidRPr="00CB50BA">
        <w:rPr>
          <w:rFonts w:ascii="Times New Roman" w:eastAsia="Calibri" w:hAnsi="Times New Roman" w:cs="Times New Roman"/>
          <w:sz w:val="28"/>
          <w:szCs w:val="28"/>
        </w:rPr>
        <w:t>Думы Кондинского района пятого созыва</w:t>
      </w:r>
      <w:r w:rsidRPr="007314F1">
        <w:rPr>
          <w:rFonts w:ascii="Times New Roman" w:eastAsia="Calibri" w:hAnsi="Times New Roman" w:cs="Times New Roman"/>
          <w:sz w:val="28"/>
          <w:szCs w:val="28"/>
        </w:rPr>
        <w:t xml:space="preserve"> (далее - Комиссия) продолжила работу в том же составе</w:t>
      </w:r>
      <w:r>
        <w:rPr>
          <w:rFonts w:ascii="Times New Roman" w:eastAsia="Calibri" w:hAnsi="Times New Roman" w:cs="Times New Roman"/>
          <w:sz w:val="28"/>
          <w:szCs w:val="28"/>
        </w:rPr>
        <w:t>, в количестве 3 человек</w:t>
      </w:r>
      <w:r w:rsidRPr="007314F1">
        <w:rPr>
          <w:rFonts w:ascii="Times New Roman" w:eastAsia="Calibri" w:hAnsi="Times New Roman" w:cs="Times New Roman"/>
          <w:sz w:val="28"/>
          <w:szCs w:val="28"/>
        </w:rPr>
        <w:t>:</w:t>
      </w:r>
    </w:p>
    <w:p w:rsidR="00950471" w:rsidRPr="007314F1" w:rsidRDefault="00950471" w:rsidP="00950471">
      <w:pPr>
        <w:spacing w:after="0" w:line="0" w:lineRule="atLeast"/>
        <w:ind w:firstLine="720"/>
        <w:jc w:val="both"/>
        <w:rPr>
          <w:rFonts w:ascii="Times New Roman" w:eastAsia="Calibri" w:hAnsi="Times New Roman" w:cs="Times New Roman"/>
          <w:sz w:val="16"/>
          <w:szCs w:val="16"/>
        </w:rPr>
      </w:pPr>
    </w:p>
    <w:tbl>
      <w:tblPr>
        <w:tblW w:w="8640" w:type="dxa"/>
        <w:tblInd w:w="828" w:type="dxa"/>
        <w:tblLook w:val="04A0"/>
      </w:tblPr>
      <w:tblGrid>
        <w:gridCol w:w="540"/>
        <w:gridCol w:w="3960"/>
        <w:gridCol w:w="4140"/>
      </w:tblGrid>
      <w:tr w:rsidR="00950471" w:rsidRPr="00E22BE9" w:rsidTr="00950471">
        <w:tc>
          <w:tcPr>
            <w:tcW w:w="540" w:type="dxa"/>
            <w:hideMark/>
          </w:tcPr>
          <w:p w:rsidR="00950471" w:rsidRPr="00E22BE9" w:rsidRDefault="00950471" w:rsidP="00950471">
            <w:pPr>
              <w:spacing w:after="0" w:line="0" w:lineRule="atLeast"/>
              <w:jc w:val="center"/>
              <w:rPr>
                <w:rFonts w:ascii="Times New Roman" w:eastAsia="Calibri" w:hAnsi="Times New Roman" w:cs="Times New Roman"/>
                <w:sz w:val="24"/>
                <w:szCs w:val="24"/>
              </w:rPr>
            </w:pPr>
            <w:r w:rsidRPr="00E22BE9">
              <w:rPr>
                <w:rFonts w:ascii="Times New Roman" w:eastAsia="Calibri" w:hAnsi="Times New Roman" w:cs="Times New Roman"/>
                <w:sz w:val="24"/>
                <w:szCs w:val="24"/>
              </w:rPr>
              <w:t>1.</w:t>
            </w:r>
          </w:p>
        </w:tc>
        <w:tc>
          <w:tcPr>
            <w:tcW w:w="3960" w:type="dxa"/>
            <w:hideMark/>
          </w:tcPr>
          <w:p w:rsidR="00950471" w:rsidRPr="00E22BE9" w:rsidRDefault="00950471" w:rsidP="00950471">
            <w:pPr>
              <w:spacing w:after="0" w:line="0" w:lineRule="atLeast"/>
              <w:rPr>
                <w:rFonts w:ascii="Times New Roman" w:eastAsia="Calibri" w:hAnsi="Times New Roman" w:cs="Times New Roman"/>
                <w:sz w:val="24"/>
                <w:szCs w:val="24"/>
              </w:rPr>
            </w:pPr>
            <w:r w:rsidRPr="00E22BE9">
              <w:rPr>
                <w:rFonts w:ascii="Times New Roman" w:eastAsia="Calibri" w:hAnsi="Times New Roman" w:cs="Times New Roman"/>
                <w:sz w:val="24"/>
                <w:szCs w:val="24"/>
              </w:rPr>
              <w:t>Бабкин Николай Степанович</w:t>
            </w:r>
          </w:p>
        </w:tc>
        <w:tc>
          <w:tcPr>
            <w:tcW w:w="4140" w:type="dxa"/>
            <w:hideMark/>
          </w:tcPr>
          <w:p w:rsidR="00950471" w:rsidRPr="00E22BE9" w:rsidRDefault="00950471" w:rsidP="00950471">
            <w:pPr>
              <w:spacing w:after="0" w:line="0" w:lineRule="atLeast"/>
              <w:jc w:val="both"/>
              <w:rPr>
                <w:rFonts w:ascii="Times New Roman" w:eastAsia="Calibri" w:hAnsi="Times New Roman" w:cs="Times New Roman"/>
                <w:sz w:val="24"/>
                <w:szCs w:val="24"/>
              </w:rPr>
            </w:pPr>
            <w:r w:rsidRPr="00E22BE9">
              <w:rPr>
                <w:rFonts w:ascii="Times New Roman" w:eastAsia="Calibri" w:hAnsi="Times New Roman" w:cs="Times New Roman"/>
                <w:sz w:val="24"/>
                <w:szCs w:val="24"/>
              </w:rPr>
              <w:t>- председатель Комиссии;</w:t>
            </w:r>
          </w:p>
        </w:tc>
      </w:tr>
      <w:tr w:rsidR="00950471" w:rsidRPr="007314F1" w:rsidTr="00950471">
        <w:tc>
          <w:tcPr>
            <w:tcW w:w="540" w:type="dxa"/>
          </w:tcPr>
          <w:p w:rsidR="00950471" w:rsidRPr="007314F1" w:rsidRDefault="00950471" w:rsidP="00950471">
            <w:pPr>
              <w:spacing w:after="0" w:line="0" w:lineRule="atLeast"/>
              <w:jc w:val="center"/>
              <w:rPr>
                <w:rFonts w:ascii="Times New Roman" w:eastAsia="Calibri" w:hAnsi="Times New Roman" w:cs="Times New Roman"/>
                <w:sz w:val="6"/>
                <w:szCs w:val="6"/>
              </w:rPr>
            </w:pPr>
          </w:p>
        </w:tc>
        <w:tc>
          <w:tcPr>
            <w:tcW w:w="396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14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E22BE9" w:rsidTr="00950471">
        <w:tc>
          <w:tcPr>
            <w:tcW w:w="540" w:type="dxa"/>
            <w:hideMark/>
          </w:tcPr>
          <w:p w:rsidR="00950471" w:rsidRPr="00E22BE9" w:rsidRDefault="00950471" w:rsidP="00950471">
            <w:pPr>
              <w:spacing w:after="0" w:line="0" w:lineRule="atLeast"/>
              <w:jc w:val="center"/>
              <w:rPr>
                <w:rFonts w:ascii="Times New Roman" w:eastAsia="Calibri" w:hAnsi="Times New Roman" w:cs="Times New Roman"/>
                <w:sz w:val="24"/>
                <w:szCs w:val="24"/>
              </w:rPr>
            </w:pPr>
            <w:r w:rsidRPr="00E22BE9">
              <w:rPr>
                <w:rFonts w:ascii="Times New Roman" w:eastAsia="Calibri" w:hAnsi="Times New Roman" w:cs="Times New Roman"/>
                <w:sz w:val="24"/>
                <w:szCs w:val="24"/>
              </w:rPr>
              <w:t>2.</w:t>
            </w:r>
          </w:p>
        </w:tc>
        <w:tc>
          <w:tcPr>
            <w:tcW w:w="3960" w:type="dxa"/>
            <w:hideMark/>
          </w:tcPr>
          <w:p w:rsidR="00950471" w:rsidRPr="00E22BE9" w:rsidRDefault="00950471" w:rsidP="00950471">
            <w:pPr>
              <w:spacing w:after="0" w:line="0" w:lineRule="atLeast"/>
              <w:rPr>
                <w:rFonts w:ascii="Times New Roman" w:eastAsia="Calibri" w:hAnsi="Times New Roman" w:cs="Times New Roman"/>
                <w:sz w:val="24"/>
                <w:szCs w:val="24"/>
              </w:rPr>
            </w:pPr>
            <w:r w:rsidRPr="00E22BE9">
              <w:rPr>
                <w:rFonts w:ascii="Times New Roman" w:eastAsia="Calibri" w:hAnsi="Times New Roman" w:cs="Times New Roman"/>
                <w:sz w:val="24"/>
                <w:szCs w:val="24"/>
              </w:rPr>
              <w:t>Бабанаков Вадим Викторович</w:t>
            </w:r>
          </w:p>
        </w:tc>
        <w:tc>
          <w:tcPr>
            <w:tcW w:w="4140" w:type="dxa"/>
            <w:hideMark/>
          </w:tcPr>
          <w:p w:rsidR="00950471" w:rsidRPr="00E22BE9" w:rsidRDefault="00950471" w:rsidP="00950471">
            <w:pPr>
              <w:spacing w:after="0" w:line="0" w:lineRule="atLeast"/>
              <w:jc w:val="both"/>
              <w:rPr>
                <w:rFonts w:ascii="Times New Roman" w:eastAsia="Calibri" w:hAnsi="Times New Roman" w:cs="Times New Roman"/>
                <w:sz w:val="24"/>
                <w:szCs w:val="24"/>
              </w:rPr>
            </w:pPr>
            <w:r w:rsidRPr="00E22BE9">
              <w:rPr>
                <w:rFonts w:ascii="Times New Roman" w:eastAsia="Calibri" w:hAnsi="Times New Roman" w:cs="Times New Roman"/>
                <w:sz w:val="24"/>
                <w:szCs w:val="24"/>
              </w:rPr>
              <w:t>- секретарь Комиссии;</w:t>
            </w:r>
          </w:p>
        </w:tc>
      </w:tr>
      <w:tr w:rsidR="00950471" w:rsidRPr="007314F1" w:rsidTr="00950471">
        <w:tc>
          <w:tcPr>
            <w:tcW w:w="540" w:type="dxa"/>
          </w:tcPr>
          <w:p w:rsidR="00950471" w:rsidRPr="007314F1" w:rsidRDefault="00950471" w:rsidP="00950471">
            <w:pPr>
              <w:spacing w:after="0" w:line="0" w:lineRule="atLeast"/>
              <w:jc w:val="center"/>
              <w:rPr>
                <w:rFonts w:ascii="Times New Roman" w:eastAsia="Calibri" w:hAnsi="Times New Roman" w:cs="Times New Roman"/>
                <w:sz w:val="6"/>
                <w:szCs w:val="6"/>
              </w:rPr>
            </w:pPr>
          </w:p>
        </w:tc>
        <w:tc>
          <w:tcPr>
            <w:tcW w:w="396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14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E22BE9" w:rsidTr="00950471">
        <w:tc>
          <w:tcPr>
            <w:tcW w:w="540" w:type="dxa"/>
            <w:hideMark/>
          </w:tcPr>
          <w:p w:rsidR="00950471" w:rsidRPr="00E22BE9" w:rsidRDefault="00950471" w:rsidP="00950471">
            <w:pPr>
              <w:spacing w:after="0" w:line="0" w:lineRule="atLeast"/>
              <w:jc w:val="center"/>
              <w:rPr>
                <w:rFonts w:ascii="Times New Roman" w:eastAsia="Calibri" w:hAnsi="Times New Roman" w:cs="Times New Roman"/>
                <w:sz w:val="24"/>
                <w:szCs w:val="24"/>
              </w:rPr>
            </w:pPr>
            <w:r w:rsidRPr="00E22BE9">
              <w:rPr>
                <w:rFonts w:ascii="Times New Roman" w:eastAsia="Calibri" w:hAnsi="Times New Roman" w:cs="Times New Roman"/>
                <w:sz w:val="24"/>
                <w:szCs w:val="24"/>
              </w:rPr>
              <w:t>3.</w:t>
            </w:r>
          </w:p>
        </w:tc>
        <w:tc>
          <w:tcPr>
            <w:tcW w:w="3960" w:type="dxa"/>
            <w:hideMark/>
          </w:tcPr>
          <w:p w:rsidR="00950471" w:rsidRPr="00E22BE9" w:rsidRDefault="00950471" w:rsidP="00950471">
            <w:pPr>
              <w:spacing w:after="0" w:line="0" w:lineRule="atLeast"/>
              <w:rPr>
                <w:rFonts w:ascii="Times New Roman" w:eastAsia="Calibri" w:hAnsi="Times New Roman" w:cs="Times New Roman"/>
                <w:sz w:val="24"/>
                <w:szCs w:val="24"/>
              </w:rPr>
            </w:pPr>
            <w:r w:rsidRPr="00E22BE9">
              <w:rPr>
                <w:rFonts w:ascii="Times New Roman" w:eastAsia="Calibri" w:hAnsi="Times New Roman" w:cs="Times New Roman"/>
                <w:sz w:val="24"/>
                <w:szCs w:val="24"/>
              </w:rPr>
              <w:t>Аскерова Лариса Ивановна</w:t>
            </w:r>
          </w:p>
        </w:tc>
        <w:tc>
          <w:tcPr>
            <w:tcW w:w="4140" w:type="dxa"/>
            <w:hideMark/>
          </w:tcPr>
          <w:p w:rsidR="00950471" w:rsidRPr="00E22BE9" w:rsidRDefault="00950471" w:rsidP="00950471">
            <w:pPr>
              <w:spacing w:after="0" w:line="0" w:lineRule="atLeast"/>
              <w:jc w:val="both"/>
              <w:rPr>
                <w:rFonts w:ascii="Times New Roman" w:eastAsia="Calibri" w:hAnsi="Times New Roman" w:cs="Times New Roman"/>
                <w:sz w:val="24"/>
                <w:szCs w:val="24"/>
              </w:rPr>
            </w:pPr>
            <w:r w:rsidRPr="00E22BE9">
              <w:rPr>
                <w:rFonts w:ascii="Times New Roman" w:eastAsia="Calibri" w:hAnsi="Times New Roman" w:cs="Times New Roman"/>
                <w:sz w:val="24"/>
                <w:szCs w:val="24"/>
              </w:rPr>
              <w:t>- член Комиссии.</w:t>
            </w:r>
          </w:p>
        </w:tc>
      </w:tr>
    </w:tbl>
    <w:p w:rsidR="00950471" w:rsidRPr="007314F1" w:rsidRDefault="00950471" w:rsidP="00950471">
      <w:pPr>
        <w:spacing w:after="0" w:line="0" w:lineRule="atLeast"/>
        <w:ind w:firstLine="720"/>
        <w:jc w:val="both"/>
        <w:rPr>
          <w:rFonts w:ascii="Times New Roman" w:eastAsia="Calibri" w:hAnsi="Times New Roman" w:cs="Times New Roman"/>
          <w:sz w:val="16"/>
          <w:szCs w:val="16"/>
        </w:rPr>
      </w:pP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Не изменился количественный состав и теперь. В Комиссии также работает три депутата:</w:t>
      </w:r>
    </w:p>
    <w:p w:rsidR="00950471" w:rsidRPr="00CB50BA" w:rsidRDefault="00950471" w:rsidP="00950471">
      <w:pPr>
        <w:spacing w:after="0" w:line="0" w:lineRule="atLeast"/>
        <w:ind w:firstLine="720"/>
        <w:jc w:val="both"/>
        <w:rPr>
          <w:rFonts w:ascii="Times New Roman" w:eastAsia="Calibri" w:hAnsi="Times New Roman" w:cs="Times New Roman"/>
          <w:sz w:val="16"/>
          <w:szCs w:val="16"/>
        </w:rPr>
      </w:pPr>
    </w:p>
    <w:tbl>
      <w:tblPr>
        <w:tblW w:w="8640" w:type="dxa"/>
        <w:tblInd w:w="828" w:type="dxa"/>
        <w:tblLook w:val="04A0"/>
      </w:tblPr>
      <w:tblGrid>
        <w:gridCol w:w="540"/>
        <w:gridCol w:w="3960"/>
        <w:gridCol w:w="4140"/>
      </w:tblGrid>
      <w:tr w:rsidR="00950471" w:rsidRPr="007314F1" w:rsidTr="00950471">
        <w:tc>
          <w:tcPr>
            <w:tcW w:w="540" w:type="dxa"/>
            <w:hideMark/>
          </w:tcPr>
          <w:p w:rsidR="00950471" w:rsidRPr="00E22BE9" w:rsidRDefault="00950471" w:rsidP="00950471">
            <w:pPr>
              <w:spacing w:after="0" w:line="0" w:lineRule="atLeast"/>
              <w:jc w:val="center"/>
              <w:rPr>
                <w:rFonts w:ascii="Times New Roman" w:eastAsia="Calibri" w:hAnsi="Times New Roman" w:cs="Times New Roman"/>
                <w:sz w:val="24"/>
                <w:szCs w:val="24"/>
              </w:rPr>
            </w:pPr>
            <w:r w:rsidRPr="00E22BE9">
              <w:rPr>
                <w:rFonts w:ascii="Times New Roman" w:eastAsia="Calibri" w:hAnsi="Times New Roman" w:cs="Times New Roman"/>
                <w:sz w:val="24"/>
                <w:szCs w:val="24"/>
              </w:rPr>
              <w:t>1.</w:t>
            </w:r>
          </w:p>
        </w:tc>
        <w:tc>
          <w:tcPr>
            <w:tcW w:w="3960" w:type="dxa"/>
          </w:tcPr>
          <w:p w:rsidR="00950471" w:rsidRPr="00E22BE9" w:rsidRDefault="00950471" w:rsidP="00950471">
            <w:pPr>
              <w:spacing w:after="0" w:line="0" w:lineRule="atLeast"/>
              <w:rPr>
                <w:rFonts w:ascii="Times New Roman" w:eastAsia="Calibri" w:hAnsi="Times New Roman" w:cs="Times New Roman"/>
                <w:sz w:val="24"/>
                <w:szCs w:val="24"/>
              </w:rPr>
            </w:pPr>
            <w:r w:rsidRPr="00E22BE9">
              <w:rPr>
                <w:rFonts w:ascii="Times New Roman" w:hAnsi="Times New Roman" w:cs="Times New Roman"/>
                <w:sz w:val="24"/>
                <w:szCs w:val="24"/>
              </w:rPr>
              <w:t>Белослудцев Евгений Викторович</w:t>
            </w:r>
          </w:p>
        </w:tc>
        <w:tc>
          <w:tcPr>
            <w:tcW w:w="4140" w:type="dxa"/>
            <w:hideMark/>
          </w:tcPr>
          <w:p w:rsidR="00950471" w:rsidRPr="00E22BE9" w:rsidRDefault="00950471" w:rsidP="00950471">
            <w:pPr>
              <w:spacing w:after="0" w:line="0" w:lineRule="atLeast"/>
              <w:jc w:val="both"/>
              <w:rPr>
                <w:rFonts w:ascii="Times New Roman" w:eastAsia="Calibri" w:hAnsi="Times New Roman" w:cs="Times New Roman"/>
                <w:sz w:val="24"/>
                <w:szCs w:val="24"/>
              </w:rPr>
            </w:pPr>
            <w:r w:rsidRPr="00E22BE9">
              <w:rPr>
                <w:rFonts w:ascii="Times New Roman" w:eastAsia="Calibri" w:hAnsi="Times New Roman" w:cs="Times New Roman"/>
                <w:sz w:val="24"/>
                <w:szCs w:val="24"/>
              </w:rPr>
              <w:t>- председатель Комиссии;</w:t>
            </w:r>
          </w:p>
        </w:tc>
      </w:tr>
      <w:tr w:rsidR="00950471" w:rsidRPr="007314F1" w:rsidTr="00950471">
        <w:tc>
          <w:tcPr>
            <w:tcW w:w="540" w:type="dxa"/>
          </w:tcPr>
          <w:p w:rsidR="00950471" w:rsidRPr="007314F1" w:rsidRDefault="00950471" w:rsidP="00950471">
            <w:pPr>
              <w:spacing w:after="0" w:line="0" w:lineRule="atLeast"/>
              <w:jc w:val="center"/>
              <w:rPr>
                <w:rFonts w:ascii="Times New Roman" w:eastAsia="Calibri" w:hAnsi="Times New Roman" w:cs="Times New Roman"/>
                <w:sz w:val="6"/>
                <w:szCs w:val="6"/>
              </w:rPr>
            </w:pPr>
          </w:p>
        </w:tc>
        <w:tc>
          <w:tcPr>
            <w:tcW w:w="396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14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E22BE9" w:rsidTr="00950471">
        <w:tc>
          <w:tcPr>
            <w:tcW w:w="540" w:type="dxa"/>
            <w:hideMark/>
          </w:tcPr>
          <w:p w:rsidR="00950471" w:rsidRPr="00E22BE9" w:rsidRDefault="00950471" w:rsidP="00950471">
            <w:pPr>
              <w:spacing w:after="0" w:line="0" w:lineRule="atLeast"/>
              <w:jc w:val="center"/>
              <w:rPr>
                <w:rFonts w:ascii="Times New Roman" w:eastAsia="Calibri" w:hAnsi="Times New Roman" w:cs="Times New Roman"/>
                <w:sz w:val="24"/>
                <w:szCs w:val="24"/>
              </w:rPr>
            </w:pPr>
            <w:r w:rsidRPr="00E22BE9">
              <w:rPr>
                <w:rFonts w:ascii="Times New Roman" w:eastAsia="Calibri" w:hAnsi="Times New Roman" w:cs="Times New Roman"/>
                <w:sz w:val="24"/>
                <w:szCs w:val="24"/>
              </w:rPr>
              <w:t>2.</w:t>
            </w:r>
          </w:p>
        </w:tc>
        <w:tc>
          <w:tcPr>
            <w:tcW w:w="3960" w:type="dxa"/>
          </w:tcPr>
          <w:p w:rsidR="00950471" w:rsidRPr="00E22BE9" w:rsidRDefault="00950471" w:rsidP="00950471">
            <w:pPr>
              <w:spacing w:after="0" w:line="0" w:lineRule="atLeast"/>
              <w:rPr>
                <w:rFonts w:ascii="Times New Roman" w:eastAsia="Calibri" w:hAnsi="Times New Roman" w:cs="Times New Roman"/>
                <w:sz w:val="24"/>
                <w:szCs w:val="24"/>
              </w:rPr>
            </w:pPr>
            <w:r w:rsidRPr="00E22BE9">
              <w:rPr>
                <w:rFonts w:ascii="Times New Roman" w:hAnsi="Times New Roman" w:cs="Times New Roman"/>
                <w:sz w:val="24"/>
                <w:szCs w:val="24"/>
              </w:rPr>
              <w:t>Каргаполова Ольга Владимировна</w:t>
            </w:r>
          </w:p>
        </w:tc>
        <w:tc>
          <w:tcPr>
            <w:tcW w:w="4140" w:type="dxa"/>
            <w:hideMark/>
          </w:tcPr>
          <w:p w:rsidR="00950471" w:rsidRPr="00E22BE9" w:rsidRDefault="00950471" w:rsidP="00950471">
            <w:pPr>
              <w:spacing w:after="0" w:line="0" w:lineRule="atLeast"/>
              <w:jc w:val="both"/>
              <w:rPr>
                <w:rFonts w:ascii="Times New Roman" w:eastAsia="Calibri" w:hAnsi="Times New Roman" w:cs="Times New Roman"/>
                <w:sz w:val="24"/>
                <w:szCs w:val="24"/>
              </w:rPr>
            </w:pPr>
            <w:r w:rsidRPr="00E22BE9">
              <w:rPr>
                <w:rFonts w:ascii="Times New Roman" w:eastAsia="Calibri" w:hAnsi="Times New Roman" w:cs="Times New Roman"/>
                <w:sz w:val="24"/>
                <w:szCs w:val="24"/>
              </w:rPr>
              <w:t>- секретарь Комиссии;</w:t>
            </w:r>
          </w:p>
        </w:tc>
      </w:tr>
      <w:tr w:rsidR="00950471" w:rsidRPr="007314F1" w:rsidTr="00950471">
        <w:tc>
          <w:tcPr>
            <w:tcW w:w="540" w:type="dxa"/>
          </w:tcPr>
          <w:p w:rsidR="00950471" w:rsidRPr="007314F1" w:rsidRDefault="00950471" w:rsidP="00950471">
            <w:pPr>
              <w:spacing w:after="0" w:line="0" w:lineRule="atLeast"/>
              <w:jc w:val="center"/>
              <w:rPr>
                <w:rFonts w:ascii="Times New Roman" w:eastAsia="Calibri" w:hAnsi="Times New Roman" w:cs="Times New Roman"/>
                <w:sz w:val="6"/>
                <w:szCs w:val="6"/>
              </w:rPr>
            </w:pPr>
          </w:p>
        </w:tc>
        <w:tc>
          <w:tcPr>
            <w:tcW w:w="396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14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E22BE9" w:rsidTr="00950471">
        <w:tc>
          <w:tcPr>
            <w:tcW w:w="540" w:type="dxa"/>
            <w:hideMark/>
          </w:tcPr>
          <w:p w:rsidR="00950471" w:rsidRPr="00E22BE9" w:rsidRDefault="00950471" w:rsidP="00950471">
            <w:pPr>
              <w:spacing w:after="0" w:line="0" w:lineRule="atLeast"/>
              <w:jc w:val="center"/>
              <w:rPr>
                <w:rFonts w:ascii="Times New Roman" w:eastAsia="Calibri" w:hAnsi="Times New Roman" w:cs="Times New Roman"/>
                <w:sz w:val="24"/>
                <w:szCs w:val="24"/>
              </w:rPr>
            </w:pPr>
            <w:r w:rsidRPr="00E22BE9">
              <w:rPr>
                <w:rFonts w:ascii="Times New Roman" w:eastAsia="Calibri" w:hAnsi="Times New Roman" w:cs="Times New Roman"/>
                <w:sz w:val="24"/>
                <w:szCs w:val="24"/>
              </w:rPr>
              <w:t>3.</w:t>
            </w:r>
          </w:p>
        </w:tc>
        <w:tc>
          <w:tcPr>
            <w:tcW w:w="3960" w:type="dxa"/>
          </w:tcPr>
          <w:p w:rsidR="00950471" w:rsidRPr="00E22BE9" w:rsidRDefault="00950471" w:rsidP="00950471">
            <w:pPr>
              <w:spacing w:after="0" w:line="0" w:lineRule="atLeast"/>
              <w:rPr>
                <w:rFonts w:ascii="Times New Roman" w:eastAsia="Calibri" w:hAnsi="Times New Roman" w:cs="Times New Roman"/>
                <w:sz w:val="24"/>
                <w:szCs w:val="24"/>
              </w:rPr>
            </w:pPr>
            <w:r w:rsidRPr="00E22BE9">
              <w:rPr>
                <w:rFonts w:ascii="Times New Roman" w:hAnsi="Times New Roman" w:cs="Times New Roman"/>
                <w:sz w:val="24"/>
                <w:szCs w:val="24"/>
              </w:rPr>
              <w:t>Зуев Игорь Георгиевич</w:t>
            </w:r>
          </w:p>
        </w:tc>
        <w:tc>
          <w:tcPr>
            <w:tcW w:w="4140" w:type="dxa"/>
            <w:hideMark/>
          </w:tcPr>
          <w:p w:rsidR="00950471" w:rsidRPr="00E22BE9" w:rsidRDefault="00950471" w:rsidP="00950471">
            <w:pPr>
              <w:spacing w:after="0" w:line="0" w:lineRule="atLeast"/>
              <w:jc w:val="both"/>
              <w:rPr>
                <w:rFonts w:ascii="Times New Roman" w:eastAsia="Calibri" w:hAnsi="Times New Roman" w:cs="Times New Roman"/>
                <w:sz w:val="24"/>
                <w:szCs w:val="24"/>
              </w:rPr>
            </w:pPr>
            <w:r w:rsidRPr="00E22BE9">
              <w:rPr>
                <w:rFonts w:ascii="Times New Roman" w:eastAsia="Calibri" w:hAnsi="Times New Roman" w:cs="Times New Roman"/>
                <w:sz w:val="24"/>
                <w:szCs w:val="24"/>
              </w:rPr>
              <w:t>- член Комиссии.</w:t>
            </w:r>
          </w:p>
        </w:tc>
      </w:tr>
    </w:tbl>
    <w:p w:rsidR="00950471" w:rsidRDefault="00950471" w:rsidP="00950471">
      <w:pPr>
        <w:spacing w:after="0" w:line="0" w:lineRule="atLeast"/>
        <w:ind w:firstLine="720"/>
        <w:jc w:val="both"/>
        <w:rPr>
          <w:rFonts w:ascii="Times New Roman" w:eastAsia="Calibri" w:hAnsi="Times New Roman" w:cs="Times New Roman"/>
          <w:sz w:val="28"/>
          <w:szCs w:val="28"/>
        </w:rPr>
      </w:pP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Всего было проведено заседаний в 2015 году 8, из них:</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Думой пятого созыва – 6;</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Думой нового состава – 2.</w:t>
      </w:r>
    </w:p>
    <w:p w:rsidR="00950471" w:rsidRDefault="00950471" w:rsidP="00950471">
      <w:pPr>
        <w:spacing w:after="0" w:line="0" w:lineRule="atLeast"/>
        <w:ind w:firstLine="720"/>
        <w:jc w:val="both"/>
        <w:rPr>
          <w:rFonts w:ascii="Times New Roman" w:eastAsia="Calibri" w:hAnsi="Times New Roman" w:cs="Times New Roman"/>
          <w:sz w:val="28"/>
          <w:szCs w:val="28"/>
        </w:rPr>
      </w:pP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Рассмотрено предварительно в 2015 году Комиссией 46 вопросов,               из них:</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Думой пятого созыва – 33;</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Думой нового состава – 13.</w:t>
      </w:r>
    </w:p>
    <w:p w:rsidR="00950471" w:rsidRDefault="00950471" w:rsidP="00950471">
      <w:pPr>
        <w:spacing w:after="0" w:line="0" w:lineRule="atLeast"/>
        <w:ind w:firstLine="720"/>
        <w:jc w:val="both"/>
        <w:rPr>
          <w:rFonts w:ascii="Times New Roman" w:eastAsia="Calibri" w:hAnsi="Times New Roman" w:cs="Times New Roman"/>
          <w:sz w:val="28"/>
          <w:szCs w:val="28"/>
        </w:rPr>
      </w:pP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В соответствии с вопросами ведения Комиссии на заседаниях предварительно рассматривались вопросы, касающиеся:</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внесения изменений в Устав Кондинского района;</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структуры органов местного самоуправления;</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публичных слушаний;</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актов прокурорского реагирования;</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наград;</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кадровых вопросов;</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вопросов деятельности Думы Кондинского района и т.д.</w:t>
      </w:r>
    </w:p>
    <w:p w:rsidR="00950471" w:rsidRPr="007314F1" w:rsidRDefault="00950471" w:rsidP="00950471">
      <w:pPr>
        <w:tabs>
          <w:tab w:val="left" w:pos="1260"/>
          <w:tab w:val="left" w:pos="1440"/>
        </w:tabs>
        <w:spacing w:after="0" w:line="0" w:lineRule="atLeast"/>
        <w:ind w:firstLine="720"/>
        <w:jc w:val="both"/>
        <w:rPr>
          <w:rFonts w:ascii="Times New Roman" w:eastAsia="Times New Roman" w:hAnsi="Times New Roman" w:cs="Times New Roman"/>
          <w:sz w:val="16"/>
          <w:szCs w:val="16"/>
        </w:rPr>
      </w:pPr>
    </w:p>
    <w:p w:rsidR="00950471" w:rsidRPr="007314F1" w:rsidRDefault="00950471" w:rsidP="00950471">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 заседаниях Комиссии всегда присутствовали представители прокуратуры Кондинского района, представители администрации Кондинского района, аппарата Думы Кондинского района, а также принимали участие депутаты из других постоянных комиссий. </w:t>
      </w:r>
    </w:p>
    <w:p w:rsidR="00950471" w:rsidRPr="007314F1" w:rsidRDefault="00950471" w:rsidP="00950471">
      <w:pPr>
        <w:spacing w:after="0" w:line="0" w:lineRule="atLeast"/>
        <w:ind w:firstLine="567"/>
        <w:jc w:val="both"/>
        <w:rPr>
          <w:rFonts w:ascii="Times New Roman" w:eastAsia="Calibri" w:hAnsi="Times New Roman" w:cs="Times New Roman"/>
          <w:b/>
          <w:sz w:val="28"/>
          <w:szCs w:val="28"/>
        </w:rPr>
      </w:pPr>
    </w:p>
    <w:p w:rsidR="00950471" w:rsidRPr="007314F1" w:rsidRDefault="00950471" w:rsidP="00950471">
      <w:pPr>
        <w:spacing w:after="0" w:line="0" w:lineRule="atLeast"/>
        <w:ind w:firstLine="567"/>
        <w:jc w:val="both"/>
        <w:rPr>
          <w:rFonts w:ascii="Times New Roman" w:eastAsia="Calibri" w:hAnsi="Times New Roman" w:cs="Times New Roman"/>
          <w:sz w:val="28"/>
          <w:szCs w:val="28"/>
        </w:rPr>
      </w:pPr>
      <w:r w:rsidRPr="007314F1">
        <w:rPr>
          <w:rFonts w:ascii="Times New Roman" w:eastAsia="Calibri" w:hAnsi="Times New Roman" w:cs="Times New Roman"/>
          <w:b/>
          <w:sz w:val="28"/>
          <w:szCs w:val="28"/>
        </w:rPr>
        <w:lastRenderedPageBreak/>
        <w:t>Постоянная комиссия</w:t>
      </w:r>
      <w:r w:rsidRPr="007314F1">
        <w:rPr>
          <w:rFonts w:ascii="Times New Roman" w:eastAsia="Calibri" w:hAnsi="Times New Roman" w:cs="Times New Roman"/>
          <w:sz w:val="28"/>
          <w:szCs w:val="28"/>
        </w:rPr>
        <w:t xml:space="preserve"> Думы Кондинского района пятого созыва                     </w:t>
      </w:r>
      <w:r w:rsidRPr="007314F1">
        <w:rPr>
          <w:rFonts w:ascii="Times New Roman" w:eastAsia="Calibri" w:hAnsi="Times New Roman" w:cs="Times New Roman"/>
          <w:b/>
          <w:sz w:val="28"/>
          <w:szCs w:val="28"/>
        </w:rPr>
        <w:t>по бюджету и экономике</w:t>
      </w:r>
      <w:r w:rsidRPr="007314F1">
        <w:rPr>
          <w:rFonts w:ascii="Times New Roman" w:eastAsia="Calibri" w:hAnsi="Times New Roman" w:cs="Times New Roman"/>
          <w:sz w:val="28"/>
          <w:szCs w:val="28"/>
        </w:rPr>
        <w:t xml:space="preserve"> (далее – Комиссия) продолжила работу в составе </w:t>
      </w:r>
      <w:r>
        <w:rPr>
          <w:rFonts w:ascii="Times New Roman" w:eastAsia="Calibri" w:hAnsi="Times New Roman" w:cs="Times New Roman"/>
          <w:sz w:val="28"/>
          <w:szCs w:val="28"/>
        </w:rPr>
        <w:t>5 депутатов</w:t>
      </w:r>
      <w:r w:rsidRPr="007314F1">
        <w:rPr>
          <w:rFonts w:ascii="Times New Roman" w:eastAsia="Calibri" w:hAnsi="Times New Roman" w:cs="Times New Roman"/>
          <w:sz w:val="28"/>
          <w:szCs w:val="28"/>
        </w:rPr>
        <w:t xml:space="preserve">: </w:t>
      </w:r>
    </w:p>
    <w:p w:rsidR="00950471" w:rsidRPr="007314F1" w:rsidRDefault="00950471" w:rsidP="00950471">
      <w:pPr>
        <w:spacing w:after="0" w:line="0" w:lineRule="atLeast"/>
        <w:jc w:val="both"/>
        <w:rPr>
          <w:rFonts w:ascii="Times New Roman" w:eastAsia="Calibri" w:hAnsi="Times New Roman" w:cs="Times New Roman"/>
          <w:sz w:val="16"/>
          <w:szCs w:val="16"/>
        </w:rPr>
      </w:pPr>
    </w:p>
    <w:tbl>
      <w:tblPr>
        <w:tblW w:w="8800" w:type="dxa"/>
        <w:tblInd w:w="668" w:type="dxa"/>
        <w:tblLook w:val="04A0"/>
      </w:tblPr>
      <w:tblGrid>
        <w:gridCol w:w="520"/>
        <w:gridCol w:w="4680"/>
        <w:gridCol w:w="3600"/>
      </w:tblGrid>
      <w:tr w:rsidR="00950471" w:rsidRPr="00FE1679" w:rsidTr="00950471">
        <w:tc>
          <w:tcPr>
            <w:tcW w:w="520" w:type="dxa"/>
            <w:hideMark/>
          </w:tcPr>
          <w:p w:rsidR="00950471" w:rsidRPr="00FE1679" w:rsidRDefault="00950471" w:rsidP="00950471">
            <w:pPr>
              <w:spacing w:after="0" w:line="0" w:lineRule="atLeast"/>
              <w:rPr>
                <w:rFonts w:ascii="Times New Roman" w:eastAsia="Calibri" w:hAnsi="Times New Roman" w:cs="Times New Roman"/>
                <w:sz w:val="24"/>
                <w:szCs w:val="24"/>
              </w:rPr>
            </w:pPr>
            <w:r w:rsidRPr="00FE1679">
              <w:rPr>
                <w:rFonts w:ascii="Times New Roman" w:eastAsia="Calibri" w:hAnsi="Times New Roman" w:cs="Times New Roman"/>
                <w:sz w:val="24"/>
                <w:szCs w:val="24"/>
              </w:rPr>
              <w:t>1.</w:t>
            </w:r>
          </w:p>
        </w:tc>
        <w:tc>
          <w:tcPr>
            <w:tcW w:w="4680" w:type="dxa"/>
            <w:hideMark/>
          </w:tcPr>
          <w:p w:rsidR="00950471" w:rsidRPr="00FE1679" w:rsidRDefault="00950471" w:rsidP="00950471">
            <w:pPr>
              <w:spacing w:after="0"/>
              <w:ind w:left="32"/>
              <w:jc w:val="both"/>
              <w:rPr>
                <w:rFonts w:ascii="Times New Roman" w:eastAsia="Calibri" w:hAnsi="Times New Roman" w:cs="Times New Roman"/>
                <w:sz w:val="24"/>
                <w:szCs w:val="24"/>
              </w:rPr>
            </w:pPr>
            <w:r w:rsidRPr="00FE1679">
              <w:rPr>
                <w:rFonts w:ascii="Times New Roman" w:eastAsia="Calibri" w:hAnsi="Times New Roman" w:cs="Times New Roman"/>
                <w:sz w:val="24"/>
                <w:szCs w:val="24"/>
              </w:rPr>
              <w:t>Алексей Олегович Густов</w:t>
            </w:r>
          </w:p>
        </w:tc>
        <w:tc>
          <w:tcPr>
            <w:tcW w:w="3600" w:type="dxa"/>
            <w:hideMark/>
          </w:tcPr>
          <w:p w:rsidR="00950471" w:rsidRPr="00FE1679" w:rsidRDefault="00950471" w:rsidP="00950471">
            <w:pPr>
              <w:spacing w:after="0" w:line="0" w:lineRule="atLeast"/>
              <w:jc w:val="both"/>
              <w:rPr>
                <w:rFonts w:ascii="Times New Roman" w:eastAsia="Calibri" w:hAnsi="Times New Roman" w:cs="Times New Roman"/>
                <w:sz w:val="24"/>
                <w:szCs w:val="24"/>
              </w:rPr>
            </w:pPr>
            <w:r w:rsidRPr="00FE1679">
              <w:rPr>
                <w:rFonts w:ascii="Times New Roman" w:eastAsia="Calibri" w:hAnsi="Times New Roman" w:cs="Times New Roman"/>
                <w:sz w:val="24"/>
                <w:szCs w:val="24"/>
              </w:rPr>
              <w:t xml:space="preserve">- </w:t>
            </w:r>
            <w:r w:rsidRPr="00FE1679">
              <w:rPr>
                <w:rFonts w:ascii="Times New Roman" w:eastAsia="Calibri" w:hAnsi="Times New Roman" w:cs="Times New Roman"/>
                <w:b/>
                <w:sz w:val="24"/>
                <w:szCs w:val="24"/>
              </w:rPr>
              <w:t>председатель Комиссии</w:t>
            </w: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68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60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FE1679" w:rsidTr="00950471">
        <w:tc>
          <w:tcPr>
            <w:tcW w:w="520" w:type="dxa"/>
            <w:hideMark/>
          </w:tcPr>
          <w:p w:rsidR="00950471" w:rsidRPr="00FE1679" w:rsidRDefault="00950471" w:rsidP="00950471">
            <w:pPr>
              <w:spacing w:after="0" w:line="0" w:lineRule="atLeast"/>
              <w:rPr>
                <w:rFonts w:ascii="Times New Roman" w:eastAsia="Calibri" w:hAnsi="Times New Roman" w:cs="Times New Roman"/>
                <w:sz w:val="24"/>
                <w:szCs w:val="24"/>
              </w:rPr>
            </w:pPr>
            <w:r w:rsidRPr="00FE1679">
              <w:rPr>
                <w:rFonts w:ascii="Times New Roman" w:eastAsia="Calibri" w:hAnsi="Times New Roman" w:cs="Times New Roman"/>
                <w:sz w:val="24"/>
                <w:szCs w:val="24"/>
              </w:rPr>
              <w:t>2.</w:t>
            </w:r>
          </w:p>
        </w:tc>
        <w:tc>
          <w:tcPr>
            <w:tcW w:w="4680" w:type="dxa"/>
            <w:hideMark/>
          </w:tcPr>
          <w:p w:rsidR="00950471" w:rsidRPr="00FE1679" w:rsidRDefault="00950471" w:rsidP="00950471">
            <w:pPr>
              <w:spacing w:after="0"/>
              <w:ind w:left="32"/>
              <w:jc w:val="both"/>
              <w:rPr>
                <w:rFonts w:ascii="Times New Roman" w:eastAsia="Calibri" w:hAnsi="Times New Roman" w:cs="Times New Roman"/>
                <w:sz w:val="24"/>
                <w:szCs w:val="24"/>
              </w:rPr>
            </w:pPr>
            <w:r w:rsidRPr="00FE1679">
              <w:rPr>
                <w:rFonts w:ascii="Times New Roman" w:eastAsia="Calibri" w:hAnsi="Times New Roman" w:cs="Times New Roman"/>
                <w:sz w:val="24"/>
                <w:szCs w:val="24"/>
              </w:rPr>
              <w:t>Татьяна Дмитриевна Конева</w:t>
            </w:r>
          </w:p>
        </w:tc>
        <w:tc>
          <w:tcPr>
            <w:tcW w:w="3600" w:type="dxa"/>
            <w:hideMark/>
          </w:tcPr>
          <w:p w:rsidR="00950471" w:rsidRPr="00FE1679" w:rsidRDefault="00950471" w:rsidP="00950471">
            <w:pPr>
              <w:spacing w:after="0" w:line="0" w:lineRule="atLeast"/>
              <w:jc w:val="both"/>
              <w:rPr>
                <w:rFonts w:ascii="Times New Roman" w:eastAsia="Calibri" w:hAnsi="Times New Roman" w:cs="Times New Roman"/>
                <w:sz w:val="24"/>
                <w:szCs w:val="24"/>
              </w:rPr>
            </w:pPr>
            <w:r w:rsidRPr="00FE1679">
              <w:rPr>
                <w:rFonts w:ascii="Times New Roman" w:eastAsia="Calibri" w:hAnsi="Times New Roman" w:cs="Times New Roman"/>
                <w:sz w:val="24"/>
                <w:szCs w:val="24"/>
              </w:rPr>
              <w:t xml:space="preserve">- </w:t>
            </w:r>
            <w:r w:rsidRPr="00FE1679">
              <w:rPr>
                <w:rFonts w:ascii="Times New Roman" w:eastAsia="Calibri" w:hAnsi="Times New Roman" w:cs="Times New Roman"/>
                <w:b/>
                <w:sz w:val="24"/>
                <w:szCs w:val="24"/>
              </w:rPr>
              <w:t>секретарь Комиссии</w:t>
            </w: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68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60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FE1679" w:rsidTr="00950471">
        <w:tc>
          <w:tcPr>
            <w:tcW w:w="520" w:type="dxa"/>
          </w:tcPr>
          <w:p w:rsidR="00950471" w:rsidRPr="00FE1679" w:rsidRDefault="00950471" w:rsidP="00950471">
            <w:pPr>
              <w:spacing w:after="0" w:line="0" w:lineRule="atLeast"/>
              <w:rPr>
                <w:rFonts w:ascii="Times New Roman" w:eastAsia="Calibri" w:hAnsi="Times New Roman" w:cs="Times New Roman"/>
                <w:sz w:val="24"/>
                <w:szCs w:val="24"/>
              </w:rPr>
            </w:pPr>
          </w:p>
        </w:tc>
        <w:tc>
          <w:tcPr>
            <w:tcW w:w="4680" w:type="dxa"/>
            <w:hideMark/>
          </w:tcPr>
          <w:p w:rsidR="00950471" w:rsidRPr="00FE1679" w:rsidRDefault="00950471" w:rsidP="00950471">
            <w:pPr>
              <w:spacing w:after="0" w:line="0" w:lineRule="atLeast"/>
              <w:ind w:left="32"/>
              <w:rPr>
                <w:rFonts w:ascii="Times New Roman" w:eastAsia="Calibri" w:hAnsi="Times New Roman" w:cs="Times New Roman"/>
                <w:b/>
                <w:sz w:val="24"/>
                <w:szCs w:val="24"/>
              </w:rPr>
            </w:pPr>
            <w:r w:rsidRPr="00FE1679">
              <w:rPr>
                <w:rFonts w:ascii="Times New Roman" w:eastAsia="Calibri" w:hAnsi="Times New Roman" w:cs="Times New Roman"/>
                <w:b/>
                <w:sz w:val="24"/>
                <w:szCs w:val="24"/>
              </w:rPr>
              <w:t>Члены Комиссии:</w:t>
            </w:r>
          </w:p>
        </w:tc>
        <w:tc>
          <w:tcPr>
            <w:tcW w:w="3600" w:type="dxa"/>
          </w:tcPr>
          <w:p w:rsidR="00950471" w:rsidRPr="00FE1679" w:rsidRDefault="00950471" w:rsidP="00950471">
            <w:pPr>
              <w:spacing w:after="0" w:line="0" w:lineRule="atLeast"/>
              <w:jc w:val="both"/>
              <w:rPr>
                <w:rFonts w:ascii="Times New Roman" w:eastAsia="Calibri" w:hAnsi="Times New Roman" w:cs="Times New Roman"/>
                <w:sz w:val="24"/>
                <w:szCs w:val="24"/>
              </w:rPr>
            </w:pP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68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60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FE1679" w:rsidTr="00950471">
        <w:tc>
          <w:tcPr>
            <w:tcW w:w="520" w:type="dxa"/>
            <w:hideMark/>
          </w:tcPr>
          <w:p w:rsidR="00950471" w:rsidRPr="00FE1679" w:rsidRDefault="00950471" w:rsidP="00950471">
            <w:pPr>
              <w:spacing w:after="0" w:line="0" w:lineRule="atLeast"/>
              <w:rPr>
                <w:rFonts w:ascii="Times New Roman" w:eastAsia="Calibri" w:hAnsi="Times New Roman" w:cs="Times New Roman"/>
                <w:sz w:val="24"/>
                <w:szCs w:val="24"/>
              </w:rPr>
            </w:pPr>
            <w:r w:rsidRPr="00FE1679">
              <w:rPr>
                <w:rFonts w:ascii="Times New Roman" w:eastAsia="Calibri" w:hAnsi="Times New Roman" w:cs="Times New Roman"/>
                <w:sz w:val="24"/>
                <w:szCs w:val="24"/>
              </w:rPr>
              <w:t>3.</w:t>
            </w:r>
          </w:p>
        </w:tc>
        <w:tc>
          <w:tcPr>
            <w:tcW w:w="4680" w:type="dxa"/>
            <w:hideMark/>
          </w:tcPr>
          <w:p w:rsidR="00950471" w:rsidRPr="00FE1679" w:rsidRDefault="00950471" w:rsidP="00950471">
            <w:pPr>
              <w:spacing w:after="0"/>
              <w:ind w:left="32"/>
              <w:jc w:val="both"/>
              <w:rPr>
                <w:rFonts w:ascii="Times New Roman" w:eastAsia="Calibri" w:hAnsi="Times New Roman" w:cs="Times New Roman"/>
                <w:sz w:val="24"/>
                <w:szCs w:val="24"/>
              </w:rPr>
            </w:pPr>
            <w:r w:rsidRPr="00FE1679">
              <w:rPr>
                <w:rFonts w:ascii="Times New Roman" w:eastAsia="Calibri" w:hAnsi="Times New Roman" w:cs="Times New Roman"/>
                <w:sz w:val="24"/>
                <w:szCs w:val="24"/>
              </w:rPr>
              <w:t xml:space="preserve">Александр Александрович Худяков </w:t>
            </w:r>
          </w:p>
        </w:tc>
        <w:tc>
          <w:tcPr>
            <w:tcW w:w="3600" w:type="dxa"/>
          </w:tcPr>
          <w:p w:rsidR="00950471" w:rsidRPr="00FE1679" w:rsidRDefault="00950471" w:rsidP="00950471">
            <w:pPr>
              <w:spacing w:after="0" w:line="0" w:lineRule="atLeast"/>
              <w:jc w:val="both"/>
              <w:rPr>
                <w:rFonts w:ascii="Times New Roman" w:eastAsia="Calibri" w:hAnsi="Times New Roman" w:cs="Times New Roman"/>
                <w:sz w:val="24"/>
                <w:szCs w:val="24"/>
              </w:rPr>
            </w:pP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68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60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FE1679" w:rsidTr="00950471">
        <w:tc>
          <w:tcPr>
            <w:tcW w:w="520" w:type="dxa"/>
            <w:hideMark/>
          </w:tcPr>
          <w:p w:rsidR="00950471" w:rsidRPr="00FE1679" w:rsidRDefault="00950471" w:rsidP="00950471">
            <w:pPr>
              <w:spacing w:after="0" w:line="0" w:lineRule="atLeast"/>
              <w:rPr>
                <w:rFonts w:ascii="Times New Roman" w:eastAsia="Calibri" w:hAnsi="Times New Roman" w:cs="Times New Roman"/>
                <w:sz w:val="24"/>
                <w:szCs w:val="24"/>
              </w:rPr>
            </w:pPr>
            <w:r w:rsidRPr="00FE1679">
              <w:rPr>
                <w:rFonts w:ascii="Times New Roman" w:eastAsia="Calibri" w:hAnsi="Times New Roman" w:cs="Times New Roman"/>
                <w:sz w:val="24"/>
                <w:szCs w:val="24"/>
              </w:rPr>
              <w:t>4.</w:t>
            </w:r>
          </w:p>
        </w:tc>
        <w:tc>
          <w:tcPr>
            <w:tcW w:w="4680" w:type="dxa"/>
            <w:hideMark/>
          </w:tcPr>
          <w:p w:rsidR="00950471" w:rsidRPr="00FE1679" w:rsidRDefault="00950471" w:rsidP="00950471">
            <w:pPr>
              <w:spacing w:after="0"/>
              <w:ind w:left="32"/>
              <w:jc w:val="both"/>
              <w:rPr>
                <w:rFonts w:ascii="Times New Roman" w:eastAsia="Calibri" w:hAnsi="Times New Roman" w:cs="Times New Roman"/>
                <w:sz w:val="24"/>
                <w:szCs w:val="24"/>
              </w:rPr>
            </w:pPr>
            <w:r w:rsidRPr="00FE1679">
              <w:rPr>
                <w:rFonts w:ascii="Times New Roman" w:eastAsia="Calibri" w:hAnsi="Times New Roman" w:cs="Times New Roman"/>
                <w:sz w:val="24"/>
                <w:szCs w:val="24"/>
              </w:rPr>
              <w:t>Татьяна Сергеевна Собровина</w:t>
            </w:r>
          </w:p>
        </w:tc>
        <w:tc>
          <w:tcPr>
            <w:tcW w:w="3600" w:type="dxa"/>
          </w:tcPr>
          <w:p w:rsidR="00950471" w:rsidRPr="00FE1679" w:rsidRDefault="00950471" w:rsidP="00950471">
            <w:pPr>
              <w:spacing w:after="0" w:line="0" w:lineRule="atLeast"/>
              <w:jc w:val="both"/>
              <w:rPr>
                <w:rFonts w:ascii="Times New Roman" w:eastAsia="Calibri" w:hAnsi="Times New Roman" w:cs="Times New Roman"/>
                <w:sz w:val="24"/>
                <w:szCs w:val="24"/>
              </w:rPr>
            </w:pP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68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60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FE1679" w:rsidTr="00950471">
        <w:tc>
          <w:tcPr>
            <w:tcW w:w="520" w:type="dxa"/>
            <w:hideMark/>
          </w:tcPr>
          <w:p w:rsidR="00950471" w:rsidRPr="00FE1679" w:rsidRDefault="00950471" w:rsidP="00950471">
            <w:pPr>
              <w:spacing w:after="0" w:line="0" w:lineRule="atLeast"/>
              <w:rPr>
                <w:rFonts w:ascii="Times New Roman" w:eastAsia="Calibri" w:hAnsi="Times New Roman" w:cs="Times New Roman"/>
                <w:sz w:val="24"/>
                <w:szCs w:val="24"/>
              </w:rPr>
            </w:pPr>
            <w:r w:rsidRPr="00FE1679">
              <w:rPr>
                <w:rFonts w:ascii="Times New Roman" w:eastAsia="Calibri" w:hAnsi="Times New Roman" w:cs="Times New Roman"/>
                <w:sz w:val="24"/>
                <w:szCs w:val="24"/>
              </w:rPr>
              <w:t>5.</w:t>
            </w:r>
          </w:p>
        </w:tc>
        <w:tc>
          <w:tcPr>
            <w:tcW w:w="4680" w:type="dxa"/>
            <w:hideMark/>
          </w:tcPr>
          <w:p w:rsidR="00950471" w:rsidRPr="00FE1679" w:rsidRDefault="00950471" w:rsidP="00950471">
            <w:pPr>
              <w:spacing w:after="0"/>
              <w:ind w:left="32"/>
              <w:jc w:val="both"/>
              <w:rPr>
                <w:rFonts w:ascii="Times New Roman" w:eastAsia="Calibri" w:hAnsi="Times New Roman" w:cs="Times New Roman"/>
                <w:sz w:val="24"/>
                <w:szCs w:val="24"/>
              </w:rPr>
            </w:pPr>
            <w:r w:rsidRPr="00FE1679">
              <w:rPr>
                <w:rFonts w:ascii="Times New Roman" w:eastAsia="Calibri" w:hAnsi="Times New Roman" w:cs="Times New Roman"/>
                <w:sz w:val="24"/>
                <w:szCs w:val="24"/>
              </w:rPr>
              <w:t>Анна Ивановна Клочкова</w:t>
            </w:r>
          </w:p>
        </w:tc>
        <w:tc>
          <w:tcPr>
            <w:tcW w:w="3600" w:type="dxa"/>
          </w:tcPr>
          <w:p w:rsidR="00950471" w:rsidRPr="00FE1679" w:rsidRDefault="00950471" w:rsidP="00950471">
            <w:pPr>
              <w:spacing w:after="0" w:line="0" w:lineRule="atLeast"/>
              <w:jc w:val="both"/>
              <w:rPr>
                <w:rFonts w:ascii="Times New Roman" w:eastAsia="Calibri" w:hAnsi="Times New Roman" w:cs="Times New Roman"/>
                <w:sz w:val="24"/>
                <w:szCs w:val="24"/>
              </w:rPr>
            </w:pPr>
          </w:p>
        </w:tc>
      </w:tr>
    </w:tbl>
    <w:p w:rsidR="00950471" w:rsidRPr="007314F1" w:rsidRDefault="00950471" w:rsidP="00950471">
      <w:pPr>
        <w:spacing w:after="0" w:line="0" w:lineRule="atLeast"/>
        <w:jc w:val="both"/>
        <w:rPr>
          <w:rFonts w:ascii="Times New Roman" w:eastAsia="Calibri" w:hAnsi="Times New Roman" w:cs="Times New Roman"/>
          <w:sz w:val="16"/>
          <w:szCs w:val="16"/>
        </w:rPr>
      </w:pP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В состав Комиссии от нового депутатского корпуса вошли: </w:t>
      </w:r>
    </w:p>
    <w:p w:rsidR="00950471" w:rsidRDefault="00950471" w:rsidP="00950471">
      <w:pPr>
        <w:spacing w:after="0" w:line="0" w:lineRule="atLeast"/>
        <w:ind w:firstLine="720"/>
        <w:jc w:val="both"/>
        <w:rPr>
          <w:rFonts w:ascii="Times New Roman" w:eastAsia="Calibri" w:hAnsi="Times New Roman" w:cs="Times New Roman"/>
          <w:sz w:val="28"/>
          <w:szCs w:val="28"/>
        </w:rPr>
      </w:pPr>
    </w:p>
    <w:tbl>
      <w:tblPr>
        <w:tblW w:w="8800" w:type="dxa"/>
        <w:tblInd w:w="668" w:type="dxa"/>
        <w:tblLook w:val="04A0"/>
      </w:tblPr>
      <w:tblGrid>
        <w:gridCol w:w="520"/>
        <w:gridCol w:w="4680"/>
        <w:gridCol w:w="3600"/>
      </w:tblGrid>
      <w:tr w:rsidR="00950471" w:rsidRPr="00FE1679" w:rsidTr="00950471">
        <w:tc>
          <w:tcPr>
            <w:tcW w:w="520" w:type="dxa"/>
            <w:hideMark/>
          </w:tcPr>
          <w:p w:rsidR="00950471" w:rsidRPr="00FE1679" w:rsidRDefault="00950471" w:rsidP="00950471">
            <w:pPr>
              <w:spacing w:after="0" w:line="0" w:lineRule="atLeast"/>
              <w:rPr>
                <w:rFonts w:ascii="Times New Roman" w:eastAsia="Calibri" w:hAnsi="Times New Roman" w:cs="Times New Roman"/>
                <w:sz w:val="24"/>
                <w:szCs w:val="24"/>
              </w:rPr>
            </w:pPr>
            <w:r w:rsidRPr="00FE1679">
              <w:rPr>
                <w:rFonts w:ascii="Times New Roman" w:eastAsia="Calibri" w:hAnsi="Times New Roman" w:cs="Times New Roman"/>
                <w:sz w:val="24"/>
                <w:szCs w:val="24"/>
              </w:rPr>
              <w:t>1.</w:t>
            </w:r>
          </w:p>
        </w:tc>
        <w:tc>
          <w:tcPr>
            <w:tcW w:w="4680" w:type="dxa"/>
          </w:tcPr>
          <w:p w:rsidR="00950471" w:rsidRPr="00FE1679" w:rsidRDefault="00950471" w:rsidP="00950471">
            <w:pPr>
              <w:spacing w:after="0"/>
              <w:ind w:left="32"/>
              <w:jc w:val="both"/>
              <w:rPr>
                <w:rFonts w:ascii="Times New Roman" w:eastAsia="Calibri" w:hAnsi="Times New Roman" w:cs="Times New Roman"/>
                <w:sz w:val="24"/>
                <w:szCs w:val="24"/>
              </w:rPr>
            </w:pPr>
            <w:r w:rsidRPr="00FE1679">
              <w:rPr>
                <w:rFonts w:ascii="Times New Roman" w:hAnsi="Times New Roman" w:cs="Times New Roman"/>
                <w:sz w:val="24"/>
                <w:szCs w:val="24"/>
              </w:rPr>
              <w:t>Колпакова Светлана Ивановна</w:t>
            </w:r>
          </w:p>
        </w:tc>
        <w:tc>
          <w:tcPr>
            <w:tcW w:w="3600" w:type="dxa"/>
            <w:hideMark/>
          </w:tcPr>
          <w:p w:rsidR="00950471" w:rsidRPr="00FE1679" w:rsidRDefault="00950471" w:rsidP="00950471">
            <w:pPr>
              <w:spacing w:after="0" w:line="0" w:lineRule="atLeast"/>
              <w:jc w:val="both"/>
              <w:rPr>
                <w:rFonts w:ascii="Times New Roman" w:eastAsia="Calibri" w:hAnsi="Times New Roman" w:cs="Times New Roman"/>
                <w:sz w:val="24"/>
                <w:szCs w:val="24"/>
              </w:rPr>
            </w:pPr>
            <w:r w:rsidRPr="00FE1679">
              <w:rPr>
                <w:rFonts w:ascii="Times New Roman" w:eastAsia="Calibri" w:hAnsi="Times New Roman" w:cs="Times New Roman"/>
                <w:sz w:val="24"/>
                <w:szCs w:val="24"/>
              </w:rPr>
              <w:t xml:space="preserve">- </w:t>
            </w:r>
            <w:r w:rsidRPr="00FE1679">
              <w:rPr>
                <w:rFonts w:ascii="Times New Roman" w:eastAsia="Calibri" w:hAnsi="Times New Roman" w:cs="Times New Roman"/>
                <w:b/>
                <w:sz w:val="24"/>
                <w:szCs w:val="24"/>
              </w:rPr>
              <w:t>председатель Комиссии</w:t>
            </w: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68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60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FE1679" w:rsidTr="00950471">
        <w:tc>
          <w:tcPr>
            <w:tcW w:w="520" w:type="dxa"/>
            <w:hideMark/>
          </w:tcPr>
          <w:p w:rsidR="00950471" w:rsidRPr="00FE1679" w:rsidRDefault="00950471" w:rsidP="00950471">
            <w:pPr>
              <w:spacing w:after="0" w:line="0" w:lineRule="atLeast"/>
              <w:rPr>
                <w:rFonts w:ascii="Times New Roman" w:eastAsia="Calibri" w:hAnsi="Times New Roman" w:cs="Times New Roman"/>
                <w:sz w:val="24"/>
                <w:szCs w:val="24"/>
              </w:rPr>
            </w:pPr>
            <w:r w:rsidRPr="00FE1679">
              <w:rPr>
                <w:rFonts w:ascii="Times New Roman" w:eastAsia="Calibri" w:hAnsi="Times New Roman" w:cs="Times New Roman"/>
                <w:sz w:val="24"/>
                <w:szCs w:val="24"/>
              </w:rPr>
              <w:t>2.</w:t>
            </w:r>
          </w:p>
        </w:tc>
        <w:tc>
          <w:tcPr>
            <w:tcW w:w="4680" w:type="dxa"/>
          </w:tcPr>
          <w:p w:rsidR="00950471" w:rsidRPr="00FE1679" w:rsidRDefault="00950471" w:rsidP="00950471">
            <w:pPr>
              <w:spacing w:after="0"/>
              <w:ind w:left="32"/>
              <w:jc w:val="both"/>
              <w:rPr>
                <w:rFonts w:ascii="Times New Roman" w:eastAsia="Calibri" w:hAnsi="Times New Roman" w:cs="Times New Roman"/>
                <w:sz w:val="24"/>
                <w:szCs w:val="24"/>
              </w:rPr>
            </w:pPr>
            <w:r w:rsidRPr="00FE1679">
              <w:rPr>
                <w:rFonts w:ascii="Times New Roman" w:hAnsi="Times New Roman" w:cs="Times New Roman"/>
                <w:sz w:val="24"/>
                <w:szCs w:val="24"/>
              </w:rPr>
              <w:t>Шляхтенко Иван Владимирович</w:t>
            </w:r>
          </w:p>
        </w:tc>
        <w:tc>
          <w:tcPr>
            <w:tcW w:w="3600" w:type="dxa"/>
            <w:hideMark/>
          </w:tcPr>
          <w:p w:rsidR="00950471" w:rsidRPr="00FE1679" w:rsidRDefault="00950471" w:rsidP="00950471">
            <w:pPr>
              <w:spacing w:after="0" w:line="0" w:lineRule="atLeast"/>
              <w:jc w:val="both"/>
              <w:rPr>
                <w:rFonts w:ascii="Times New Roman" w:eastAsia="Calibri" w:hAnsi="Times New Roman" w:cs="Times New Roman"/>
                <w:sz w:val="24"/>
                <w:szCs w:val="24"/>
              </w:rPr>
            </w:pPr>
            <w:r w:rsidRPr="00FE1679">
              <w:rPr>
                <w:rFonts w:ascii="Times New Roman" w:eastAsia="Calibri" w:hAnsi="Times New Roman" w:cs="Times New Roman"/>
                <w:sz w:val="24"/>
                <w:szCs w:val="24"/>
              </w:rPr>
              <w:t xml:space="preserve">- </w:t>
            </w:r>
            <w:r w:rsidRPr="00FE1679">
              <w:rPr>
                <w:rFonts w:ascii="Times New Roman" w:eastAsia="Calibri" w:hAnsi="Times New Roman" w:cs="Times New Roman"/>
                <w:b/>
                <w:sz w:val="24"/>
                <w:szCs w:val="24"/>
              </w:rPr>
              <w:t>секретарь Комиссии</w:t>
            </w: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68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60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FE1679" w:rsidTr="00950471">
        <w:tc>
          <w:tcPr>
            <w:tcW w:w="520" w:type="dxa"/>
          </w:tcPr>
          <w:p w:rsidR="00950471" w:rsidRPr="00FE1679" w:rsidRDefault="00950471" w:rsidP="00950471">
            <w:pPr>
              <w:spacing w:after="0" w:line="0" w:lineRule="atLeast"/>
              <w:rPr>
                <w:rFonts w:ascii="Times New Roman" w:eastAsia="Calibri" w:hAnsi="Times New Roman" w:cs="Times New Roman"/>
                <w:sz w:val="24"/>
                <w:szCs w:val="24"/>
              </w:rPr>
            </w:pPr>
          </w:p>
        </w:tc>
        <w:tc>
          <w:tcPr>
            <w:tcW w:w="4680" w:type="dxa"/>
            <w:hideMark/>
          </w:tcPr>
          <w:p w:rsidR="00950471" w:rsidRPr="00FE1679" w:rsidRDefault="00950471" w:rsidP="00950471">
            <w:pPr>
              <w:spacing w:after="0" w:line="0" w:lineRule="atLeast"/>
              <w:ind w:left="32"/>
              <w:rPr>
                <w:rFonts w:ascii="Times New Roman" w:eastAsia="Calibri" w:hAnsi="Times New Roman" w:cs="Times New Roman"/>
                <w:b/>
                <w:sz w:val="24"/>
                <w:szCs w:val="24"/>
              </w:rPr>
            </w:pPr>
            <w:r w:rsidRPr="00FE1679">
              <w:rPr>
                <w:rFonts w:ascii="Times New Roman" w:eastAsia="Calibri" w:hAnsi="Times New Roman" w:cs="Times New Roman"/>
                <w:b/>
                <w:sz w:val="24"/>
                <w:szCs w:val="24"/>
              </w:rPr>
              <w:t>Члены Комиссии:</w:t>
            </w:r>
          </w:p>
        </w:tc>
        <w:tc>
          <w:tcPr>
            <w:tcW w:w="3600" w:type="dxa"/>
          </w:tcPr>
          <w:p w:rsidR="00950471" w:rsidRPr="00FE1679" w:rsidRDefault="00950471" w:rsidP="00950471">
            <w:pPr>
              <w:spacing w:after="0" w:line="0" w:lineRule="atLeast"/>
              <w:jc w:val="both"/>
              <w:rPr>
                <w:rFonts w:ascii="Times New Roman" w:eastAsia="Calibri" w:hAnsi="Times New Roman" w:cs="Times New Roman"/>
                <w:sz w:val="24"/>
                <w:szCs w:val="24"/>
              </w:rPr>
            </w:pP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68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60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FE1679" w:rsidTr="00950471">
        <w:tc>
          <w:tcPr>
            <w:tcW w:w="520" w:type="dxa"/>
            <w:hideMark/>
          </w:tcPr>
          <w:p w:rsidR="00950471" w:rsidRPr="00FE1679" w:rsidRDefault="00950471" w:rsidP="00950471">
            <w:pPr>
              <w:spacing w:after="0" w:line="0" w:lineRule="atLeast"/>
              <w:rPr>
                <w:rFonts w:ascii="Times New Roman" w:eastAsia="Calibri" w:hAnsi="Times New Roman" w:cs="Times New Roman"/>
                <w:sz w:val="24"/>
                <w:szCs w:val="24"/>
              </w:rPr>
            </w:pPr>
            <w:r w:rsidRPr="00FE1679">
              <w:rPr>
                <w:rFonts w:ascii="Times New Roman" w:eastAsia="Calibri" w:hAnsi="Times New Roman" w:cs="Times New Roman"/>
                <w:sz w:val="24"/>
                <w:szCs w:val="24"/>
              </w:rPr>
              <w:t>3.</w:t>
            </w:r>
          </w:p>
        </w:tc>
        <w:tc>
          <w:tcPr>
            <w:tcW w:w="4680" w:type="dxa"/>
          </w:tcPr>
          <w:p w:rsidR="00950471" w:rsidRPr="00FE1679" w:rsidRDefault="00950471" w:rsidP="00950471">
            <w:pPr>
              <w:spacing w:after="0"/>
              <w:ind w:left="32"/>
              <w:jc w:val="both"/>
              <w:rPr>
                <w:rFonts w:ascii="Times New Roman" w:eastAsia="Calibri" w:hAnsi="Times New Roman" w:cs="Times New Roman"/>
                <w:sz w:val="24"/>
                <w:szCs w:val="24"/>
              </w:rPr>
            </w:pPr>
            <w:r w:rsidRPr="00FE1679">
              <w:rPr>
                <w:rFonts w:ascii="Times New Roman" w:hAnsi="Times New Roman" w:cs="Times New Roman"/>
                <w:sz w:val="24"/>
                <w:szCs w:val="24"/>
              </w:rPr>
              <w:t>Першин Геннадий Степанович</w:t>
            </w:r>
          </w:p>
        </w:tc>
        <w:tc>
          <w:tcPr>
            <w:tcW w:w="3600" w:type="dxa"/>
          </w:tcPr>
          <w:p w:rsidR="00950471" w:rsidRPr="00FE1679" w:rsidRDefault="00950471" w:rsidP="00950471">
            <w:pPr>
              <w:spacing w:after="0" w:line="0" w:lineRule="atLeast"/>
              <w:jc w:val="both"/>
              <w:rPr>
                <w:rFonts w:ascii="Times New Roman" w:eastAsia="Calibri" w:hAnsi="Times New Roman" w:cs="Times New Roman"/>
                <w:sz w:val="24"/>
                <w:szCs w:val="24"/>
              </w:rPr>
            </w:pP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68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60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FE1679" w:rsidTr="00950471">
        <w:tc>
          <w:tcPr>
            <w:tcW w:w="520" w:type="dxa"/>
            <w:hideMark/>
          </w:tcPr>
          <w:p w:rsidR="00950471" w:rsidRPr="00FE1679" w:rsidRDefault="00950471" w:rsidP="00950471">
            <w:pPr>
              <w:spacing w:after="0" w:line="0" w:lineRule="atLeast"/>
              <w:rPr>
                <w:rFonts w:ascii="Times New Roman" w:eastAsia="Calibri" w:hAnsi="Times New Roman" w:cs="Times New Roman"/>
                <w:sz w:val="24"/>
                <w:szCs w:val="24"/>
              </w:rPr>
            </w:pPr>
            <w:r w:rsidRPr="00FE1679">
              <w:rPr>
                <w:rFonts w:ascii="Times New Roman" w:eastAsia="Calibri" w:hAnsi="Times New Roman" w:cs="Times New Roman"/>
                <w:sz w:val="24"/>
                <w:szCs w:val="24"/>
              </w:rPr>
              <w:t>4.</w:t>
            </w:r>
          </w:p>
        </w:tc>
        <w:tc>
          <w:tcPr>
            <w:tcW w:w="4680" w:type="dxa"/>
          </w:tcPr>
          <w:p w:rsidR="00950471" w:rsidRPr="00FE1679" w:rsidRDefault="00950471" w:rsidP="00950471">
            <w:pPr>
              <w:spacing w:after="0"/>
              <w:ind w:left="32"/>
              <w:jc w:val="both"/>
              <w:rPr>
                <w:rFonts w:ascii="Times New Roman" w:eastAsia="Calibri" w:hAnsi="Times New Roman" w:cs="Times New Roman"/>
                <w:sz w:val="24"/>
                <w:szCs w:val="24"/>
              </w:rPr>
            </w:pPr>
            <w:r w:rsidRPr="00FE1679">
              <w:rPr>
                <w:rFonts w:ascii="Times New Roman" w:hAnsi="Times New Roman" w:cs="Times New Roman"/>
                <w:sz w:val="24"/>
                <w:szCs w:val="24"/>
              </w:rPr>
              <w:t>Ермаков Сергей Григорьевич</w:t>
            </w:r>
          </w:p>
        </w:tc>
        <w:tc>
          <w:tcPr>
            <w:tcW w:w="3600" w:type="dxa"/>
          </w:tcPr>
          <w:p w:rsidR="00950471" w:rsidRPr="00FE1679" w:rsidRDefault="00950471" w:rsidP="00950471">
            <w:pPr>
              <w:spacing w:after="0" w:line="0" w:lineRule="atLeast"/>
              <w:jc w:val="both"/>
              <w:rPr>
                <w:rFonts w:ascii="Times New Roman" w:eastAsia="Calibri" w:hAnsi="Times New Roman" w:cs="Times New Roman"/>
                <w:sz w:val="24"/>
                <w:szCs w:val="24"/>
              </w:rPr>
            </w:pP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68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60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FE1679" w:rsidTr="00950471">
        <w:tc>
          <w:tcPr>
            <w:tcW w:w="520" w:type="dxa"/>
            <w:hideMark/>
          </w:tcPr>
          <w:p w:rsidR="00950471" w:rsidRPr="00FE1679" w:rsidRDefault="00950471" w:rsidP="00950471">
            <w:pPr>
              <w:spacing w:after="0" w:line="0" w:lineRule="atLeast"/>
              <w:rPr>
                <w:rFonts w:ascii="Times New Roman" w:eastAsia="Calibri" w:hAnsi="Times New Roman" w:cs="Times New Roman"/>
                <w:sz w:val="24"/>
                <w:szCs w:val="24"/>
              </w:rPr>
            </w:pPr>
            <w:r w:rsidRPr="00FE1679">
              <w:rPr>
                <w:rFonts w:ascii="Times New Roman" w:eastAsia="Calibri" w:hAnsi="Times New Roman" w:cs="Times New Roman"/>
                <w:sz w:val="24"/>
                <w:szCs w:val="24"/>
              </w:rPr>
              <w:t>5.</w:t>
            </w:r>
          </w:p>
        </w:tc>
        <w:tc>
          <w:tcPr>
            <w:tcW w:w="4680" w:type="dxa"/>
          </w:tcPr>
          <w:p w:rsidR="00950471" w:rsidRPr="00FE1679" w:rsidRDefault="00950471" w:rsidP="00950471">
            <w:pPr>
              <w:spacing w:after="0"/>
              <w:ind w:left="32"/>
              <w:jc w:val="both"/>
              <w:rPr>
                <w:rFonts w:ascii="Times New Roman" w:eastAsia="Calibri" w:hAnsi="Times New Roman" w:cs="Times New Roman"/>
                <w:sz w:val="24"/>
                <w:szCs w:val="24"/>
              </w:rPr>
            </w:pPr>
            <w:r w:rsidRPr="00FE1679">
              <w:rPr>
                <w:rFonts w:ascii="Times New Roman" w:hAnsi="Times New Roman" w:cs="Times New Roman"/>
                <w:sz w:val="24"/>
                <w:szCs w:val="24"/>
              </w:rPr>
              <w:t>Бринстер Руслан Владимирович</w:t>
            </w:r>
          </w:p>
        </w:tc>
        <w:tc>
          <w:tcPr>
            <w:tcW w:w="3600" w:type="dxa"/>
          </w:tcPr>
          <w:p w:rsidR="00950471" w:rsidRPr="00FE1679" w:rsidRDefault="00950471" w:rsidP="00950471">
            <w:pPr>
              <w:spacing w:after="0" w:line="0" w:lineRule="atLeast"/>
              <w:jc w:val="both"/>
              <w:rPr>
                <w:rFonts w:ascii="Times New Roman" w:eastAsia="Calibri" w:hAnsi="Times New Roman" w:cs="Times New Roman"/>
                <w:sz w:val="24"/>
                <w:szCs w:val="24"/>
              </w:rPr>
            </w:pPr>
          </w:p>
        </w:tc>
      </w:tr>
    </w:tbl>
    <w:p w:rsidR="00950471" w:rsidRDefault="00950471" w:rsidP="00950471">
      <w:pPr>
        <w:spacing w:after="0" w:line="0" w:lineRule="atLeast"/>
        <w:ind w:firstLine="720"/>
        <w:jc w:val="both"/>
        <w:rPr>
          <w:rFonts w:ascii="Times New Roman" w:eastAsia="Calibri" w:hAnsi="Times New Roman" w:cs="Times New Roman"/>
          <w:sz w:val="28"/>
          <w:szCs w:val="28"/>
        </w:rPr>
      </w:pP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Всего было проведено заседаний в 2015 году 9, из них:</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Думой пятого созыва – 7;</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Думой нового состава – 2.</w:t>
      </w:r>
    </w:p>
    <w:p w:rsidR="00950471" w:rsidRDefault="00950471" w:rsidP="00950471">
      <w:pPr>
        <w:spacing w:after="0" w:line="0" w:lineRule="atLeast"/>
        <w:ind w:firstLine="720"/>
        <w:jc w:val="both"/>
        <w:rPr>
          <w:rFonts w:ascii="Times New Roman" w:eastAsia="Calibri" w:hAnsi="Times New Roman" w:cs="Times New Roman"/>
          <w:sz w:val="28"/>
          <w:szCs w:val="28"/>
        </w:rPr>
      </w:pP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Рассмотрено предварительно в 2015 году Комиссией 49 вопросов,               из них:</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Думой пятого созыва – 39;</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Думой нового состава – 10.</w:t>
      </w:r>
    </w:p>
    <w:p w:rsidR="00950471" w:rsidRDefault="00950471" w:rsidP="00950471">
      <w:pPr>
        <w:spacing w:after="0" w:line="0" w:lineRule="atLeast"/>
        <w:ind w:firstLine="720"/>
        <w:jc w:val="both"/>
        <w:rPr>
          <w:rFonts w:ascii="Times New Roman" w:eastAsia="Calibri" w:hAnsi="Times New Roman" w:cs="Times New Roman"/>
          <w:sz w:val="28"/>
          <w:szCs w:val="28"/>
        </w:rPr>
      </w:pP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В соответствии с вопросами ведения Комиссии на заседаниях предварительно рассматривались вопросы, касающиеся:</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состава Комиссии;</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у</w:t>
      </w:r>
      <w:r w:rsidRPr="007314F1">
        <w:rPr>
          <w:rFonts w:ascii="Times New Roman" w:eastAsia="Calibri" w:hAnsi="Times New Roman" w:cs="Times New Roman"/>
          <w:sz w:val="28"/>
          <w:szCs w:val="28"/>
        </w:rPr>
        <w:t>тверждени</w:t>
      </w:r>
      <w:r>
        <w:rPr>
          <w:rFonts w:ascii="Times New Roman" w:eastAsia="Calibri" w:hAnsi="Times New Roman" w:cs="Times New Roman"/>
          <w:sz w:val="28"/>
          <w:szCs w:val="28"/>
        </w:rPr>
        <w:t>я, корректировки</w:t>
      </w:r>
      <w:r w:rsidRPr="007314F1">
        <w:rPr>
          <w:rFonts w:ascii="Times New Roman" w:eastAsia="Calibri" w:hAnsi="Times New Roman" w:cs="Times New Roman"/>
          <w:sz w:val="28"/>
          <w:szCs w:val="28"/>
        </w:rPr>
        <w:t xml:space="preserve"> бюджета и отчета о его исполнении</w:t>
      </w:r>
      <w:r>
        <w:rPr>
          <w:rFonts w:ascii="Times New Roman" w:eastAsia="Calibri" w:hAnsi="Times New Roman" w:cs="Times New Roman"/>
          <w:sz w:val="28"/>
          <w:szCs w:val="28"/>
        </w:rPr>
        <w:t>;</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управления и распоряжения муниципальным имуществом;</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у</w:t>
      </w:r>
      <w:r w:rsidRPr="007314F1">
        <w:rPr>
          <w:rFonts w:ascii="Times New Roman" w:eastAsia="Calibri" w:hAnsi="Times New Roman" w:cs="Times New Roman"/>
          <w:sz w:val="28"/>
          <w:szCs w:val="28"/>
        </w:rPr>
        <w:t>становлени</w:t>
      </w:r>
      <w:r>
        <w:rPr>
          <w:rFonts w:ascii="Times New Roman" w:eastAsia="Calibri" w:hAnsi="Times New Roman" w:cs="Times New Roman"/>
          <w:sz w:val="28"/>
          <w:szCs w:val="28"/>
        </w:rPr>
        <w:t>я, изменения</w:t>
      </w:r>
      <w:r w:rsidRPr="007314F1">
        <w:rPr>
          <w:rFonts w:ascii="Times New Roman" w:eastAsia="Calibri" w:hAnsi="Times New Roman" w:cs="Times New Roman"/>
          <w:sz w:val="28"/>
          <w:szCs w:val="28"/>
        </w:rPr>
        <w:t xml:space="preserve"> и отмен</w:t>
      </w:r>
      <w:r>
        <w:rPr>
          <w:rFonts w:ascii="Times New Roman" w:eastAsia="Calibri" w:hAnsi="Times New Roman" w:cs="Times New Roman"/>
          <w:sz w:val="28"/>
          <w:szCs w:val="28"/>
        </w:rPr>
        <w:t>ы</w:t>
      </w:r>
      <w:r w:rsidRPr="007314F1">
        <w:rPr>
          <w:rFonts w:ascii="Times New Roman" w:eastAsia="Calibri" w:hAnsi="Times New Roman" w:cs="Times New Roman"/>
          <w:sz w:val="28"/>
          <w:szCs w:val="28"/>
        </w:rPr>
        <w:t xml:space="preserve"> местных налогов и сборов                     в районе</w:t>
      </w:r>
      <w:r>
        <w:rPr>
          <w:rFonts w:ascii="Times New Roman" w:eastAsia="Calibri" w:hAnsi="Times New Roman" w:cs="Times New Roman"/>
          <w:sz w:val="28"/>
          <w:szCs w:val="28"/>
        </w:rPr>
        <w:t>;</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другие вопросы.</w:t>
      </w:r>
    </w:p>
    <w:p w:rsidR="00950471" w:rsidRPr="007314F1" w:rsidRDefault="00950471" w:rsidP="00950471">
      <w:pPr>
        <w:tabs>
          <w:tab w:val="left" w:pos="1260"/>
          <w:tab w:val="left" w:pos="1440"/>
        </w:tabs>
        <w:spacing w:after="0" w:line="0" w:lineRule="atLeast"/>
        <w:ind w:firstLine="720"/>
        <w:jc w:val="both"/>
        <w:rPr>
          <w:rFonts w:ascii="Times New Roman" w:eastAsia="Times New Roman" w:hAnsi="Times New Roman" w:cs="Times New Roman"/>
          <w:sz w:val="16"/>
          <w:szCs w:val="16"/>
        </w:rPr>
      </w:pPr>
    </w:p>
    <w:p w:rsidR="00950471" w:rsidRPr="007314F1" w:rsidRDefault="00950471" w:rsidP="00950471">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 заседаниях Комиссии всегда присутствовали представители администрации Кондинского района, аппарата Думы Кондинского района, а также принимали участие депутаты из других постоянных комиссий. </w:t>
      </w:r>
    </w:p>
    <w:p w:rsidR="00950471" w:rsidRPr="007314F1" w:rsidRDefault="00950471" w:rsidP="00950471">
      <w:pPr>
        <w:spacing w:after="0" w:line="0" w:lineRule="atLeast"/>
        <w:ind w:firstLine="567"/>
        <w:jc w:val="both"/>
        <w:rPr>
          <w:rFonts w:ascii="Times New Roman" w:eastAsia="Calibri" w:hAnsi="Times New Roman" w:cs="Times New Roman"/>
          <w:sz w:val="28"/>
          <w:szCs w:val="28"/>
        </w:rPr>
      </w:pPr>
    </w:p>
    <w:p w:rsidR="00950471" w:rsidRPr="007314F1" w:rsidRDefault="00950471" w:rsidP="00950471">
      <w:pPr>
        <w:spacing w:after="0" w:line="0" w:lineRule="atLeast"/>
        <w:ind w:firstLine="567"/>
        <w:jc w:val="both"/>
        <w:rPr>
          <w:rFonts w:ascii="Times New Roman" w:eastAsia="Calibri" w:hAnsi="Times New Roman" w:cs="Times New Roman"/>
          <w:sz w:val="28"/>
          <w:szCs w:val="28"/>
        </w:rPr>
      </w:pPr>
      <w:r w:rsidRPr="007314F1">
        <w:rPr>
          <w:rFonts w:ascii="Times New Roman" w:eastAsia="Calibri" w:hAnsi="Times New Roman" w:cs="Times New Roman"/>
          <w:b/>
          <w:sz w:val="28"/>
          <w:szCs w:val="28"/>
        </w:rPr>
        <w:lastRenderedPageBreak/>
        <w:t>Постоянная комиссия по вопросам промышленности, сельского хозяйства, связи, строительства, жилищно-коммунального хозяйства, бытового обслуживания, природных ресурсов и торговли</w:t>
      </w:r>
      <w:r w:rsidRPr="007314F1">
        <w:rPr>
          <w:rFonts w:ascii="Times New Roman" w:eastAsia="Calibri" w:hAnsi="Times New Roman" w:cs="Times New Roman"/>
          <w:sz w:val="28"/>
          <w:szCs w:val="28"/>
        </w:rPr>
        <w:t xml:space="preserve"> Думы Кондинского района пятого созыва (далее – Комиссия) продолжила работу            в том же составе:</w:t>
      </w:r>
    </w:p>
    <w:p w:rsidR="00950471" w:rsidRPr="007314F1" w:rsidRDefault="00950471" w:rsidP="00950471">
      <w:pPr>
        <w:spacing w:after="0" w:line="0" w:lineRule="atLeast"/>
        <w:jc w:val="both"/>
        <w:rPr>
          <w:rFonts w:ascii="Times New Roman" w:eastAsia="Calibri" w:hAnsi="Times New Roman" w:cs="Times New Roman"/>
          <w:sz w:val="16"/>
          <w:szCs w:val="16"/>
        </w:rPr>
      </w:pPr>
    </w:p>
    <w:tbl>
      <w:tblPr>
        <w:tblW w:w="8800" w:type="dxa"/>
        <w:tblInd w:w="668" w:type="dxa"/>
        <w:tblLook w:val="04A0"/>
      </w:tblPr>
      <w:tblGrid>
        <w:gridCol w:w="520"/>
        <w:gridCol w:w="4860"/>
        <w:gridCol w:w="3420"/>
      </w:tblGrid>
      <w:tr w:rsidR="00950471" w:rsidRPr="007314F1" w:rsidTr="00950471">
        <w:tc>
          <w:tcPr>
            <w:tcW w:w="520" w:type="dxa"/>
            <w:hideMark/>
          </w:tcPr>
          <w:p w:rsidR="00950471" w:rsidRPr="007314F1" w:rsidRDefault="00950471" w:rsidP="00950471">
            <w:pPr>
              <w:spacing w:after="0" w:line="0" w:lineRule="atLeast"/>
              <w:rPr>
                <w:rFonts w:ascii="Times New Roman" w:eastAsia="Calibri" w:hAnsi="Times New Roman" w:cs="Times New Roman"/>
                <w:sz w:val="28"/>
                <w:szCs w:val="28"/>
              </w:rPr>
            </w:pPr>
            <w:r w:rsidRPr="007314F1">
              <w:rPr>
                <w:rFonts w:ascii="Times New Roman" w:eastAsia="Calibri" w:hAnsi="Times New Roman" w:cs="Times New Roman"/>
                <w:sz w:val="28"/>
                <w:szCs w:val="28"/>
              </w:rPr>
              <w:t>1.</w:t>
            </w:r>
          </w:p>
        </w:tc>
        <w:tc>
          <w:tcPr>
            <w:tcW w:w="4860" w:type="dxa"/>
            <w:hideMark/>
          </w:tcPr>
          <w:p w:rsidR="00950471" w:rsidRPr="007314F1" w:rsidRDefault="00950471" w:rsidP="00950471">
            <w:pPr>
              <w:spacing w:after="0" w:line="0" w:lineRule="atLeast"/>
              <w:rPr>
                <w:rFonts w:ascii="Times New Roman" w:eastAsia="Calibri" w:hAnsi="Times New Roman" w:cs="Times New Roman"/>
                <w:sz w:val="28"/>
                <w:szCs w:val="28"/>
              </w:rPr>
            </w:pPr>
            <w:r w:rsidRPr="007314F1">
              <w:rPr>
                <w:rFonts w:ascii="Times New Roman" w:eastAsia="Calibri" w:hAnsi="Times New Roman" w:cs="Times New Roman"/>
                <w:sz w:val="28"/>
                <w:szCs w:val="28"/>
              </w:rPr>
              <w:t>Юрий Сергеевич Рыбьяков</w:t>
            </w:r>
          </w:p>
        </w:tc>
        <w:tc>
          <w:tcPr>
            <w:tcW w:w="3420" w:type="dxa"/>
            <w:hideMark/>
          </w:tcPr>
          <w:p w:rsidR="00950471" w:rsidRPr="00ED2B0F" w:rsidRDefault="00950471" w:rsidP="00950471">
            <w:pPr>
              <w:spacing w:after="0" w:line="0" w:lineRule="atLeast"/>
              <w:jc w:val="both"/>
              <w:rPr>
                <w:rFonts w:ascii="Times New Roman" w:eastAsia="Calibri" w:hAnsi="Times New Roman" w:cs="Times New Roman"/>
                <w:b/>
                <w:sz w:val="24"/>
                <w:szCs w:val="24"/>
              </w:rPr>
            </w:pPr>
            <w:r>
              <w:rPr>
                <w:rFonts w:ascii="Times New Roman" w:eastAsia="Calibri" w:hAnsi="Times New Roman" w:cs="Times New Roman"/>
                <w:b/>
                <w:sz w:val="24"/>
                <w:szCs w:val="24"/>
              </w:rPr>
              <w:t>- председатель Комиссии</w:t>
            </w: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86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3420" w:type="dxa"/>
          </w:tcPr>
          <w:p w:rsidR="00950471" w:rsidRPr="00ED2B0F" w:rsidRDefault="00950471" w:rsidP="00950471">
            <w:pPr>
              <w:spacing w:after="0" w:line="0" w:lineRule="atLeast"/>
              <w:jc w:val="both"/>
              <w:rPr>
                <w:rFonts w:ascii="Times New Roman" w:eastAsia="Calibri" w:hAnsi="Times New Roman" w:cs="Times New Roman"/>
                <w:b/>
                <w:sz w:val="6"/>
                <w:szCs w:val="6"/>
              </w:rPr>
            </w:pPr>
          </w:p>
        </w:tc>
      </w:tr>
      <w:tr w:rsidR="00950471" w:rsidRPr="007314F1" w:rsidTr="00950471">
        <w:tc>
          <w:tcPr>
            <w:tcW w:w="520" w:type="dxa"/>
            <w:hideMark/>
          </w:tcPr>
          <w:p w:rsidR="00950471" w:rsidRPr="007314F1" w:rsidRDefault="00950471" w:rsidP="00950471">
            <w:pPr>
              <w:spacing w:after="0" w:line="0" w:lineRule="atLeast"/>
              <w:rPr>
                <w:rFonts w:ascii="Times New Roman" w:eastAsia="Calibri" w:hAnsi="Times New Roman" w:cs="Times New Roman"/>
                <w:sz w:val="28"/>
                <w:szCs w:val="28"/>
              </w:rPr>
            </w:pPr>
            <w:r w:rsidRPr="007314F1">
              <w:rPr>
                <w:rFonts w:ascii="Times New Roman" w:eastAsia="Calibri" w:hAnsi="Times New Roman" w:cs="Times New Roman"/>
                <w:sz w:val="28"/>
                <w:szCs w:val="28"/>
              </w:rPr>
              <w:t>2.</w:t>
            </w:r>
          </w:p>
        </w:tc>
        <w:tc>
          <w:tcPr>
            <w:tcW w:w="4860" w:type="dxa"/>
            <w:hideMark/>
          </w:tcPr>
          <w:p w:rsidR="00950471" w:rsidRPr="007314F1" w:rsidRDefault="00950471" w:rsidP="00950471">
            <w:pPr>
              <w:spacing w:after="0" w:line="0" w:lineRule="atLeast"/>
              <w:rPr>
                <w:rFonts w:ascii="Times New Roman" w:eastAsia="Calibri" w:hAnsi="Times New Roman" w:cs="Times New Roman"/>
                <w:sz w:val="28"/>
                <w:szCs w:val="28"/>
              </w:rPr>
            </w:pPr>
            <w:r w:rsidRPr="007314F1">
              <w:rPr>
                <w:rFonts w:ascii="Times New Roman" w:eastAsia="Calibri" w:hAnsi="Times New Roman" w:cs="Times New Roman"/>
                <w:sz w:val="28"/>
                <w:szCs w:val="28"/>
              </w:rPr>
              <w:t>Татьяна Васильевна Сильнягина</w:t>
            </w:r>
          </w:p>
        </w:tc>
        <w:tc>
          <w:tcPr>
            <w:tcW w:w="3420" w:type="dxa"/>
            <w:hideMark/>
          </w:tcPr>
          <w:p w:rsidR="00950471" w:rsidRPr="00ED2B0F" w:rsidRDefault="00950471" w:rsidP="00950471">
            <w:pPr>
              <w:spacing w:after="0" w:line="0" w:lineRule="atLeast"/>
              <w:jc w:val="both"/>
              <w:rPr>
                <w:rFonts w:ascii="Times New Roman" w:eastAsia="Calibri" w:hAnsi="Times New Roman" w:cs="Times New Roman"/>
                <w:b/>
                <w:sz w:val="24"/>
                <w:szCs w:val="24"/>
              </w:rPr>
            </w:pPr>
            <w:r>
              <w:rPr>
                <w:rFonts w:ascii="Times New Roman" w:eastAsia="Calibri" w:hAnsi="Times New Roman" w:cs="Times New Roman"/>
                <w:b/>
                <w:sz w:val="24"/>
                <w:szCs w:val="24"/>
              </w:rPr>
              <w:t>- секретарь Комиссии</w:t>
            </w:r>
          </w:p>
        </w:tc>
      </w:tr>
      <w:tr w:rsidR="00950471" w:rsidRPr="007314F1" w:rsidTr="00950471">
        <w:tc>
          <w:tcPr>
            <w:tcW w:w="520" w:type="dxa"/>
            <w:hideMark/>
          </w:tcPr>
          <w:p w:rsidR="00950471" w:rsidRPr="007314F1" w:rsidRDefault="00950471" w:rsidP="00950471">
            <w:pPr>
              <w:spacing w:after="0" w:line="0" w:lineRule="atLeast"/>
              <w:rPr>
                <w:rFonts w:ascii="Times New Roman" w:eastAsia="Calibri" w:hAnsi="Times New Roman" w:cs="Times New Roman"/>
                <w:sz w:val="28"/>
                <w:szCs w:val="28"/>
              </w:rPr>
            </w:pPr>
          </w:p>
        </w:tc>
        <w:tc>
          <w:tcPr>
            <w:tcW w:w="4860" w:type="dxa"/>
            <w:hideMark/>
          </w:tcPr>
          <w:p w:rsidR="00950471" w:rsidRPr="007314F1" w:rsidRDefault="00950471" w:rsidP="00950471">
            <w:pPr>
              <w:spacing w:after="0" w:line="0" w:lineRule="atLeast"/>
              <w:rPr>
                <w:rFonts w:ascii="Times New Roman" w:eastAsia="Calibri" w:hAnsi="Times New Roman" w:cs="Times New Roman"/>
                <w:sz w:val="28"/>
                <w:szCs w:val="28"/>
              </w:rPr>
            </w:pPr>
          </w:p>
        </w:tc>
        <w:tc>
          <w:tcPr>
            <w:tcW w:w="3420" w:type="dxa"/>
            <w:hideMark/>
          </w:tcPr>
          <w:p w:rsidR="00950471" w:rsidRPr="007314F1" w:rsidRDefault="00950471" w:rsidP="00950471">
            <w:pPr>
              <w:spacing w:after="0" w:line="0" w:lineRule="atLeast"/>
              <w:jc w:val="both"/>
              <w:rPr>
                <w:rFonts w:ascii="Times New Roman" w:eastAsia="Calibri" w:hAnsi="Times New Roman" w:cs="Times New Roman"/>
                <w:sz w:val="28"/>
                <w:szCs w:val="28"/>
              </w:rPr>
            </w:pP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86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342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860" w:type="dxa"/>
          </w:tcPr>
          <w:p w:rsidR="00950471" w:rsidRPr="007314F1" w:rsidRDefault="00950471" w:rsidP="00950471">
            <w:pPr>
              <w:spacing w:after="0" w:line="0" w:lineRule="atLeast"/>
              <w:rPr>
                <w:rFonts w:ascii="Times New Roman" w:eastAsia="Calibri" w:hAnsi="Times New Roman" w:cs="Times New Roman"/>
                <w:sz w:val="6"/>
                <w:szCs w:val="6"/>
              </w:rPr>
            </w:pPr>
            <w:r w:rsidRPr="00FE1679">
              <w:rPr>
                <w:rFonts w:ascii="Times New Roman" w:eastAsia="Calibri" w:hAnsi="Times New Roman" w:cs="Times New Roman"/>
                <w:b/>
                <w:sz w:val="24"/>
                <w:szCs w:val="24"/>
              </w:rPr>
              <w:t>Члены Комиссии:</w:t>
            </w:r>
          </w:p>
        </w:tc>
        <w:tc>
          <w:tcPr>
            <w:tcW w:w="342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7314F1" w:rsidTr="00950471">
        <w:tc>
          <w:tcPr>
            <w:tcW w:w="520" w:type="dxa"/>
            <w:hideMark/>
          </w:tcPr>
          <w:p w:rsidR="00950471" w:rsidRPr="007314F1" w:rsidRDefault="00950471" w:rsidP="00950471">
            <w:pPr>
              <w:spacing w:after="0" w:line="0" w:lineRule="atLeast"/>
              <w:rPr>
                <w:rFonts w:ascii="Times New Roman" w:eastAsia="Calibri" w:hAnsi="Times New Roman" w:cs="Times New Roman"/>
                <w:sz w:val="28"/>
                <w:szCs w:val="28"/>
              </w:rPr>
            </w:pPr>
            <w:r w:rsidRPr="007314F1">
              <w:rPr>
                <w:rFonts w:ascii="Times New Roman" w:eastAsia="Calibri" w:hAnsi="Times New Roman" w:cs="Times New Roman"/>
                <w:sz w:val="28"/>
                <w:szCs w:val="28"/>
              </w:rPr>
              <w:t>3.</w:t>
            </w:r>
          </w:p>
        </w:tc>
        <w:tc>
          <w:tcPr>
            <w:tcW w:w="4860" w:type="dxa"/>
            <w:hideMark/>
          </w:tcPr>
          <w:p w:rsidR="00950471" w:rsidRPr="007314F1" w:rsidRDefault="00950471" w:rsidP="00950471">
            <w:pPr>
              <w:spacing w:after="0" w:line="0" w:lineRule="atLeast"/>
              <w:rPr>
                <w:rFonts w:ascii="Times New Roman" w:eastAsia="Calibri" w:hAnsi="Times New Roman" w:cs="Times New Roman"/>
                <w:sz w:val="28"/>
                <w:szCs w:val="28"/>
              </w:rPr>
            </w:pPr>
            <w:r w:rsidRPr="007314F1">
              <w:rPr>
                <w:rFonts w:ascii="Times New Roman" w:eastAsia="Calibri" w:hAnsi="Times New Roman" w:cs="Times New Roman"/>
                <w:sz w:val="28"/>
                <w:szCs w:val="28"/>
              </w:rPr>
              <w:t>Людмила Ефимовна Моталина</w:t>
            </w:r>
          </w:p>
        </w:tc>
        <w:tc>
          <w:tcPr>
            <w:tcW w:w="3420" w:type="dxa"/>
            <w:hideMark/>
          </w:tcPr>
          <w:p w:rsidR="00950471" w:rsidRPr="007314F1" w:rsidRDefault="00950471" w:rsidP="00950471">
            <w:pPr>
              <w:spacing w:after="0" w:line="0" w:lineRule="atLeast"/>
              <w:jc w:val="both"/>
              <w:rPr>
                <w:rFonts w:ascii="Times New Roman" w:eastAsia="Calibri" w:hAnsi="Times New Roman" w:cs="Times New Roman"/>
                <w:sz w:val="28"/>
                <w:szCs w:val="28"/>
              </w:rPr>
            </w:pP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86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342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7314F1" w:rsidTr="00950471">
        <w:tc>
          <w:tcPr>
            <w:tcW w:w="520" w:type="dxa"/>
            <w:hideMark/>
          </w:tcPr>
          <w:p w:rsidR="00950471" w:rsidRPr="007314F1" w:rsidRDefault="00950471" w:rsidP="00950471">
            <w:pPr>
              <w:spacing w:after="0" w:line="0" w:lineRule="atLeast"/>
              <w:rPr>
                <w:rFonts w:ascii="Times New Roman" w:eastAsia="Calibri" w:hAnsi="Times New Roman" w:cs="Times New Roman"/>
                <w:sz w:val="28"/>
                <w:szCs w:val="28"/>
              </w:rPr>
            </w:pPr>
            <w:r w:rsidRPr="007314F1">
              <w:rPr>
                <w:rFonts w:ascii="Times New Roman" w:eastAsia="Calibri" w:hAnsi="Times New Roman" w:cs="Times New Roman"/>
                <w:sz w:val="28"/>
                <w:szCs w:val="28"/>
              </w:rPr>
              <w:t>4.</w:t>
            </w:r>
          </w:p>
        </w:tc>
        <w:tc>
          <w:tcPr>
            <w:tcW w:w="4860" w:type="dxa"/>
            <w:hideMark/>
          </w:tcPr>
          <w:p w:rsidR="00950471" w:rsidRPr="007314F1" w:rsidRDefault="00950471" w:rsidP="00950471">
            <w:pPr>
              <w:spacing w:after="0" w:line="0" w:lineRule="atLeast"/>
              <w:rPr>
                <w:rFonts w:ascii="Times New Roman" w:eastAsia="Calibri" w:hAnsi="Times New Roman" w:cs="Times New Roman"/>
                <w:sz w:val="28"/>
                <w:szCs w:val="28"/>
              </w:rPr>
            </w:pPr>
            <w:r w:rsidRPr="007314F1">
              <w:rPr>
                <w:rFonts w:ascii="Times New Roman" w:eastAsia="Calibri" w:hAnsi="Times New Roman" w:cs="Times New Roman"/>
                <w:sz w:val="28"/>
                <w:szCs w:val="28"/>
              </w:rPr>
              <w:t>Валерий Владимирович Веретенников</w:t>
            </w:r>
          </w:p>
        </w:tc>
        <w:tc>
          <w:tcPr>
            <w:tcW w:w="3420" w:type="dxa"/>
            <w:hideMark/>
          </w:tcPr>
          <w:p w:rsidR="00950471" w:rsidRPr="007314F1" w:rsidRDefault="00950471" w:rsidP="00950471">
            <w:pPr>
              <w:spacing w:after="0" w:line="0" w:lineRule="atLeast"/>
              <w:jc w:val="both"/>
              <w:rPr>
                <w:rFonts w:ascii="Times New Roman" w:eastAsia="Calibri" w:hAnsi="Times New Roman" w:cs="Times New Roman"/>
                <w:sz w:val="28"/>
                <w:szCs w:val="28"/>
              </w:rPr>
            </w:pPr>
          </w:p>
        </w:tc>
      </w:tr>
    </w:tbl>
    <w:p w:rsidR="00950471" w:rsidRDefault="00950471" w:rsidP="00950471">
      <w:pPr>
        <w:spacing w:after="0" w:line="0" w:lineRule="atLeast"/>
        <w:ind w:firstLine="720"/>
        <w:jc w:val="both"/>
        <w:rPr>
          <w:rFonts w:ascii="Times New Roman" w:eastAsia="Calibri" w:hAnsi="Times New Roman" w:cs="Times New Roman"/>
          <w:sz w:val="28"/>
          <w:szCs w:val="28"/>
        </w:rPr>
      </w:pP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В состав Комиссии от нового депутатского корпуса вошли 5 депутатов: </w:t>
      </w:r>
    </w:p>
    <w:p w:rsidR="00950471" w:rsidRDefault="00950471" w:rsidP="00950471">
      <w:pPr>
        <w:spacing w:after="0" w:line="0" w:lineRule="atLeast"/>
        <w:ind w:firstLine="720"/>
        <w:jc w:val="both"/>
        <w:rPr>
          <w:rFonts w:ascii="Times New Roman" w:eastAsia="Calibri" w:hAnsi="Times New Roman" w:cs="Times New Roman"/>
          <w:sz w:val="28"/>
          <w:szCs w:val="28"/>
        </w:rPr>
      </w:pPr>
    </w:p>
    <w:tbl>
      <w:tblPr>
        <w:tblW w:w="8800" w:type="dxa"/>
        <w:tblInd w:w="668" w:type="dxa"/>
        <w:tblLook w:val="04A0"/>
      </w:tblPr>
      <w:tblGrid>
        <w:gridCol w:w="520"/>
        <w:gridCol w:w="4680"/>
        <w:gridCol w:w="3600"/>
      </w:tblGrid>
      <w:tr w:rsidR="00950471" w:rsidRPr="00FE1679" w:rsidTr="00950471">
        <w:tc>
          <w:tcPr>
            <w:tcW w:w="520" w:type="dxa"/>
            <w:hideMark/>
          </w:tcPr>
          <w:p w:rsidR="00950471" w:rsidRPr="00FE1679" w:rsidRDefault="00950471" w:rsidP="00950471">
            <w:pPr>
              <w:spacing w:after="0" w:line="0" w:lineRule="atLeast"/>
              <w:rPr>
                <w:rFonts w:ascii="Times New Roman" w:eastAsia="Calibri" w:hAnsi="Times New Roman" w:cs="Times New Roman"/>
                <w:sz w:val="24"/>
                <w:szCs w:val="24"/>
              </w:rPr>
            </w:pPr>
            <w:r w:rsidRPr="00FE1679">
              <w:rPr>
                <w:rFonts w:ascii="Times New Roman" w:eastAsia="Calibri" w:hAnsi="Times New Roman" w:cs="Times New Roman"/>
                <w:sz w:val="24"/>
                <w:szCs w:val="24"/>
              </w:rPr>
              <w:t>1.</w:t>
            </w:r>
          </w:p>
        </w:tc>
        <w:tc>
          <w:tcPr>
            <w:tcW w:w="4680" w:type="dxa"/>
          </w:tcPr>
          <w:p w:rsidR="00950471" w:rsidRPr="001E479D" w:rsidRDefault="00950471" w:rsidP="00950471">
            <w:pPr>
              <w:spacing w:after="0"/>
              <w:ind w:left="32"/>
              <w:jc w:val="both"/>
              <w:rPr>
                <w:rFonts w:ascii="Times New Roman" w:eastAsia="Calibri" w:hAnsi="Times New Roman" w:cs="Times New Roman"/>
                <w:sz w:val="24"/>
                <w:szCs w:val="24"/>
              </w:rPr>
            </w:pPr>
            <w:r w:rsidRPr="001E479D">
              <w:rPr>
                <w:rFonts w:ascii="Times New Roman" w:hAnsi="Times New Roman" w:cs="Times New Roman"/>
                <w:sz w:val="24"/>
                <w:szCs w:val="24"/>
              </w:rPr>
              <w:t>Дерябин Сергей Александрович</w:t>
            </w:r>
          </w:p>
        </w:tc>
        <w:tc>
          <w:tcPr>
            <w:tcW w:w="3600" w:type="dxa"/>
            <w:hideMark/>
          </w:tcPr>
          <w:p w:rsidR="00950471" w:rsidRPr="00FE1679" w:rsidRDefault="00950471" w:rsidP="00950471">
            <w:pPr>
              <w:spacing w:after="0" w:line="0" w:lineRule="atLeast"/>
              <w:jc w:val="both"/>
              <w:rPr>
                <w:rFonts w:ascii="Times New Roman" w:eastAsia="Calibri" w:hAnsi="Times New Roman" w:cs="Times New Roman"/>
                <w:sz w:val="24"/>
                <w:szCs w:val="24"/>
              </w:rPr>
            </w:pPr>
            <w:r w:rsidRPr="00FE1679">
              <w:rPr>
                <w:rFonts w:ascii="Times New Roman" w:eastAsia="Calibri" w:hAnsi="Times New Roman" w:cs="Times New Roman"/>
                <w:sz w:val="24"/>
                <w:szCs w:val="24"/>
              </w:rPr>
              <w:t xml:space="preserve">- </w:t>
            </w:r>
            <w:r w:rsidRPr="00FE1679">
              <w:rPr>
                <w:rFonts w:ascii="Times New Roman" w:eastAsia="Calibri" w:hAnsi="Times New Roman" w:cs="Times New Roman"/>
                <w:b/>
                <w:sz w:val="24"/>
                <w:szCs w:val="24"/>
              </w:rPr>
              <w:t>председатель Комиссии</w:t>
            </w: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68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60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FE1679" w:rsidTr="00950471">
        <w:tc>
          <w:tcPr>
            <w:tcW w:w="520" w:type="dxa"/>
            <w:hideMark/>
          </w:tcPr>
          <w:p w:rsidR="00950471" w:rsidRPr="00FE1679" w:rsidRDefault="00950471" w:rsidP="00950471">
            <w:pPr>
              <w:spacing w:after="0" w:line="0" w:lineRule="atLeast"/>
              <w:rPr>
                <w:rFonts w:ascii="Times New Roman" w:eastAsia="Calibri" w:hAnsi="Times New Roman" w:cs="Times New Roman"/>
                <w:sz w:val="24"/>
                <w:szCs w:val="24"/>
              </w:rPr>
            </w:pPr>
            <w:r w:rsidRPr="00FE1679">
              <w:rPr>
                <w:rFonts w:ascii="Times New Roman" w:eastAsia="Calibri" w:hAnsi="Times New Roman" w:cs="Times New Roman"/>
                <w:sz w:val="24"/>
                <w:szCs w:val="24"/>
              </w:rPr>
              <w:t>2.</w:t>
            </w:r>
          </w:p>
        </w:tc>
        <w:tc>
          <w:tcPr>
            <w:tcW w:w="4680" w:type="dxa"/>
          </w:tcPr>
          <w:p w:rsidR="00950471" w:rsidRPr="00FE1679" w:rsidRDefault="00950471" w:rsidP="00950471">
            <w:pPr>
              <w:spacing w:after="0"/>
              <w:ind w:left="32"/>
              <w:jc w:val="both"/>
              <w:rPr>
                <w:rFonts w:ascii="Times New Roman" w:eastAsia="Calibri" w:hAnsi="Times New Roman" w:cs="Times New Roman"/>
                <w:sz w:val="24"/>
                <w:szCs w:val="24"/>
              </w:rPr>
            </w:pPr>
            <w:r w:rsidRPr="001E479D">
              <w:rPr>
                <w:rFonts w:ascii="Times New Roman" w:hAnsi="Times New Roman" w:cs="Times New Roman"/>
                <w:sz w:val="24"/>
                <w:szCs w:val="24"/>
              </w:rPr>
              <w:t>Худяков Александр Александрович</w:t>
            </w:r>
          </w:p>
        </w:tc>
        <w:tc>
          <w:tcPr>
            <w:tcW w:w="3600" w:type="dxa"/>
            <w:hideMark/>
          </w:tcPr>
          <w:p w:rsidR="00950471" w:rsidRPr="00FE1679" w:rsidRDefault="00950471" w:rsidP="00950471">
            <w:pPr>
              <w:spacing w:after="0" w:line="0" w:lineRule="atLeast"/>
              <w:jc w:val="both"/>
              <w:rPr>
                <w:rFonts w:ascii="Times New Roman" w:eastAsia="Calibri" w:hAnsi="Times New Roman" w:cs="Times New Roman"/>
                <w:sz w:val="24"/>
                <w:szCs w:val="24"/>
              </w:rPr>
            </w:pPr>
            <w:r w:rsidRPr="00FE1679">
              <w:rPr>
                <w:rFonts w:ascii="Times New Roman" w:eastAsia="Calibri" w:hAnsi="Times New Roman" w:cs="Times New Roman"/>
                <w:sz w:val="24"/>
                <w:szCs w:val="24"/>
              </w:rPr>
              <w:t xml:space="preserve">- </w:t>
            </w:r>
            <w:r w:rsidRPr="00FE1679">
              <w:rPr>
                <w:rFonts w:ascii="Times New Roman" w:eastAsia="Calibri" w:hAnsi="Times New Roman" w:cs="Times New Roman"/>
                <w:b/>
                <w:sz w:val="24"/>
                <w:szCs w:val="24"/>
              </w:rPr>
              <w:t>секретарь Комиссии</w:t>
            </w: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68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60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FE1679" w:rsidTr="00950471">
        <w:tc>
          <w:tcPr>
            <w:tcW w:w="520" w:type="dxa"/>
          </w:tcPr>
          <w:p w:rsidR="00950471" w:rsidRPr="00FE1679" w:rsidRDefault="00950471" w:rsidP="00950471">
            <w:pPr>
              <w:spacing w:after="0" w:line="0" w:lineRule="atLeast"/>
              <w:rPr>
                <w:rFonts w:ascii="Times New Roman" w:eastAsia="Calibri" w:hAnsi="Times New Roman" w:cs="Times New Roman"/>
                <w:sz w:val="24"/>
                <w:szCs w:val="24"/>
              </w:rPr>
            </w:pPr>
          </w:p>
        </w:tc>
        <w:tc>
          <w:tcPr>
            <w:tcW w:w="4680" w:type="dxa"/>
            <w:hideMark/>
          </w:tcPr>
          <w:p w:rsidR="00950471" w:rsidRPr="00FE1679" w:rsidRDefault="00950471" w:rsidP="00950471">
            <w:pPr>
              <w:spacing w:after="0" w:line="0" w:lineRule="atLeast"/>
              <w:ind w:left="32"/>
              <w:rPr>
                <w:rFonts w:ascii="Times New Roman" w:eastAsia="Calibri" w:hAnsi="Times New Roman" w:cs="Times New Roman"/>
                <w:b/>
                <w:sz w:val="24"/>
                <w:szCs w:val="24"/>
              </w:rPr>
            </w:pPr>
            <w:r w:rsidRPr="00FE1679">
              <w:rPr>
                <w:rFonts w:ascii="Times New Roman" w:eastAsia="Calibri" w:hAnsi="Times New Roman" w:cs="Times New Roman"/>
                <w:b/>
                <w:sz w:val="24"/>
                <w:szCs w:val="24"/>
              </w:rPr>
              <w:t>Члены Комиссии:</w:t>
            </w:r>
          </w:p>
        </w:tc>
        <w:tc>
          <w:tcPr>
            <w:tcW w:w="3600" w:type="dxa"/>
          </w:tcPr>
          <w:p w:rsidR="00950471" w:rsidRPr="00FE1679" w:rsidRDefault="00950471" w:rsidP="00950471">
            <w:pPr>
              <w:spacing w:after="0" w:line="0" w:lineRule="atLeast"/>
              <w:jc w:val="both"/>
              <w:rPr>
                <w:rFonts w:ascii="Times New Roman" w:eastAsia="Calibri" w:hAnsi="Times New Roman" w:cs="Times New Roman"/>
                <w:sz w:val="24"/>
                <w:szCs w:val="24"/>
              </w:rPr>
            </w:pP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68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60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FE1679" w:rsidTr="00950471">
        <w:tc>
          <w:tcPr>
            <w:tcW w:w="520" w:type="dxa"/>
            <w:hideMark/>
          </w:tcPr>
          <w:p w:rsidR="00950471" w:rsidRPr="00FE1679" w:rsidRDefault="00950471" w:rsidP="00950471">
            <w:pPr>
              <w:spacing w:after="0" w:line="0" w:lineRule="atLeast"/>
              <w:rPr>
                <w:rFonts w:ascii="Times New Roman" w:eastAsia="Calibri" w:hAnsi="Times New Roman" w:cs="Times New Roman"/>
                <w:sz w:val="24"/>
                <w:szCs w:val="24"/>
              </w:rPr>
            </w:pPr>
            <w:r w:rsidRPr="00FE1679">
              <w:rPr>
                <w:rFonts w:ascii="Times New Roman" w:eastAsia="Calibri" w:hAnsi="Times New Roman" w:cs="Times New Roman"/>
                <w:sz w:val="24"/>
                <w:szCs w:val="24"/>
              </w:rPr>
              <w:t>3.</w:t>
            </w:r>
          </w:p>
        </w:tc>
        <w:tc>
          <w:tcPr>
            <w:tcW w:w="4680" w:type="dxa"/>
          </w:tcPr>
          <w:p w:rsidR="00950471" w:rsidRPr="00FE1679" w:rsidRDefault="00950471" w:rsidP="00950471">
            <w:pPr>
              <w:spacing w:after="0"/>
              <w:ind w:left="32"/>
              <w:jc w:val="both"/>
              <w:rPr>
                <w:rFonts w:ascii="Times New Roman" w:eastAsia="Calibri" w:hAnsi="Times New Roman" w:cs="Times New Roman"/>
                <w:sz w:val="24"/>
                <w:szCs w:val="24"/>
              </w:rPr>
            </w:pPr>
            <w:r w:rsidRPr="001E479D">
              <w:rPr>
                <w:rFonts w:ascii="Times New Roman" w:hAnsi="Times New Roman" w:cs="Times New Roman"/>
                <w:sz w:val="24"/>
                <w:szCs w:val="24"/>
              </w:rPr>
              <w:t>Моисеев Владимир Александрович</w:t>
            </w:r>
          </w:p>
        </w:tc>
        <w:tc>
          <w:tcPr>
            <w:tcW w:w="3600" w:type="dxa"/>
          </w:tcPr>
          <w:p w:rsidR="00950471" w:rsidRPr="00FE1679" w:rsidRDefault="00950471" w:rsidP="00950471">
            <w:pPr>
              <w:spacing w:after="0" w:line="0" w:lineRule="atLeast"/>
              <w:jc w:val="both"/>
              <w:rPr>
                <w:rFonts w:ascii="Times New Roman" w:eastAsia="Calibri" w:hAnsi="Times New Roman" w:cs="Times New Roman"/>
                <w:sz w:val="24"/>
                <w:szCs w:val="24"/>
              </w:rPr>
            </w:pP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68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60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FE1679" w:rsidTr="00950471">
        <w:tc>
          <w:tcPr>
            <w:tcW w:w="520" w:type="dxa"/>
            <w:hideMark/>
          </w:tcPr>
          <w:p w:rsidR="00950471" w:rsidRPr="00FE1679" w:rsidRDefault="00950471" w:rsidP="00950471">
            <w:pPr>
              <w:spacing w:after="0" w:line="0" w:lineRule="atLeast"/>
              <w:rPr>
                <w:rFonts w:ascii="Times New Roman" w:eastAsia="Calibri" w:hAnsi="Times New Roman" w:cs="Times New Roman"/>
                <w:sz w:val="24"/>
                <w:szCs w:val="24"/>
              </w:rPr>
            </w:pPr>
            <w:r w:rsidRPr="00FE1679">
              <w:rPr>
                <w:rFonts w:ascii="Times New Roman" w:eastAsia="Calibri" w:hAnsi="Times New Roman" w:cs="Times New Roman"/>
                <w:sz w:val="24"/>
                <w:szCs w:val="24"/>
              </w:rPr>
              <w:t>4.</w:t>
            </w:r>
          </w:p>
        </w:tc>
        <w:tc>
          <w:tcPr>
            <w:tcW w:w="4680" w:type="dxa"/>
          </w:tcPr>
          <w:p w:rsidR="00950471" w:rsidRPr="00FE1679" w:rsidRDefault="00950471" w:rsidP="00950471">
            <w:pPr>
              <w:spacing w:after="0"/>
              <w:ind w:left="32"/>
              <w:jc w:val="both"/>
              <w:rPr>
                <w:rFonts w:ascii="Times New Roman" w:eastAsia="Calibri" w:hAnsi="Times New Roman" w:cs="Times New Roman"/>
                <w:sz w:val="24"/>
                <w:szCs w:val="24"/>
              </w:rPr>
            </w:pPr>
            <w:r w:rsidRPr="001E479D">
              <w:rPr>
                <w:rFonts w:ascii="Times New Roman" w:hAnsi="Times New Roman" w:cs="Times New Roman"/>
                <w:sz w:val="24"/>
                <w:szCs w:val="24"/>
              </w:rPr>
              <w:t>Гусельников Владимир Владимирович</w:t>
            </w:r>
          </w:p>
        </w:tc>
        <w:tc>
          <w:tcPr>
            <w:tcW w:w="3600" w:type="dxa"/>
          </w:tcPr>
          <w:p w:rsidR="00950471" w:rsidRPr="00FE1679" w:rsidRDefault="00950471" w:rsidP="00950471">
            <w:pPr>
              <w:spacing w:after="0" w:line="0" w:lineRule="atLeast"/>
              <w:jc w:val="both"/>
              <w:rPr>
                <w:rFonts w:ascii="Times New Roman" w:eastAsia="Calibri" w:hAnsi="Times New Roman" w:cs="Times New Roman"/>
                <w:sz w:val="24"/>
                <w:szCs w:val="24"/>
              </w:rPr>
            </w:pP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68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60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FE1679" w:rsidTr="00950471">
        <w:tc>
          <w:tcPr>
            <w:tcW w:w="520" w:type="dxa"/>
            <w:hideMark/>
          </w:tcPr>
          <w:p w:rsidR="00950471" w:rsidRPr="00FE1679" w:rsidRDefault="00950471" w:rsidP="00950471">
            <w:pPr>
              <w:spacing w:after="0" w:line="0" w:lineRule="atLeast"/>
              <w:rPr>
                <w:rFonts w:ascii="Times New Roman" w:eastAsia="Calibri" w:hAnsi="Times New Roman" w:cs="Times New Roman"/>
                <w:sz w:val="24"/>
                <w:szCs w:val="24"/>
              </w:rPr>
            </w:pPr>
            <w:r w:rsidRPr="00FE1679">
              <w:rPr>
                <w:rFonts w:ascii="Times New Roman" w:eastAsia="Calibri" w:hAnsi="Times New Roman" w:cs="Times New Roman"/>
                <w:sz w:val="24"/>
                <w:szCs w:val="24"/>
              </w:rPr>
              <w:t>5.</w:t>
            </w:r>
          </w:p>
        </w:tc>
        <w:tc>
          <w:tcPr>
            <w:tcW w:w="4680" w:type="dxa"/>
          </w:tcPr>
          <w:p w:rsidR="00950471" w:rsidRPr="00FE1679" w:rsidRDefault="00950471" w:rsidP="00950471">
            <w:pPr>
              <w:spacing w:after="0"/>
              <w:ind w:left="32"/>
              <w:jc w:val="both"/>
              <w:rPr>
                <w:rFonts w:ascii="Times New Roman" w:eastAsia="Calibri" w:hAnsi="Times New Roman" w:cs="Times New Roman"/>
                <w:sz w:val="24"/>
                <w:szCs w:val="24"/>
              </w:rPr>
            </w:pPr>
            <w:r w:rsidRPr="001E479D">
              <w:rPr>
                <w:rFonts w:ascii="Times New Roman" w:hAnsi="Times New Roman" w:cs="Times New Roman"/>
                <w:sz w:val="24"/>
                <w:szCs w:val="24"/>
              </w:rPr>
              <w:t>Решетников Александр Витальевич</w:t>
            </w:r>
          </w:p>
        </w:tc>
        <w:tc>
          <w:tcPr>
            <w:tcW w:w="3600" w:type="dxa"/>
          </w:tcPr>
          <w:p w:rsidR="00950471" w:rsidRPr="00FE1679" w:rsidRDefault="00950471" w:rsidP="00950471">
            <w:pPr>
              <w:spacing w:after="0" w:line="0" w:lineRule="atLeast"/>
              <w:jc w:val="both"/>
              <w:rPr>
                <w:rFonts w:ascii="Times New Roman" w:eastAsia="Calibri" w:hAnsi="Times New Roman" w:cs="Times New Roman"/>
                <w:sz w:val="24"/>
                <w:szCs w:val="24"/>
              </w:rPr>
            </w:pPr>
          </w:p>
        </w:tc>
      </w:tr>
    </w:tbl>
    <w:p w:rsidR="00950471" w:rsidRDefault="00950471" w:rsidP="00950471">
      <w:pPr>
        <w:spacing w:after="0" w:line="0" w:lineRule="atLeast"/>
        <w:ind w:firstLine="720"/>
        <w:jc w:val="both"/>
        <w:rPr>
          <w:rFonts w:ascii="Times New Roman" w:eastAsia="Calibri" w:hAnsi="Times New Roman" w:cs="Times New Roman"/>
          <w:sz w:val="28"/>
          <w:szCs w:val="28"/>
        </w:rPr>
      </w:pP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Всего было проведено заседаний в 2015 году 8, из них:</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Думой пятого созыва – 6;</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Думой нового состава – 2.</w:t>
      </w:r>
    </w:p>
    <w:p w:rsidR="00950471" w:rsidRDefault="00950471" w:rsidP="00950471">
      <w:pPr>
        <w:spacing w:after="0" w:line="0" w:lineRule="atLeast"/>
        <w:ind w:firstLine="720"/>
        <w:jc w:val="both"/>
        <w:rPr>
          <w:rFonts w:ascii="Times New Roman" w:eastAsia="Calibri" w:hAnsi="Times New Roman" w:cs="Times New Roman"/>
          <w:sz w:val="28"/>
          <w:szCs w:val="28"/>
        </w:rPr>
      </w:pP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Рассмотрено предварительно в 2015 году Комиссией 24 вопроса,               из них:</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Думой пятого созыва – 21;</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Думой нового состава – 3.</w:t>
      </w:r>
    </w:p>
    <w:p w:rsidR="00950471" w:rsidRDefault="00950471" w:rsidP="00950471">
      <w:pPr>
        <w:spacing w:after="0" w:line="0" w:lineRule="atLeast"/>
        <w:ind w:firstLine="720"/>
        <w:jc w:val="both"/>
        <w:rPr>
          <w:rFonts w:ascii="Times New Roman" w:eastAsia="Calibri" w:hAnsi="Times New Roman" w:cs="Times New Roman"/>
          <w:sz w:val="28"/>
          <w:szCs w:val="28"/>
        </w:rPr>
      </w:pP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В соответствии с вопросами ведения Комиссии на заседаниях </w:t>
      </w:r>
      <w:r w:rsidRPr="001E479D">
        <w:rPr>
          <w:rFonts w:ascii="Times New Roman" w:eastAsia="Calibri" w:hAnsi="Times New Roman" w:cs="Times New Roman"/>
          <w:sz w:val="28"/>
          <w:szCs w:val="28"/>
        </w:rPr>
        <w:t>предварительно рассматривались вопросы, касающиеся:</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состава и работы Комиссии;</w:t>
      </w:r>
    </w:p>
    <w:p w:rsidR="00950471" w:rsidRDefault="00950471" w:rsidP="00950471">
      <w:pPr>
        <w:spacing w:after="0" w:line="0" w:lineRule="atLeast"/>
        <w:ind w:firstLine="720"/>
        <w:jc w:val="both"/>
        <w:rPr>
          <w:rFonts w:ascii="Times New Roman" w:hAnsi="Times New Roman" w:cs="Times New Roman"/>
          <w:bCs/>
          <w:sz w:val="28"/>
          <w:szCs w:val="28"/>
        </w:rPr>
      </w:pPr>
      <w:r>
        <w:rPr>
          <w:rFonts w:ascii="Times New Roman" w:eastAsia="Calibri" w:hAnsi="Times New Roman" w:cs="Times New Roman"/>
          <w:sz w:val="28"/>
          <w:szCs w:val="28"/>
        </w:rPr>
        <w:t xml:space="preserve">- сферы ЖКХ: соблюдения </w:t>
      </w:r>
      <w:r w:rsidRPr="001E479D">
        <w:rPr>
          <w:rFonts w:ascii="Times New Roman" w:hAnsi="Times New Roman" w:cs="Times New Roman"/>
          <w:sz w:val="28"/>
          <w:szCs w:val="28"/>
        </w:rPr>
        <w:t>температурных графиков ресурсно-снабжающими организациями</w:t>
      </w:r>
      <w:r>
        <w:rPr>
          <w:rFonts w:ascii="Times New Roman" w:hAnsi="Times New Roman" w:cs="Times New Roman"/>
          <w:sz w:val="28"/>
          <w:szCs w:val="28"/>
        </w:rPr>
        <w:t>; р</w:t>
      </w:r>
      <w:r w:rsidRPr="001E479D">
        <w:rPr>
          <w:rFonts w:ascii="Times New Roman" w:hAnsi="Times New Roman" w:cs="Times New Roman"/>
          <w:sz w:val="28"/>
          <w:szCs w:val="28"/>
        </w:rPr>
        <w:t>азвитие жилищно-коммунального комплекса и повышение энергетической эффективности</w:t>
      </w:r>
      <w:r>
        <w:rPr>
          <w:rFonts w:ascii="Times New Roman" w:hAnsi="Times New Roman" w:cs="Times New Roman"/>
          <w:sz w:val="28"/>
          <w:szCs w:val="28"/>
        </w:rPr>
        <w:t>; о</w:t>
      </w:r>
      <w:r w:rsidRPr="001E479D">
        <w:rPr>
          <w:rFonts w:ascii="Times New Roman" w:hAnsi="Times New Roman" w:cs="Times New Roman"/>
          <w:sz w:val="28"/>
          <w:szCs w:val="28"/>
        </w:rPr>
        <w:t>беспечение экологической безопасности</w:t>
      </w:r>
      <w:r>
        <w:rPr>
          <w:rFonts w:ascii="Times New Roman" w:hAnsi="Times New Roman" w:cs="Times New Roman"/>
          <w:sz w:val="28"/>
          <w:szCs w:val="28"/>
        </w:rPr>
        <w:t xml:space="preserve">; </w:t>
      </w:r>
      <w:r w:rsidRPr="001E479D">
        <w:rPr>
          <w:rFonts w:ascii="Times New Roman" w:hAnsi="Times New Roman" w:cs="Times New Roman"/>
          <w:bCs/>
          <w:sz w:val="28"/>
          <w:szCs w:val="28"/>
        </w:rPr>
        <w:t>капитального ремонта общего имущества в многоквартирных домах</w:t>
      </w:r>
      <w:r>
        <w:rPr>
          <w:rFonts w:ascii="Times New Roman" w:hAnsi="Times New Roman" w:cs="Times New Roman"/>
          <w:bCs/>
          <w:sz w:val="28"/>
          <w:szCs w:val="28"/>
        </w:rPr>
        <w:t xml:space="preserve">; </w:t>
      </w:r>
      <w:r w:rsidRPr="001E479D">
        <w:rPr>
          <w:rFonts w:ascii="Times New Roman" w:hAnsi="Times New Roman" w:cs="Times New Roman"/>
          <w:sz w:val="28"/>
          <w:szCs w:val="28"/>
        </w:rPr>
        <w:t>о</w:t>
      </w:r>
      <w:r w:rsidRPr="001E479D">
        <w:rPr>
          <w:rFonts w:ascii="Times New Roman" w:hAnsi="Times New Roman" w:cs="Times New Roman"/>
          <w:bCs/>
          <w:sz w:val="28"/>
          <w:szCs w:val="28"/>
        </w:rPr>
        <w:t xml:space="preserve"> компенсации убытков предприятиям жилищно-коммунального хозяйства</w:t>
      </w:r>
      <w:r>
        <w:rPr>
          <w:rFonts w:ascii="Times New Roman" w:hAnsi="Times New Roman" w:cs="Times New Roman"/>
          <w:bCs/>
          <w:sz w:val="28"/>
          <w:szCs w:val="28"/>
        </w:rPr>
        <w:t xml:space="preserve">, </w:t>
      </w:r>
      <w:r w:rsidRPr="001E479D">
        <w:rPr>
          <w:rFonts w:ascii="Times New Roman" w:hAnsi="Times New Roman" w:cs="Times New Roman"/>
          <w:bCs/>
          <w:sz w:val="28"/>
          <w:szCs w:val="28"/>
        </w:rPr>
        <w:t>об обеспечении поселений топливом для работы котельных</w:t>
      </w:r>
      <w:r>
        <w:rPr>
          <w:rFonts w:ascii="Times New Roman" w:hAnsi="Times New Roman" w:cs="Times New Roman"/>
          <w:bCs/>
          <w:sz w:val="28"/>
          <w:szCs w:val="28"/>
        </w:rPr>
        <w:t xml:space="preserve"> и т.д.;</w:t>
      </w:r>
    </w:p>
    <w:p w:rsidR="00950471" w:rsidRDefault="00950471" w:rsidP="00950471">
      <w:pPr>
        <w:spacing w:after="0" w:line="0" w:lineRule="atLeast"/>
        <w:ind w:firstLine="720"/>
        <w:jc w:val="both"/>
        <w:rPr>
          <w:rFonts w:ascii="Times New Roman" w:hAnsi="Times New Roman" w:cs="Times New Roman"/>
          <w:color w:val="000000"/>
          <w:sz w:val="28"/>
          <w:szCs w:val="28"/>
        </w:rPr>
      </w:pPr>
      <w:r>
        <w:rPr>
          <w:rFonts w:ascii="Times New Roman" w:hAnsi="Times New Roman" w:cs="Times New Roman"/>
          <w:bCs/>
          <w:sz w:val="28"/>
          <w:szCs w:val="28"/>
        </w:rPr>
        <w:t>- сферы транспорта и связи: о</w:t>
      </w:r>
      <w:r w:rsidRPr="001E479D">
        <w:rPr>
          <w:rFonts w:ascii="Times New Roman" w:hAnsi="Times New Roman" w:cs="Times New Roman"/>
          <w:sz w:val="28"/>
          <w:szCs w:val="28"/>
        </w:rPr>
        <w:t xml:space="preserve"> капитальном ремонте улиц</w:t>
      </w:r>
      <w:r>
        <w:rPr>
          <w:rFonts w:ascii="Times New Roman" w:hAnsi="Times New Roman" w:cs="Times New Roman"/>
          <w:sz w:val="28"/>
          <w:szCs w:val="28"/>
        </w:rPr>
        <w:t xml:space="preserve">;                              </w:t>
      </w:r>
      <w:r w:rsidRPr="001E479D">
        <w:rPr>
          <w:rFonts w:ascii="Times New Roman" w:hAnsi="Times New Roman" w:cs="Times New Roman"/>
          <w:bCs/>
          <w:sz w:val="28"/>
          <w:szCs w:val="28"/>
        </w:rPr>
        <w:t>о строительстве автомобильной дор</w:t>
      </w:r>
      <w:r>
        <w:rPr>
          <w:rFonts w:ascii="Times New Roman" w:hAnsi="Times New Roman" w:cs="Times New Roman"/>
          <w:bCs/>
          <w:sz w:val="28"/>
          <w:szCs w:val="28"/>
        </w:rPr>
        <w:t xml:space="preserve">оги г.Тюмень-пгт.Междуреченский;               </w:t>
      </w:r>
      <w:r>
        <w:rPr>
          <w:rFonts w:ascii="Times New Roman" w:hAnsi="Times New Roman" w:cs="Times New Roman"/>
          <w:color w:val="000000"/>
          <w:sz w:val="28"/>
          <w:szCs w:val="28"/>
        </w:rPr>
        <w:lastRenderedPageBreak/>
        <w:t>о</w:t>
      </w:r>
      <w:r w:rsidRPr="001E479D">
        <w:rPr>
          <w:rFonts w:ascii="Times New Roman" w:hAnsi="Times New Roman" w:cs="Times New Roman"/>
          <w:color w:val="000000"/>
          <w:sz w:val="28"/>
          <w:szCs w:val="28"/>
        </w:rPr>
        <w:t xml:space="preserve">б </w:t>
      </w:r>
      <w:r w:rsidRPr="001E479D">
        <w:rPr>
          <w:rFonts w:ascii="Times New Roman" w:hAnsi="Times New Roman" w:cs="Times New Roman"/>
          <w:bCs/>
          <w:sz w:val="28"/>
          <w:szCs w:val="28"/>
        </w:rPr>
        <w:t>ор</w:t>
      </w:r>
      <w:r>
        <w:rPr>
          <w:rFonts w:ascii="Times New Roman" w:hAnsi="Times New Roman" w:cs="Times New Roman"/>
          <w:bCs/>
          <w:sz w:val="28"/>
          <w:szCs w:val="28"/>
        </w:rPr>
        <w:t xml:space="preserve">ганизации перевозки пассажиров </w:t>
      </w:r>
      <w:r w:rsidRPr="001E479D">
        <w:rPr>
          <w:rFonts w:ascii="Times New Roman" w:hAnsi="Times New Roman" w:cs="Times New Roman"/>
          <w:bCs/>
          <w:sz w:val="28"/>
          <w:szCs w:val="28"/>
        </w:rPr>
        <w:t>воздушным транспортом</w:t>
      </w:r>
      <w:r>
        <w:rPr>
          <w:rFonts w:ascii="Times New Roman" w:hAnsi="Times New Roman" w:cs="Times New Roman"/>
          <w:bCs/>
          <w:sz w:val="28"/>
          <w:szCs w:val="28"/>
        </w:rPr>
        <w:t>; р</w:t>
      </w:r>
      <w:r w:rsidRPr="001E479D">
        <w:rPr>
          <w:rFonts w:ascii="Times New Roman" w:hAnsi="Times New Roman" w:cs="Times New Roman"/>
          <w:color w:val="000000"/>
          <w:sz w:val="28"/>
          <w:szCs w:val="28"/>
        </w:rPr>
        <w:t>азвитие транспортной системы</w:t>
      </w:r>
      <w:r>
        <w:rPr>
          <w:rFonts w:ascii="Times New Roman" w:hAnsi="Times New Roman" w:cs="Times New Roman"/>
          <w:color w:val="000000"/>
          <w:sz w:val="28"/>
          <w:szCs w:val="28"/>
        </w:rPr>
        <w:t xml:space="preserve">; </w:t>
      </w:r>
    </w:p>
    <w:p w:rsidR="00950471" w:rsidRPr="001E479D"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hAnsi="Times New Roman" w:cs="Times New Roman"/>
          <w:color w:val="000000"/>
          <w:sz w:val="28"/>
          <w:szCs w:val="28"/>
        </w:rPr>
        <w:t xml:space="preserve">- сферы жилищных отношений: рассмотрены обращения </w:t>
      </w:r>
      <w:r w:rsidRPr="001E479D">
        <w:rPr>
          <w:rFonts w:ascii="Times New Roman" w:hAnsi="Times New Roman" w:cs="Times New Roman"/>
          <w:sz w:val="28"/>
          <w:szCs w:val="28"/>
        </w:rPr>
        <w:t>Думы города Нефтеюганска Ханты-Мансийского автономного округа – Югры в Думу Ханты-Мансийского автономного округа – Югры</w:t>
      </w:r>
      <w:r>
        <w:rPr>
          <w:rFonts w:ascii="Times New Roman" w:hAnsi="Times New Roman" w:cs="Times New Roman"/>
          <w:sz w:val="28"/>
          <w:szCs w:val="28"/>
        </w:rPr>
        <w:t xml:space="preserve">; </w:t>
      </w:r>
      <w:r w:rsidRPr="001E479D">
        <w:rPr>
          <w:rFonts w:ascii="Times New Roman" w:hAnsi="Times New Roman" w:cs="Times New Roman"/>
          <w:sz w:val="28"/>
          <w:szCs w:val="28"/>
        </w:rPr>
        <w:t>председателя Думы города Сургута о необходимости законодательной инициативы о продлении срока бесплатной приватизации жилых помещений, предоставленных по договорам социального найма.</w:t>
      </w:r>
    </w:p>
    <w:p w:rsidR="00950471" w:rsidRPr="001E479D" w:rsidRDefault="00950471" w:rsidP="00950471">
      <w:pPr>
        <w:tabs>
          <w:tab w:val="left" w:pos="1134"/>
        </w:tabs>
        <w:spacing w:after="0" w:line="0" w:lineRule="atLeast"/>
        <w:jc w:val="both"/>
        <w:rPr>
          <w:rFonts w:ascii="Times New Roman" w:hAnsi="Times New Roman" w:cs="Times New Roman"/>
          <w:sz w:val="28"/>
          <w:szCs w:val="28"/>
        </w:rPr>
      </w:pPr>
    </w:p>
    <w:p w:rsidR="00950471" w:rsidRPr="007314F1" w:rsidRDefault="00950471" w:rsidP="00950471">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 заседаниях Комиссии всегда присутствовали представители администрации Кондинского района, аппарата Думы Кондинского района,           а также принимали участие депутаты из других постоянных комиссий. </w:t>
      </w:r>
    </w:p>
    <w:p w:rsidR="00950471" w:rsidRDefault="00950471" w:rsidP="00950471">
      <w:pPr>
        <w:spacing w:after="0" w:line="0" w:lineRule="atLeast"/>
        <w:ind w:firstLine="720"/>
        <w:jc w:val="both"/>
        <w:rPr>
          <w:rFonts w:ascii="Times New Roman" w:eastAsia="Calibri" w:hAnsi="Times New Roman" w:cs="Times New Roman"/>
          <w:sz w:val="28"/>
          <w:szCs w:val="28"/>
        </w:rPr>
      </w:pPr>
    </w:p>
    <w:p w:rsidR="00950471" w:rsidRPr="007314F1" w:rsidRDefault="00950471" w:rsidP="00950471">
      <w:pPr>
        <w:spacing w:after="0" w:line="0" w:lineRule="atLeast"/>
        <w:ind w:firstLine="567"/>
        <w:jc w:val="both"/>
        <w:rPr>
          <w:rFonts w:ascii="Times New Roman" w:eastAsia="Calibri" w:hAnsi="Times New Roman" w:cs="Times New Roman"/>
          <w:sz w:val="28"/>
          <w:szCs w:val="28"/>
        </w:rPr>
      </w:pPr>
      <w:r w:rsidRPr="007314F1">
        <w:rPr>
          <w:rFonts w:ascii="Times New Roman" w:eastAsia="Calibri" w:hAnsi="Times New Roman" w:cs="Times New Roman"/>
          <w:b/>
          <w:sz w:val="28"/>
          <w:szCs w:val="28"/>
        </w:rPr>
        <w:t>Постоянная комиссия</w:t>
      </w:r>
      <w:r w:rsidRPr="007314F1">
        <w:rPr>
          <w:rFonts w:ascii="Times New Roman" w:eastAsia="Calibri" w:hAnsi="Times New Roman" w:cs="Times New Roman"/>
          <w:sz w:val="28"/>
          <w:szCs w:val="28"/>
        </w:rPr>
        <w:t xml:space="preserve"> Думы Кондинского района пятого созыва                  </w:t>
      </w:r>
      <w:r w:rsidRPr="007314F1">
        <w:rPr>
          <w:rFonts w:ascii="Times New Roman" w:eastAsia="Calibri" w:hAnsi="Times New Roman" w:cs="Times New Roman"/>
          <w:b/>
          <w:sz w:val="28"/>
          <w:szCs w:val="28"/>
        </w:rPr>
        <w:t>по социальным вопросам и правопорядку</w:t>
      </w:r>
      <w:r w:rsidRPr="007314F1">
        <w:rPr>
          <w:rFonts w:ascii="Times New Roman" w:eastAsia="Calibri" w:hAnsi="Times New Roman" w:cs="Times New Roman"/>
          <w:sz w:val="28"/>
          <w:szCs w:val="28"/>
        </w:rPr>
        <w:t xml:space="preserve"> (далее – Комиссия) продолжила работу в том же составе:</w:t>
      </w:r>
    </w:p>
    <w:p w:rsidR="00950471" w:rsidRPr="007314F1" w:rsidRDefault="00950471" w:rsidP="00950471">
      <w:pPr>
        <w:spacing w:after="0" w:line="0" w:lineRule="atLeast"/>
        <w:ind w:firstLine="567"/>
        <w:jc w:val="both"/>
        <w:rPr>
          <w:rFonts w:ascii="Times New Roman" w:eastAsia="Calibri" w:hAnsi="Times New Roman" w:cs="Times New Roman"/>
          <w:sz w:val="16"/>
          <w:szCs w:val="16"/>
        </w:rPr>
      </w:pPr>
    </w:p>
    <w:tbl>
      <w:tblPr>
        <w:tblW w:w="8800" w:type="dxa"/>
        <w:tblInd w:w="668" w:type="dxa"/>
        <w:tblLook w:val="04A0"/>
      </w:tblPr>
      <w:tblGrid>
        <w:gridCol w:w="520"/>
        <w:gridCol w:w="5040"/>
        <w:gridCol w:w="3240"/>
      </w:tblGrid>
      <w:tr w:rsidR="00950471" w:rsidRPr="00E91840" w:rsidTr="00950471">
        <w:tc>
          <w:tcPr>
            <w:tcW w:w="520" w:type="dxa"/>
            <w:hideMark/>
          </w:tcPr>
          <w:p w:rsidR="00950471" w:rsidRPr="00E91840" w:rsidRDefault="00950471" w:rsidP="00950471">
            <w:pPr>
              <w:spacing w:after="0" w:line="0" w:lineRule="atLeast"/>
              <w:rPr>
                <w:rFonts w:ascii="Times New Roman" w:eastAsia="Calibri" w:hAnsi="Times New Roman" w:cs="Times New Roman"/>
                <w:sz w:val="24"/>
                <w:szCs w:val="24"/>
              </w:rPr>
            </w:pPr>
            <w:r w:rsidRPr="00E91840">
              <w:rPr>
                <w:rFonts w:ascii="Times New Roman" w:eastAsia="Calibri" w:hAnsi="Times New Roman" w:cs="Times New Roman"/>
                <w:sz w:val="24"/>
                <w:szCs w:val="24"/>
              </w:rPr>
              <w:t>1.</w:t>
            </w:r>
          </w:p>
        </w:tc>
        <w:tc>
          <w:tcPr>
            <w:tcW w:w="5040" w:type="dxa"/>
            <w:hideMark/>
          </w:tcPr>
          <w:p w:rsidR="00950471" w:rsidRPr="00E91840" w:rsidRDefault="00950471" w:rsidP="00950471">
            <w:pPr>
              <w:spacing w:after="0" w:line="0" w:lineRule="atLeast"/>
              <w:ind w:left="32"/>
              <w:jc w:val="both"/>
              <w:rPr>
                <w:rFonts w:ascii="Times New Roman" w:eastAsia="Calibri" w:hAnsi="Times New Roman" w:cs="Times New Roman"/>
                <w:sz w:val="24"/>
                <w:szCs w:val="24"/>
              </w:rPr>
            </w:pPr>
            <w:r w:rsidRPr="00E91840">
              <w:rPr>
                <w:rFonts w:ascii="Times New Roman" w:eastAsia="Calibri" w:hAnsi="Times New Roman" w:cs="Times New Roman"/>
                <w:sz w:val="24"/>
                <w:szCs w:val="24"/>
              </w:rPr>
              <w:t>Светлана Александровна Тюльканова</w:t>
            </w:r>
          </w:p>
        </w:tc>
        <w:tc>
          <w:tcPr>
            <w:tcW w:w="3240" w:type="dxa"/>
            <w:hideMark/>
          </w:tcPr>
          <w:p w:rsidR="00950471" w:rsidRPr="00E91840" w:rsidRDefault="00950471" w:rsidP="00950471">
            <w:pPr>
              <w:spacing w:after="0" w:line="0" w:lineRule="atLeast"/>
              <w:jc w:val="both"/>
              <w:rPr>
                <w:rFonts w:ascii="Times New Roman" w:eastAsia="Calibri" w:hAnsi="Times New Roman" w:cs="Times New Roman"/>
                <w:sz w:val="24"/>
                <w:szCs w:val="24"/>
              </w:rPr>
            </w:pPr>
            <w:r w:rsidRPr="00E91840">
              <w:rPr>
                <w:rFonts w:ascii="Times New Roman" w:eastAsia="Calibri" w:hAnsi="Times New Roman" w:cs="Times New Roman"/>
                <w:sz w:val="24"/>
                <w:szCs w:val="24"/>
              </w:rPr>
              <w:t xml:space="preserve">- </w:t>
            </w:r>
            <w:r w:rsidRPr="00E91840">
              <w:rPr>
                <w:rFonts w:ascii="Times New Roman" w:eastAsia="Calibri" w:hAnsi="Times New Roman" w:cs="Times New Roman"/>
                <w:b/>
                <w:sz w:val="24"/>
                <w:szCs w:val="24"/>
              </w:rPr>
              <w:t>председатель Комиссии</w:t>
            </w: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504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24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E91840" w:rsidTr="00950471">
        <w:tc>
          <w:tcPr>
            <w:tcW w:w="520" w:type="dxa"/>
            <w:hideMark/>
          </w:tcPr>
          <w:p w:rsidR="00950471" w:rsidRPr="00E91840" w:rsidRDefault="00950471" w:rsidP="00950471">
            <w:pPr>
              <w:spacing w:after="0" w:line="0" w:lineRule="atLeast"/>
              <w:rPr>
                <w:rFonts w:ascii="Times New Roman" w:eastAsia="Calibri" w:hAnsi="Times New Roman" w:cs="Times New Roman"/>
                <w:sz w:val="24"/>
                <w:szCs w:val="24"/>
              </w:rPr>
            </w:pPr>
            <w:r w:rsidRPr="00E91840">
              <w:rPr>
                <w:rFonts w:ascii="Times New Roman" w:eastAsia="Calibri" w:hAnsi="Times New Roman" w:cs="Times New Roman"/>
                <w:sz w:val="24"/>
                <w:szCs w:val="24"/>
              </w:rPr>
              <w:t>2.</w:t>
            </w:r>
          </w:p>
        </w:tc>
        <w:tc>
          <w:tcPr>
            <w:tcW w:w="5040" w:type="dxa"/>
            <w:hideMark/>
          </w:tcPr>
          <w:p w:rsidR="00950471" w:rsidRPr="00E91840" w:rsidRDefault="00950471" w:rsidP="00950471">
            <w:pPr>
              <w:spacing w:after="0" w:line="0" w:lineRule="atLeast"/>
              <w:ind w:left="32"/>
              <w:jc w:val="both"/>
              <w:rPr>
                <w:rFonts w:ascii="Times New Roman" w:eastAsia="Calibri" w:hAnsi="Times New Roman" w:cs="Times New Roman"/>
                <w:sz w:val="24"/>
                <w:szCs w:val="24"/>
              </w:rPr>
            </w:pPr>
            <w:r w:rsidRPr="00E91840">
              <w:rPr>
                <w:rFonts w:ascii="Times New Roman" w:eastAsia="Calibri" w:hAnsi="Times New Roman" w:cs="Times New Roman"/>
                <w:sz w:val="24"/>
                <w:szCs w:val="24"/>
              </w:rPr>
              <w:t>Галина Михайловна Иванова</w:t>
            </w:r>
          </w:p>
        </w:tc>
        <w:tc>
          <w:tcPr>
            <w:tcW w:w="3240" w:type="dxa"/>
            <w:hideMark/>
          </w:tcPr>
          <w:p w:rsidR="00950471" w:rsidRPr="00E91840" w:rsidRDefault="00950471" w:rsidP="00950471">
            <w:pPr>
              <w:spacing w:after="0" w:line="0" w:lineRule="atLeast"/>
              <w:jc w:val="both"/>
              <w:rPr>
                <w:rFonts w:ascii="Times New Roman" w:eastAsia="Calibri" w:hAnsi="Times New Roman" w:cs="Times New Roman"/>
                <w:sz w:val="24"/>
                <w:szCs w:val="24"/>
              </w:rPr>
            </w:pPr>
            <w:r w:rsidRPr="00E91840">
              <w:rPr>
                <w:rFonts w:ascii="Times New Roman" w:eastAsia="Calibri" w:hAnsi="Times New Roman" w:cs="Times New Roman"/>
                <w:sz w:val="24"/>
                <w:szCs w:val="24"/>
              </w:rPr>
              <w:t xml:space="preserve">- </w:t>
            </w:r>
            <w:r w:rsidRPr="00E91840">
              <w:rPr>
                <w:rFonts w:ascii="Times New Roman" w:eastAsia="Calibri" w:hAnsi="Times New Roman" w:cs="Times New Roman"/>
                <w:b/>
                <w:sz w:val="24"/>
                <w:szCs w:val="24"/>
              </w:rPr>
              <w:t>секретарь Комиссии</w:t>
            </w: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504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24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28"/>
                <w:szCs w:val="28"/>
              </w:rPr>
            </w:pPr>
          </w:p>
        </w:tc>
        <w:tc>
          <w:tcPr>
            <w:tcW w:w="5040" w:type="dxa"/>
            <w:hideMark/>
          </w:tcPr>
          <w:p w:rsidR="00950471" w:rsidRPr="007314F1" w:rsidRDefault="00950471" w:rsidP="00950471">
            <w:pPr>
              <w:spacing w:after="0" w:line="0" w:lineRule="atLeast"/>
              <w:ind w:left="32"/>
              <w:rPr>
                <w:rFonts w:ascii="Times New Roman" w:eastAsia="Calibri" w:hAnsi="Times New Roman" w:cs="Times New Roman"/>
                <w:b/>
                <w:sz w:val="28"/>
                <w:szCs w:val="28"/>
              </w:rPr>
            </w:pPr>
            <w:r w:rsidRPr="007314F1">
              <w:rPr>
                <w:rFonts w:ascii="Times New Roman" w:eastAsia="Calibri" w:hAnsi="Times New Roman" w:cs="Times New Roman"/>
                <w:b/>
                <w:sz w:val="28"/>
                <w:szCs w:val="28"/>
              </w:rPr>
              <w:t>Члены Комиссии:</w:t>
            </w:r>
          </w:p>
        </w:tc>
        <w:tc>
          <w:tcPr>
            <w:tcW w:w="3240" w:type="dxa"/>
          </w:tcPr>
          <w:p w:rsidR="00950471" w:rsidRPr="007314F1" w:rsidRDefault="00950471" w:rsidP="00950471">
            <w:pPr>
              <w:spacing w:after="0" w:line="0" w:lineRule="atLeast"/>
              <w:jc w:val="both"/>
              <w:rPr>
                <w:rFonts w:ascii="Times New Roman" w:eastAsia="Calibri" w:hAnsi="Times New Roman" w:cs="Times New Roman"/>
                <w:sz w:val="24"/>
                <w:szCs w:val="24"/>
              </w:rPr>
            </w:pP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504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24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E91840" w:rsidTr="00950471">
        <w:tc>
          <w:tcPr>
            <w:tcW w:w="520" w:type="dxa"/>
            <w:hideMark/>
          </w:tcPr>
          <w:p w:rsidR="00950471" w:rsidRPr="00E91840" w:rsidRDefault="00950471" w:rsidP="00950471">
            <w:pPr>
              <w:spacing w:after="0" w:line="0" w:lineRule="atLeast"/>
              <w:rPr>
                <w:rFonts w:ascii="Times New Roman" w:eastAsia="Calibri" w:hAnsi="Times New Roman" w:cs="Times New Roman"/>
                <w:sz w:val="24"/>
                <w:szCs w:val="24"/>
              </w:rPr>
            </w:pPr>
            <w:r w:rsidRPr="00E91840">
              <w:rPr>
                <w:rFonts w:ascii="Times New Roman" w:eastAsia="Calibri" w:hAnsi="Times New Roman" w:cs="Times New Roman"/>
                <w:sz w:val="24"/>
                <w:szCs w:val="24"/>
              </w:rPr>
              <w:t>3.</w:t>
            </w:r>
          </w:p>
        </w:tc>
        <w:tc>
          <w:tcPr>
            <w:tcW w:w="5040" w:type="dxa"/>
            <w:hideMark/>
          </w:tcPr>
          <w:p w:rsidR="00950471" w:rsidRPr="00E91840" w:rsidRDefault="00950471" w:rsidP="00950471">
            <w:pPr>
              <w:spacing w:after="0" w:line="0" w:lineRule="atLeast"/>
              <w:ind w:left="32"/>
              <w:jc w:val="both"/>
              <w:rPr>
                <w:rFonts w:ascii="Times New Roman" w:eastAsia="Calibri" w:hAnsi="Times New Roman" w:cs="Times New Roman"/>
                <w:sz w:val="24"/>
                <w:szCs w:val="24"/>
              </w:rPr>
            </w:pPr>
            <w:r w:rsidRPr="00E91840">
              <w:rPr>
                <w:rFonts w:ascii="Times New Roman" w:eastAsia="Calibri" w:hAnsi="Times New Roman" w:cs="Times New Roman"/>
                <w:sz w:val="24"/>
                <w:szCs w:val="24"/>
              </w:rPr>
              <w:t>Эмилия Максимовна Нохова</w:t>
            </w:r>
          </w:p>
        </w:tc>
        <w:tc>
          <w:tcPr>
            <w:tcW w:w="3240" w:type="dxa"/>
          </w:tcPr>
          <w:p w:rsidR="00950471" w:rsidRPr="00E91840" w:rsidRDefault="00950471" w:rsidP="00950471">
            <w:pPr>
              <w:spacing w:after="0" w:line="0" w:lineRule="atLeast"/>
              <w:jc w:val="both"/>
              <w:rPr>
                <w:rFonts w:ascii="Times New Roman" w:eastAsia="Calibri" w:hAnsi="Times New Roman" w:cs="Times New Roman"/>
                <w:sz w:val="24"/>
                <w:szCs w:val="24"/>
              </w:rPr>
            </w:pP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504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24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E91840" w:rsidTr="00950471">
        <w:tc>
          <w:tcPr>
            <w:tcW w:w="520" w:type="dxa"/>
            <w:hideMark/>
          </w:tcPr>
          <w:p w:rsidR="00950471" w:rsidRPr="00E91840" w:rsidRDefault="00950471" w:rsidP="00950471">
            <w:pPr>
              <w:spacing w:after="0" w:line="0" w:lineRule="atLeast"/>
              <w:rPr>
                <w:rFonts w:ascii="Times New Roman" w:eastAsia="Calibri" w:hAnsi="Times New Roman" w:cs="Times New Roman"/>
                <w:sz w:val="24"/>
                <w:szCs w:val="24"/>
              </w:rPr>
            </w:pPr>
            <w:r w:rsidRPr="00E91840">
              <w:rPr>
                <w:rFonts w:ascii="Times New Roman" w:eastAsia="Calibri" w:hAnsi="Times New Roman" w:cs="Times New Roman"/>
                <w:sz w:val="24"/>
                <w:szCs w:val="24"/>
              </w:rPr>
              <w:t>4.</w:t>
            </w:r>
          </w:p>
        </w:tc>
        <w:tc>
          <w:tcPr>
            <w:tcW w:w="5040" w:type="dxa"/>
            <w:hideMark/>
          </w:tcPr>
          <w:p w:rsidR="00950471" w:rsidRPr="00E91840" w:rsidRDefault="00950471" w:rsidP="00950471">
            <w:pPr>
              <w:spacing w:after="0" w:line="0" w:lineRule="atLeast"/>
              <w:ind w:left="32"/>
              <w:jc w:val="both"/>
              <w:rPr>
                <w:rFonts w:ascii="Times New Roman" w:eastAsia="Calibri" w:hAnsi="Times New Roman" w:cs="Times New Roman"/>
                <w:sz w:val="24"/>
                <w:szCs w:val="24"/>
              </w:rPr>
            </w:pPr>
            <w:r w:rsidRPr="00E91840">
              <w:rPr>
                <w:rFonts w:ascii="Times New Roman" w:eastAsia="Calibri" w:hAnsi="Times New Roman" w:cs="Times New Roman"/>
                <w:sz w:val="24"/>
                <w:szCs w:val="24"/>
              </w:rPr>
              <w:t>Наталья Николаевна Шахторина</w:t>
            </w:r>
          </w:p>
        </w:tc>
        <w:tc>
          <w:tcPr>
            <w:tcW w:w="3240" w:type="dxa"/>
          </w:tcPr>
          <w:p w:rsidR="00950471" w:rsidRPr="00E91840" w:rsidRDefault="00950471" w:rsidP="00950471">
            <w:pPr>
              <w:spacing w:after="0" w:line="0" w:lineRule="atLeast"/>
              <w:jc w:val="both"/>
              <w:rPr>
                <w:rFonts w:ascii="Times New Roman" w:eastAsia="Calibri" w:hAnsi="Times New Roman" w:cs="Times New Roman"/>
                <w:sz w:val="24"/>
                <w:szCs w:val="24"/>
              </w:rPr>
            </w:pP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504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24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E91840" w:rsidTr="00950471">
        <w:tc>
          <w:tcPr>
            <w:tcW w:w="520" w:type="dxa"/>
            <w:hideMark/>
          </w:tcPr>
          <w:p w:rsidR="00950471" w:rsidRPr="00E91840" w:rsidRDefault="00950471" w:rsidP="00950471">
            <w:pPr>
              <w:spacing w:after="0" w:line="0" w:lineRule="atLeast"/>
              <w:rPr>
                <w:rFonts w:ascii="Times New Roman" w:eastAsia="Calibri" w:hAnsi="Times New Roman" w:cs="Times New Roman"/>
                <w:sz w:val="24"/>
                <w:szCs w:val="24"/>
              </w:rPr>
            </w:pPr>
            <w:r w:rsidRPr="00E91840">
              <w:rPr>
                <w:rFonts w:ascii="Times New Roman" w:eastAsia="Calibri" w:hAnsi="Times New Roman" w:cs="Times New Roman"/>
                <w:sz w:val="24"/>
                <w:szCs w:val="24"/>
              </w:rPr>
              <w:t>5.</w:t>
            </w:r>
          </w:p>
        </w:tc>
        <w:tc>
          <w:tcPr>
            <w:tcW w:w="5040" w:type="dxa"/>
            <w:hideMark/>
          </w:tcPr>
          <w:p w:rsidR="00950471" w:rsidRPr="00E91840" w:rsidRDefault="00950471" w:rsidP="00950471">
            <w:pPr>
              <w:spacing w:after="0" w:line="0" w:lineRule="atLeast"/>
              <w:ind w:left="32"/>
              <w:jc w:val="both"/>
              <w:rPr>
                <w:rFonts w:ascii="Times New Roman" w:eastAsia="Calibri" w:hAnsi="Times New Roman" w:cs="Times New Roman"/>
                <w:sz w:val="24"/>
                <w:szCs w:val="24"/>
              </w:rPr>
            </w:pPr>
            <w:r w:rsidRPr="00E91840">
              <w:rPr>
                <w:rFonts w:ascii="Times New Roman" w:eastAsia="Calibri" w:hAnsi="Times New Roman" w:cs="Times New Roman"/>
                <w:sz w:val="24"/>
                <w:szCs w:val="24"/>
              </w:rPr>
              <w:t>Андрей Анатольевич Кошманов</w:t>
            </w:r>
          </w:p>
        </w:tc>
        <w:tc>
          <w:tcPr>
            <w:tcW w:w="3240" w:type="dxa"/>
          </w:tcPr>
          <w:p w:rsidR="00950471" w:rsidRPr="00E91840" w:rsidRDefault="00950471" w:rsidP="00950471">
            <w:pPr>
              <w:spacing w:after="0" w:line="0" w:lineRule="atLeast"/>
              <w:jc w:val="both"/>
              <w:rPr>
                <w:rFonts w:ascii="Times New Roman" w:eastAsia="Calibri" w:hAnsi="Times New Roman" w:cs="Times New Roman"/>
                <w:sz w:val="24"/>
                <w:szCs w:val="24"/>
              </w:rPr>
            </w:pP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5040" w:type="dxa"/>
          </w:tcPr>
          <w:p w:rsidR="00950471" w:rsidRPr="007314F1" w:rsidRDefault="00950471" w:rsidP="00950471">
            <w:pPr>
              <w:spacing w:after="0" w:line="0" w:lineRule="atLeast"/>
              <w:ind w:left="32"/>
              <w:jc w:val="both"/>
              <w:rPr>
                <w:rFonts w:ascii="Times New Roman" w:eastAsia="Calibri" w:hAnsi="Times New Roman" w:cs="Times New Roman"/>
                <w:sz w:val="6"/>
                <w:szCs w:val="6"/>
              </w:rPr>
            </w:pPr>
          </w:p>
        </w:tc>
        <w:tc>
          <w:tcPr>
            <w:tcW w:w="324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E91840" w:rsidTr="00950471">
        <w:tc>
          <w:tcPr>
            <w:tcW w:w="520" w:type="dxa"/>
            <w:hideMark/>
          </w:tcPr>
          <w:p w:rsidR="00950471" w:rsidRPr="00E91840" w:rsidRDefault="00950471" w:rsidP="00950471">
            <w:pPr>
              <w:spacing w:after="0" w:line="0" w:lineRule="atLeast"/>
              <w:rPr>
                <w:rFonts w:ascii="Times New Roman" w:eastAsia="Calibri" w:hAnsi="Times New Roman" w:cs="Times New Roman"/>
                <w:sz w:val="24"/>
                <w:szCs w:val="24"/>
              </w:rPr>
            </w:pPr>
            <w:r w:rsidRPr="00E91840">
              <w:rPr>
                <w:rFonts w:ascii="Times New Roman" w:eastAsia="Calibri" w:hAnsi="Times New Roman" w:cs="Times New Roman"/>
                <w:sz w:val="24"/>
                <w:szCs w:val="24"/>
              </w:rPr>
              <w:t>6.</w:t>
            </w:r>
          </w:p>
        </w:tc>
        <w:tc>
          <w:tcPr>
            <w:tcW w:w="5040" w:type="dxa"/>
            <w:hideMark/>
          </w:tcPr>
          <w:p w:rsidR="00950471" w:rsidRPr="00E91840" w:rsidRDefault="00950471" w:rsidP="00950471">
            <w:pPr>
              <w:spacing w:after="0" w:line="0" w:lineRule="atLeast"/>
              <w:ind w:left="32"/>
              <w:jc w:val="both"/>
              <w:rPr>
                <w:rFonts w:ascii="Times New Roman" w:eastAsia="Calibri" w:hAnsi="Times New Roman" w:cs="Times New Roman"/>
                <w:sz w:val="24"/>
                <w:szCs w:val="24"/>
              </w:rPr>
            </w:pPr>
            <w:r w:rsidRPr="00E91840">
              <w:rPr>
                <w:rFonts w:ascii="Times New Roman" w:eastAsia="Calibri" w:hAnsi="Times New Roman" w:cs="Times New Roman"/>
                <w:sz w:val="24"/>
                <w:szCs w:val="24"/>
              </w:rPr>
              <w:t>Юрий Викторович Малов</w:t>
            </w:r>
          </w:p>
        </w:tc>
        <w:tc>
          <w:tcPr>
            <w:tcW w:w="3240" w:type="dxa"/>
          </w:tcPr>
          <w:p w:rsidR="00950471" w:rsidRPr="00E91840" w:rsidRDefault="00950471" w:rsidP="00950471">
            <w:pPr>
              <w:spacing w:after="0" w:line="0" w:lineRule="atLeast"/>
              <w:jc w:val="both"/>
              <w:rPr>
                <w:rFonts w:ascii="Times New Roman" w:eastAsia="Calibri" w:hAnsi="Times New Roman" w:cs="Times New Roman"/>
                <w:sz w:val="24"/>
                <w:szCs w:val="24"/>
              </w:rPr>
            </w:pPr>
          </w:p>
        </w:tc>
      </w:tr>
    </w:tbl>
    <w:p w:rsidR="00950471" w:rsidRPr="007314F1" w:rsidRDefault="00950471" w:rsidP="00950471">
      <w:pPr>
        <w:spacing w:after="0" w:line="0" w:lineRule="atLeast"/>
        <w:jc w:val="both"/>
        <w:rPr>
          <w:rFonts w:ascii="Times New Roman" w:eastAsia="Calibri" w:hAnsi="Times New Roman" w:cs="Times New Roman"/>
          <w:sz w:val="28"/>
          <w:szCs w:val="28"/>
        </w:rPr>
      </w:pP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В состав Комиссии от нового депутатского корпуса вошли 5 депутатов:</w:t>
      </w:r>
    </w:p>
    <w:p w:rsidR="00950471" w:rsidRDefault="00950471" w:rsidP="00950471">
      <w:pPr>
        <w:spacing w:after="0" w:line="0" w:lineRule="atLeast"/>
        <w:ind w:firstLine="720"/>
        <w:jc w:val="both"/>
        <w:rPr>
          <w:rFonts w:ascii="Times New Roman" w:eastAsia="Calibri" w:hAnsi="Times New Roman" w:cs="Times New Roman"/>
          <w:sz w:val="28"/>
          <w:szCs w:val="28"/>
        </w:rPr>
      </w:pPr>
    </w:p>
    <w:tbl>
      <w:tblPr>
        <w:tblW w:w="8800" w:type="dxa"/>
        <w:tblInd w:w="668" w:type="dxa"/>
        <w:tblLook w:val="04A0"/>
      </w:tblPr>
      <w:tblGrid>
        <w:gridCol w:w="520"/>
        <w:gridCol w:w="5040"/>
        <w:gridCol w:w="3240"/>
      </w:tblGrid>
      <w:tr w:rsidR="00950471" w:rsidRPr="00E91840" w:rsidTr="00950471">
        <w:tc>
          <w:tcPr>
            <w:tcW w:w="520" w:type="dxa"/>
            <w:hideMark/>
          </w:tcPr>
          <w:p w:rsidR="00950471" w:rsidRPr="00E91840" w:rsidRDefault="00950471" w:rsidP="00950471">
            <w:pPr>
              <w:spacing w:after="0" w:line="0" w:lineRule="atLeast"/>
              <w:rPr>
                <w:rFonts w:ascii="Times New Roman" w:eastAsia="Calibri" w:hAnsi="Times New Roman" w:cs="Times New Roman"/>
                <w:sz w:val="24"/>
                <w:szCs w:val="24"/>
              </w:rPr>
            </w:pPr>
            <w:r w:rsidRPr="00E91840">
              <w:rPr>
                <w:rFonts w:ascii="Times New Roman" w:eastAsia="Calibri" w:hAnsi="Times New Roman" w:cs="Times New Roman"/>
                <w:sz w:val="24"/>
                <w:szCs w:val="24"/>
              </w:rPr>
              <w:t>1.</w:t>
            </w:r>
          </w:p>
        </w:tc>
        <w:tc>
          <w:tcPr>
            <w:tcW w:w="5040" w:type="dxa"/>
          </w:tcPr>
          <w:p w:rsidR="00950471" w:rsidRPr="00E91840" w:rsidRDefault="00950471" w:rsidP="00950471">
            <w:pPr>
              <w:spacing w:after="0" w:line="0" w:lineRule="atLeast"/>
              <w:ind w:left="32"/>
              <w:jc w:val="both"/>
              <w:rPr>
                <w:rFonts w:ascii="Times New Roman" w:eastAsia="Calibri" w:hAnsi="Times New Roman" w:cs="Times New Roman"/>
                <w:sz w:val="24"/>
                <w:szCs w:val="24"/>
              </w:rPr>
            </w:pPr>
            <w:r w:rsidRPr="00E91840">
              <w:rPr>
                <w:rFonts w:ascii="Times New Roman" w:hAnsi="Times New Roman" w:cs="Times New Roman"/>
                <w:sz w:val="24"/>
                <w:szCs w:val="24"/>
              </w:rPr>
              <w:t>Зольколин Владимир Константинович</w:t>
            </w:r>
          </w:p>
        </w:tc>
        <w:tc>
          <w:tcPr>
            <w:tcW w:w="3240" w:type="dxa"/>
            <w:hideMark/>
          </w:tcPr>
          <w:p w:rsidR="00950471" w:rsidRPr="00E91840" w:rsidRDefault="00950471" w:rsidP="00950471">
            <w:pPr>
              <w:spacing w:after="0" w:line="0" w:lineRule="atLeast"/>
              <w:jc w:val="both"/>
              <w:rPr>
                <w:rFonts w:ascii="Times New Roman" w:eastAsia="Calibri" w:hAnsi="Times New Roman" w:cs="Times New Roman"/>
                <w:sz w:val="24"/>
                <w:szCs w:val="24"/>
              </w:rPr>
            </w:pPr>
            <w:r w:rsidRPr="00E91840">
              <w:rPr>
                <w:rFonts w:ascii="Times New Roman" w:eastAsia="Calibri" w:hAnsi="Times New Roman" w:cs="Times New Roman"/>
                <w:sz w:val="24"/>
                <w:szCs w:val="24"/>
              </w:rPr>
              <w:t xml:space="preserve">- </w:t>
            </w:r>
            <w:r w:rsidRPr="00E91840">
              <w:rPr>
                <w:rFonts w:ascii="Times New Roman" w:eastAsia="Calibri" w:hAnsi="Times New Roman" w:cs="Times New Roman"/>
                <w:b/>
                <w:sz w:val="24"/>
                <w:szCs w:val="24"/>
              </w:rPr>
              <w:t>председатель Комиссии</w:t>
            </w: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504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24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E91840" w:rsidTr="00950471">
        <w:tc>
          <w:tcPr>
            <w:tcW w:w="520" w:type="dxa"/>
            <w:hideMark/>
          </w:tcPr>
          <w:p w:rsidR="00950471" w:rsidRPr="00E91840" w:rsidRDefault="00950471" w:rsidP="00950471">
            <w:pPr>
              <w:spacing w:after="0" w:line="0" w:lineRule="atLeast"/>
              <w:rPr>
                <w:rFonts w:ascii="Times New Roman" w:eastAsia="Calibri" w:hAnsi="Times New Roman" w:cs="Times New Roman"/>
                <w:sz w:val="24"/>
                <w:szCs w:val="24"/>
              </w:rPr>
            </w:pPr>
            <w:r w:rsidRPr="00E91840">
              <w:rPr>
                <w:rFonts w:ascii="Times New Roman" w:eastAsia="Calibri" w:hAnsi="Times New Roman" w:cs="Times New Roman"/>
                <w:sz w:val="24"/>
                <w:szCs w:val="24"/>
              </w:rPr>
              <w:t>2.</w:t>
            </w:r>
          </w:p>
        </w:tc>
        <w:tc>
          <w:tcPr>
            <w:tcW w:w="5040" w:type="dxa"/>
          </w:tcPr>
          <w:p w:rsidR="00950471" w:rsidRPr="00E91840" w:rsidRDefault="00950471" w:rsidP="00950471">
            <w:pPr>
              <w:spacing w:after="0" w:line="0" w:lineRule="atLeast"/>
              <w:ind w:left="32"/>
              <w:jc w:val="both"/>
              <w:rPr>
                <w:rFonts w:ascii="Times New Roman" w:eastAsia="Calibri" w:hAnsi="Times New Roman" w:cs="Times New Roman"/>
                <w:sz w:val="24"/>
                <w:szCs w:val="24"/>
              </w:rPr>
            </w:pPr>
            <w:r w:rsidRPr="00E91840">
              <w:rPr>
                <w:rFonts w:ascii="Times New Roman" w:hAnsi="Times New Roman" w:cs="Times New Roman"/>
                <w:sz w:val="24"/>
                <w:szCs w:val="24"/>
              </w:rPr>
              <w:t>Гришаев Юрий Васильевич</w:t>
            </w:r>
          </w:p>
        </w:tc>
        <w:tc>
          <w:tcPr>
            <w:tcW w:w="3240" w:type="dxa"/>
            <w:hideMark/>
          </w:tcPr>
          <w:p w:rsidR="00950471" w:rsidRPr="00E91840" w:rsidRDefault="00950471" w:rsidP="00950471">
            <w:pPr>
              <w:spacing w:after="0" w:line="0" w:lineRule="atLeast"/>
              <w:jc w:val="both"/>
              <w:rPr>
                <w:rFonts w:ascii="Times New Roman" w:eastAsia="Calibri" w:hAnsi="Times New Roman" w:cs="Times New Roman"/>
                <w:sz w:val="24"/>
                <w:szCs w:val="24"/>
              </w:rPr>
            </w:pPr>
            <w:r w:rsidRPr="00E91840">
              <w:rPr>
                <w:rFonts w:ascii="Times New Roman" w:eastAsia="Calibri" w:hAnsi="Times New Roman" w:cs="Times New Roman"/>
                <w:sz w:val="24"/>
                <w:szCs w:val="24"/>
              </w:rPr>
              <w:t xml:space="preserve">- </w:t>
            </w:r>
            <w:r w:rsidRPr="00E91840">
              <w:rPr>
                <w:rFonts w:ascii="Times New Roman" w:eastAsia="Calibri" w:hAnsi="Times New Roman" w:cs="Times New Roman"/>
                <w:b/>
                <w:sz w:val="24"/>
                <w:szCs w:val="24"/>
              </w:rPr>
              <w:t>секретарь Комиссии</w:t>
            </w: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504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24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28"/>
                <w:szCs w:val="28"/>
              </w:rPr>
            </w:pPr>
          </w:p>
        </w:tc>
        <w:tc>
          <w:tcPr>
            <w:tcW w:w="5040" w:type="dxa"/>
            <w:hideMark/>
          </w:tcPr>
          <w:p w:rsidR="00950471" w:rsidRPr="007314F1" w:rsidRDefault="00950471" w:rsidP="00950471">
            <w:pPr>
              <w:spacing w:after="0" w:line="0" w:lineRule="atLeast"/>
              <w:ind w:left="32"/>
              <w:rPr>
                <w:rFonts w:ascii="Times New Roman" w:eastAsia="Calibri" w:hAnsi="Times New Roman" w:cs="Times New Roman"/>
                <w:b/>
                <w:sz w:val="28"/>
                <w:szCs w:val="28"/>
              </w:rPr>
            </w:pPr>
            <w:r w:rsidRPr="007314F1">
              <w:rPr>
                <w:rFonts w:ascii="Times New Roman" w:eastAsia="Calibri" w:hAnsi="Times New Roman" w:cs="Times New Roman"/>
                <w:b/>
                <w:sz w:val="28"/>
                <w:szCs w:val="28"/>
              </w:rPr>
              <w:t>Члены Комиссии:</w:t>
            </w:r>
          </w:p>
        </w:tc>
        <w:tc>
          <w:tcPr>
            <w:tcW w:w="3240" w:type="dxa"/>
          </w:tcPr>
          <w:p w:rsidR="00950471" w:rsidRPr="007314F1" w:rsidRDefault="00950471" w:rsidP="00950471">
            <w:pPr>
              <w:spacing w:after="0" w:line="0" w:lineRule="atLeast"/>
              <w:jc w:val="both"/>
              <w:rPr>
                <w:rFonts w:ascii="Times New Roman" w:eastAsia="Calibri" w:hAnsi="Times New Roman" w:cs="Times New Roman"/>
                <w:sz w:val="24"/>
                <w:szCs w:val="24"/>
              </w:rPr>
            </w:pP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504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24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E91840" w:rsidTr="00950471">
        <w:tc>
          <w:tcPr>
            <w:tcW w:w="520" w:type="dxa"/>
            <w:hideMark/>
          </w:tcPr>
          <w:p w:rsidR="00950471" w:rsidRPr="00E91840" w:rsidRDefault="00950471" w:rsidP="00950471">
            <w:pPr>
              <w:spacing w:after="0" w:line="0" w:lineRule="atLeast"/>
              <w:rPr>
                <w:rFonts w:ascii="Times New Roman" w:eastAsia="Calibri" w:hAnsi="Times New Roman" w:cs="Times New Roman"/>
                <w:sz w:val="24"/>
                <w:szCs w:val="24"/>
              </w:rPr>
            </w:pPr>
            <w:r w:rsidRPr="00E91840">
              <w:rPr>
                <w:rFonts w:ascii="Times New Roman" w:eastAsia="Calibri" w:hAnsi="Times New Roman" w:cs="Times New Roman"/>
                <w:sz w:val="24"/>
                <w:szCs w:val="24"/>
              </w:rPr>
              <w:t>3.</w:t>
            </w:r>
          </w:p>
        </w:tc>
        <w:tc>
          <w:tcPr>
            <w:tcW w:w="5040" w:type="dxa"/>
          </w:tcPr>
          <w:p w:rsidR="00950471" w:rsidRPr="00E91840" w:rsidRDefault="00950471" w:rsidP="00950471">
            <w:pPr>
              <w:spacing w:after="0" w:line="0" w:lineRule="atLeast"/>
              <w:ind w:left="32"/>
              <w:jc w:val="both"/>
              <w:rPr>
                <w:rFonts w:ascii="Times New Roman" w:eastAsia="Calibri" w:hAnsi="Times New Roman" w:cs="Times New Roman"/>
                <w:sz w:val="24"/>
                <w:szCs w:val="24"/>
              </w:rPr>
            </w:pPr>
            <w:r w:rsidRPr="00E91840">
              <w:rPr>
                <w:rFonts w:ascii="Times New Roman" w:hAnsi="Times New Roman" w:cs="Times New Roman"/>
                <w:sz w:val="24"/>
                <w:szCs w:val="24"/>
              </w:rPr>
              <w:t>Луканин Рудольф Алексеевич</w:t>
            </w:r>
          </w:p>
        </w:tc>
        <w:tc>
          <w:tcPr>
            <w:tcW w:w="3240" w:type="dxa"/>
          </w:tcPr>
          <w:p w:rsidR="00950471" w:rsidRPr="00E91840" w:rsidRDefault="00950471" w:rsidP="00950471">
            <w:pPr>
              <w:spacing w:after="0" w:line="0" w:lineRule="atLeast"/>
              <w:jc w:val="both"/>
              <w:rPr>
                <w:rFonts w:ascii="Times New Roman" w:eastAsia="Calibri" w:hAnsi="Times New Roman" w:cs="Times New Roman"/>
                <w:sz w:val="24"/>
                <w:szCs w:val="24"/>
              </w:rPr>
            </w:pP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504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24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E91840" w:rsidTr="00950471">
        <w:tc>
          <w:tcPr>
            <w:tcW w:w="520" w:type="dxa"/>
            <w:hideMark/>
          </w:tcPr>
          <w:p w:rsidR="00950471" w:rsidRPr="00E91840" w:rsidRDefault="00950471" w:rsidP="00950471">
            <w:pPr>
              <w:spacing w:after="0" w:line="0" w:lineRule="atLeast"/>
              <w:rPr>
                <w:rFonts w:ascii="Times New Roman" w:eastAsia="Calibri" w:hAnsi="Times New Roman" w:cs="Times New Roman"/>
                <w:sz w:val="24"/>
                <w:szCs w:val="24"/>
              </w:rPr>
            </w:pPr>
            <w:r w:rsidRPr="00E91840">
              <w:rPr>
                <w:rFonts w:ascii="Times New Roman" w:eastAsia="Calibri" w:hAnsi="Times New Roman" w:cs="Times New Roman"/>
                <w:sz w:val="24"/>
                <w:szCs w:val="24"/>
              </w:rPr>
              <w:t>4.</w:t>
            </w:r>
          </w:p>
        </w:tc>
        <w:tc>
          <w:tcPr>
            <w:tcW w:w="5040" w:type="dxa"/>
          </w:tcPr>
          <w:p w:rsidR="00950471" w:rsidRPr="00E91840" w:rsidRDefault="00950471" w:rsidP="00950471">
            <w:pPr>
              <w:spacing w:after="0" w:line="0" w:lineRule="atLeast"/>
              <w:ind w:left="32"/>
              <w:jc w:val="both"/>
              <w:rPr>
                <w:rFonts w:ascii="Times New Roman" w:eastAsia="Calibri" w:hAnsi="Times New Roman" w:cs="Times New Roman"/>
                <w:sz w:val="24"/>
                <w:szCs w:val="24"/>
              </w:rPr>
            </w:pPr>
            <w:r w:rsidRPr="00E91840">
              <w:rPr>
                <w:rFonts w:ascii="Times New Roman" w:hAnsi="Times New Roman" w:cs="Times New Roman"/>
                <w:sz w:val="24"/>
                <w:szCs w:val="24"/>
              </w:rPr>
              <w:t>Мокроусов Сергей Юрьевич</w:t>
            </w:r>
          </w:p>
        </w:tc>
        <w:tc>
          <w:tcPr>
            <w:tcW w:w="3240" w:type="dxa"/>
          </w:tcPr>
          <w:p w:rsidR="00950471" w:rsidRPr="00E91840" w:rsidRDefault="00950471" w:rsidP="00950471">
            <w:pPr>
              <w:spacing w:after="0" w:line="0" w:lineRule="atLeast"/>
              <w:jc w:val="both"/>
              <w:rPr>
                <w:rFonts w:ascii="Times New Roman" w:eastAsia="Calibri" w:hAnsi="Times New Roman" w:cs="Times New Roman"/>
                <w:sz w:val="24"/>
                <w:szCs w:val="24"/>
              </w:rPr>
            </w:pP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504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24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E91840" w:rsidTr="00950471">
        <w:tc>
          <w:tcPr>
            <w:tcW w:w="520" w:type="dxa"/>
            <w:hideMark/>
          </w:tcPr>
          <w:p w:rsidR="00950471" w:rsidRPr="00E91840" w:rsidRDefault="00950471" w:rsidP="00950471">
            <w:pPr>
              <w:spacing w:after="0" w:line="0" w:lineRule="atLeast"/>
              <w:rPr>
                <w:rFonts w:ascii="Times New Roman" w:eastAsia="Calibri" w:hAnsi="Times New Roman" w:cs="Times New Roman"/>
                <w:sz w:val="24"/>
                <w:szCs w:val="24"/>
              </w:rPr>
            </w:pPr>
            <w:r w:rsidRPr="00E91840">
              <w:rPr>
                <w:rFonts w:ascii="Times New Roman" w:eastAsia="Calibri" w:hAnsi="Times New Roman" w:cs="Times New Roman"/>
                <w:sz w:val="24"/>
                <w:szCs w:val="24"/>
              </w:rPr>
              <w:t>5.</w:t>
            </w:r>
          </w:p>
        </w:tc>
        <w:tc>
          <w:tcPr>
            <w:tcW w:w="5040" w:type="dxa"/>
          </w:tcPr>
          <w:p w:rsidR="00950471" w:rsidRPr="00E91840" w:rsidRDefault="00950471" w:rsidP="00950471">
            <w:pPr>
              <w:spacing w:after="0" w:line="0" w:lineRule="atLeast"/>
              <w:ind w:left="32"/>
              <w:jc w:val="both"/>
              <w:rPr>
                <w:rFonts w:ascii="Times New Roman" w:eastAsia="Calibri" w:hAnsi="Times New Roman" w:cs="Times New Roman"/>
                <w:sz w:val="24"/>
                <w:szCs w:val="24"/>
              </w:rPr>
            </w:pPr>
            <w:r w:rsidRPr="00E91840">
              <w:rPr>
                <w:rFonts w:ascii="Times New Roman" w:hAnsi="Times New Roman" w:cs="Times New Roman"/>
                <w:sz w:val="24"/>
                <w:szCs w:val="24"/>
              </w:rPr>
              <w:t>Гандзюк Владимир Романович</w:t>
            </w:r>
          </w:p>
        </w:tc>
        <w:tc>
          <w:tcPr>
            <w:tcW w:w="3240" w:type="dxa"/>
          </w:tcPr>
          <w:p w:rsidR="00950471" w:rsidRPr="00E91840" w:rsidRDefault="00950471" w:rsidP="00950471">
            <w:pPr>
              <w:spacing w:after="0" w:line="0" w:lineRule="atLeast"/>
              <w:jc w:val="both"/>
              <w:rPr>
                <w:rFonts w:ascii="Times New Roman" w:eastAsia="Calibri" w:hAnsi="Times New Roman" w:cs="Times New Roman"/>
                <w:sz w:val="24"/>
                <w:szCs w:val="24"/>
              </w:rPr>
            </w:pPr>
          </w:p>
        </w:tc>
      </w:tr>
    </w:tbl>
    <w:p w:rsidR="00950471" w:rsidRDefault="00950471" w:rsidP="00950471">
      <w:pPr>
        <w:spacing w:after="0" w:line="0" w:lineRule="atLeast"/>
        <w:ind w:firstLine="720"/>
        <w:jc w:val="both"/>
        <w:rPr>
          <w:rFonts w:ascii="Times New Roman" w:eastAsia="Calibri" w:hAnsi="Times New Roman" w:cs="Times New Roman"/>
          <w:sz w:val="28"/>
          <w:szCs w:val="28"/>
        </w:rPr>
      </w:pP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Всего было проведено заседаний в 2015 году 9, из них:</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Думой пятого созыва – 7;</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Думой нового состава – 2.</w:t>
      </w:r>
    </w:p>
    <w:p w:rsidR="00950471" w:rsidRDefault="00950471" w:rsidP="00950471">
      <w:pPr>
        <w:spacing w:after="0" w:line="0" w:lineRule="atLeast"/>
        <w:ind w:firstLine="720"/>
        <w:jc w:val="both"/>
        <w:rPr>
          <w:rFonts w:ascii="Times New Roman" w:eastAsia="Calibri" w:hAnsi="Times New Roman" w:cs="Times New Roman"/>
          <w:sz w:val="28"/>
          <w:szCs w:val="28"/>
        </w:rPr>
      </w:pP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Рассмотрено предварительно в 2015 году Комиссией 27 вопросов,               из них:</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Думой пятого созыва – 22;</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Думой нового состава – 5.</w:t>
      </w:r>
    </w:p>
    <w:p w:rsidR="00950471" w:rsidRDefault="00950471" w:rsidP="00950471">
      <w:pPr>
        <w:spacing w:after="0" w:line="0" w:lineRule="atLeast"/>
        <w:ind w:firstLine="720"/>
        <w:jc w:val="both"/>
        <w:rPr>
          <w:rFonts w:ascii="Times New Roman" w:eastAsia="Calibri" w:hAnsi="Times New Roman" w:cs="Times New Roman"/>
          <w:sz w:val="28"/>
          <w:szCs w:val="28"/>
        </w:rPr>
      </w:pP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В соответствии с вопросами ведения Комиссии на заседаниях </w:t>
      </w:r>
      <w:r w:rsidRPr="001E479D">
        <w:rPr>
          <w:rFonts w:ascii="Times New Roman" w:eastAsia="Calibri" w:hAnsi="Times New Roman" w:cs="Times New Roman"/>
          <w:sz w:val="28"/>
          <w:szCs w:val="28"/>
        </w:rPr>
        <w:t>предварительно рассматривались вопросы, касающиеся:</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состава и работы Комиссии;</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положений структурных подразделений администрации района социальной сферы;</w:t>
      </w:r>
    </w:p>
    <w:p w:rsidR="00950471" w:rsidRPr="00AE0F6F"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AE0F6F">
        <w:rPr>
          <w:rFonts w:ascii="Times New Roman" w:eastAsia="Calibri" w:hAnsi="Times New Roman" w:cs="Times New Roman"/>
          <w:sz w:val="28"/>
          <w:szCs w:val="28"/>
          <w:u w:val="single"/>
        </w:rPr>
        <w:t>сферы здравоохранения, опеки и попечительства, несовершеннолетних</w:t>
      </w:r>
      <w:r>
        <w:rPr>
          <w:rFonts w:ascii="Times New Roman" w:eastAsia="Calibri" w:hAnsi="Times New Roman" w:cs="Times New Roman"/>
          <w:sz w:val="28"/>
          <w:szCs w:val="28"/>
        </w:rPr>
        <w:t xml:space="preserve">: </w:t>
      </w:r>
      <w:r w:rsidRPr="001F1AD8">
        <w:rPr>
          <w:rFonts w:ascii="Times New Roman" w:hAnsi="Times New Roman" w:cs="Times New Roman"/>
          <w:sz w:val="28"/>
          <w:szCs w:val="28"/>
        </w:rPr>
        <w:t>д</w:t>
      </w:r>
      <w:r>
        <w:rPr>
          <w:rFonts w:ascii="Times New Roman" w:hAnsi="Times New Roman" w:cs="Times New Roman"/>
          <w:sz w:val="28"/>
          <w:szCs w:val="28"/>
        </w:rPr>
        <w:t xml:space="preserve">еятельности лечебных учреждений                                 </w:t>
      </w:r>
      <w:r w:rsidRPr="001F1AD8">
        <w:rPr>
          <w:rFonts w:ascii="Times New Roman" w:hAnsi="Times New Roman" w:cs="Times New Roman"/>
          <w:sz w:val="28"/>
          <w:szCs w:val="28"/>
        </w:rPr>
        <w:t>по профилактике семейного неблагополучия и социального сиротства</w:t>
      </w:r>
      <w:r>
        <w:rPr>
          <w:rFonts w:ascii="Times New Roman" w:hAnsi="Times New Roman" w:cs="Times New Roman"/>
          <w:sz w:val="28"/>
          <w:szCs w:val="28"/>
        </w:rPr>
        <w:t xml:space="preserve">; деятельности </w:t>
      </w:r>
      <w:r w:rsidRPr="001F1AD8">
        <w:rPr>
          <w:rFonts w:ascii="Times New Roman" w:hAnsi="Times New Roman" w:cs="Times New Roman"/>
          <w:sz w:val="28"/>
          <w:szCs w:val="28"/>
        </w:rPr>
        <w:t>экспертной комиссии по оценке предложений по определению мест, нахождение в которых детей не допускается</w:t>
      </w:r>
      <w:r>
        <w:rPr>
          <w:rFonts w:ascii="Times New Roman" w:hAnsi="Times New Roman" w:cs="Times New Roman"/>
          <w:sz w:val="28"/>
          <w:szCs w:val="28"/>
        </w:rPr>
        <w:t xml:space="preserve">; </w:t>
      </w:r>
      <w:r w:rsidRPr="00AE0F6F">
        <w:rPr>
          <w:rFonts w:ascii="Times New Roman" w:hAnsi="Times New Roman" w:cs="Times New Roman"/>
          <w:bCs/>
          <w:sz w:val="28"/>
          <w:szCs w:val="28"/>
        </w:rPr>
        <w:t xml:space="preserve">о внесении изменений в региональное законодательство в части предоставления жилых помещений детям-сиротам </w:t>
      </w:r>
      <w:r>
        <w:rPr>
          <w:rFonts w:ascii="Times New Roman" w:hAnsi="Times New Roman" w:cs="Times New Roman"/>
          <w:bCs/>
          <w:sz w:val="28"/>
          <w:szCs w:val="28"/>
        </w:rPr>
        <w:t xml:space="preserve">и детям, оставшимся </w:t>
      </w:r>
      <w:r w:rsidRPr="00AE0F6F">
        <w:rPr>
          <w:rFonts w:ascii="Times New Roman" w:hAnsi="Times New Roman" w:cs="Times New Roman"/>
          <w:bCs/>
          <w:sz w:val="28"/>
          <w:szCs w:val="28"/>
        </w:rPr>
        <w:t xml:space="preserve">без попечения родителей, лицам из числа детей-сирот и детей, оставшихся без попечения родителей, благоустроенных жилых помещений специализированного жилого фонда по договорам найма специализированных </w:t>
      </w:r>
      <w:r>
        <w:rPr>
          <w:rFonts w:ascii="Times New Roman" w:hAnsi="Times New Roman" w:cs="Times New Roman"/>
          <w:bCs/>
          <w:sz w:val="28"/>
          <w:szCs w:val="28"/>
        </w:rPr>
        <w:t xml:space="preserve">жилых помещений </w:t>
      </w:r>
      <w:r w:rsidRPr="00AE0F6F">
        <w:rPr>
          <w:rFonts w:ascii="Times New Roman" w:hAnsi="Times New Roman" w:cs="Times New Roman"/>
          <w:bCs/>
          <w:sz w:val="28"/>
          <w:szCs w:val="28"/>
        </w:rPr>
        <w:t>на территории автономного округа вне зависимости от места жительства (места пребывания) указанной категории лиц с их письменного согласия</w:t>
      </w:r>
      <w:r>
        <w:rPr>
          <w:rFonts w:ascii="Times New Roman" w:hAnsi="Times New Roman" w:cs="Times New Roman"/>
          <w:bCs/>
          <w:sz w:val="28"/>
          <w:szCs w:val="28"/>
        </w:rPr>
        <w:t>;</w:t>
      </w:r>
      <w:r w:rsidRPr="00AE0F6F">
        <w:rPr>
          <w:rFonts w:ascii="Times New Roman" w:hAnsi="Times New Roman" w:cs="Times New Roman"/>
          <w:sz w:val="28"/>
          <w:szCs w:val="28"/>
        </w:rPr>
        <w:t>о внесении изменений в федеральное законодательство в части принудительного лечения родителей, принимающих наркотические средства, психотропные одурманивающие вещества, алкогольную и спиртосодержащую продукцию, имеющих на иждивении несовершеннолетних детей, а также о принудительном лечении несовершеннолетних.</w:t>
      </w:r>
    </w:p>
    <w:p w:rsidR="00950471" w:rsidRDefault="00950471" w:rsidP="00950471">
      <w:pPr>
        <w:spacing w:after="0" w:line="0" w:lineRule="atLeast"/>
        <w:ind w:firstLine="720"/>
        <w:jc w:val="both"/>
        <w:rPr>
          <w:rFonts w:ascii="Times New Roman" w:hAnsi="Times New Roman" w:cs="Times New Roman"/>
          <w:bCs/>
          <w:sz w:val="28"/>
          <w:szCs w:val="28"/>
        </w:rPr>
      </w:pPr>
      <w:r>
        <w:rPr>
          <w:rFonts w:ascii="Times New Roman" w:eastAsia="Calibri" w:hAnsi="Times New Roman" w:cs="Times New Roman"/>
          <w:sz w:val="28"/>
          <w:szCs w:val="28"/>
        </w:rPr>
        <w:t xml:space="preserve">- </w:t>
      </w:r>
      <w:r w:rsidRPr="00AE0F6F">
        <w:rPr>
          <w:rFonts w:ascii="Times New Roman" w:eastAsia="Calibri" w:hAnsi="Times New Roman" w:cs="Times New Roman"/>
          <w:sz w:val="28"/>
          <w:szCs w:val="28"/>
          <w:u w:val="single"/>
        </w:rPr>
        <w:t>сферы образования</w:t>
      </w:r>
      <w:r>
        <w:rPr>
          <w:rFonts w:ascii="Times New Roman" w:eastAsia="Calibri" w:hAnsi="Times New Roman" w:cs="Times New Roman"/>
          <w:sz w:val="28"/>
          <w:szCs w:val="28"/>
        </w:rPr>
        <w:t>:</w:t>
      </w:r>
      <w:r w:rsidRPr="001F1AD8">
        <w:rPr>
          <w:rFonts w:ascii="Times New Roman" w:hAnsi="Times New Roman" w:cs="Times New Roman"/>
          <w:bCs/>
          <w:sz w:val="28"/>
          <w:szCs w:val="28"/>
        </w:rPr>
        <w:t xml:space="preserve"> выплат</w:t>
      </w:r>
      <w:r>
        <w:rPr>
          <w:rFonts w:ascii="Times New Roman" w:hAnsi="Times New Roman" w:cs="Times New Roman"/>
          <w:bCs/>
          <w:sz w:val="28"/>
          <w:szCs w:val="28"/>
        </w:rPr>
        <w:t>ы</w:t>
      </w:r>
      <w:r w:rsidRPr="001F1AD8">
        <w:rPr>
          <w:rFonts w:ascii="Times New Roman" w:hAnsi="Times New Roman" w:cs="Times New Roman"/>
          <w:bCs/>
          <w:sz w:val="28"/>
          <w:szCs w:val="28"/>
        </w:rPr>
        <w:t xml:space="preserve"> единовременного денежного вознагражд</w:t>
      </w:r>
      <w:r>
        <w:rPr>
          <w:rFonts w:ascii="Times New Roman" w:hAnsi="Times New Roman" w:cs="Times New Roman"/>
          <w:bCs/>
          <w:sz w:val="28"/>
          <w:szCs w:val="28"/>
        </w:rPr>
        <w:t xml:space="preserve">ения педагогическим работникам </w:t>
      </w:r>
      <w:r w:rsidRPr="001F1AD8">
        <w:rPr>
          <w:rFonts w:ascii="Times New Roman" w:hAnsi="Times New Roman" w:cs="Times New Roman"/>
          <w:bCs/>
          <w:sz w:val="28"/>
          <w:szCs w:val="28"/>
        </w:rPr>
        <w:t>в связи с выходом на пенсию      по старости</w:t>
      </w:r>
      <w:r>
        <w:rPr>
          <w:rFonts w:ascii="Times New Roman" w:hAnsi="Times New Roman" w:cs="Times New Roman"/>
          <w:bCs/>
          <w:sz w:val="28"/>
          <w:szCs w:val="28"/>
        </w:rPr>
        <w:t>.</w:t>
      </w:r>
    </w:p>
    <w:p w:rsidR="00950471" w:rsidRDefault="00950471" w:rsidP="00950471">
      <w:pPr>
        <w:spacing w:after="0" w:line="0" w:lineRule="atLeast"/>
        <w:ind w:firstLine="720"/>
        <w:jc w:val="both"/>
        <w:rPr>
          <w:rFonts w:ascii="Times New Roman" w:hAnsi="Times New Roman" w:cs="Times New Roman"/>
          <w:bCs/>
          <w:sz w:val="28"/>
          <w:szCs w:val="28"/>
        </w:rPr>
      </w:pPr>
      <w:r>
        <w:rPr>
          <w:rFonts w:ascii="Times New Roman" w:hAnsi="Times New Roman" w:cs="Times New Roman"/>
          <w:bCs/>
          <w:sz w:val="28"/>
          <w:szCs w:val="28"/>
        </w:rPr>
        <w:t xml:space="preserve">- </w:t>
      </w:r>
      <w:r w:rsidRPr="00AE0F6F">
        <w:rPr>
          <w:rFonts w:ascii="Times New Roman" w:hAnsi="Times New Roman" w:cs="Times New Roman"/>
          <w:bCs/>
          <w:sz w:val="28"/>
          <w:szCs w:val="28"/>
          <w:u w:val="single"/>
        </w:rPr>
        <w:t>сферы спорта</w:t>
      </w:r>
      <w:r>
        <w:rPr>
          <w:rFonts w:ascii="Times New Roman" w:hAnsi="Times New Roman" w:cs="Times New Roman"/>
          <w:bCs/>
          <w:sz w:val="28"/>
          <w:szCs w:val="28"/>
        </w:rPr>
        <w:t>:</w:t>
      </w:r>
      <w:r w:rsidRPr="001F1AD8">
        <w:rPr>
          <w:rFonts w:ascii="Times New Roman" w:hAnsi="Times New Roman" w:cs="Times New Roman"/>
          <w:bCs/>
          <w:sz w:val="28"/>
          <w:szCs w:val="28"/>
        </w:rPr>
        <w:t xml:space="preserve"> установк</w:t>
      </w:r>
      <w:r>
        <w:rPr>
          <w:rFonts w:ascii="Times New Roman" w:hAnsi="Times New Roman" w:cs="Times New Roman"/>
          <w:bCs/>
          <w:sz w:val="28"/>
          <w:szCs w:val="28"/>
        </w:rPr>
        <w:t>и</w:t>
      </w:r>
      <w:r w:rsidRPr="001F1AD8">
        <w:rPr>
          <w:rFonts w:ascii="Times New Roman" w:hAnsi="Times New Roman" w:cs="Times New Roman"/>
          <w:bCs/>
          <w:sz w:val="28"/>
          <w:szCs w:val="28"/>
        </w:rPr>
        <w:t xml:space="preserve"> модульн</w:t>
      </w:r>
      <w:r>
        <w:rPr>
          <w:rFonts w:ascii="Times New Roman" w:hAnsi="Times New Roman" w:cs="Times New Roman"/>
          <w:bCs/>
          <w:sz w:val="28"/>
          <w:szCs w:val="28"/>
        </w:rPr>
        <w:t>ых</w:t>
      </w:r>
      <w:r w:rsidRPr="001F1AD8">
        <w:rPr>
          <w:rFonts w:ascii="Times New Roman" w:hAnsi="Times New Roman" w:cs="Times New Roman"/>
          <w:bCs/>
          <w:sz w:val="28"/>
          <w:szCs w:val="28"/>
        </w:rPr>
        <w:t xml:space="preserve"> лыжн</w:t>
      </w:r>
      <w:r>
        <w:rPr>
          <w:rFonts w:ascii="Times New Roman" w:hAnsi="Times New Roman" w:cs="Times New Roman"/>
          <w:bCs/>
          <w:sz w:val="28"/>
          <w:szCs w:val="28"/>
        </w:rPr>
        <w:t xml:space="preserve">ых </w:t>
      </w:r>
      <w:r w:rsidRPr="001F1AD8">
        <w:rPr>
          <w:rFonts w:ascii="Times New Roman" w:hAnsi="Times New Roman" w:cs="Times New Roman"/>
          <w:bCs/>
          <w:sz w:val="28"/>
          <w:szCs w:val="28"/>
        </w:rPr>
        <w:t>баз</w:t>
      </w:r>
      <w:r>
        <w:rPr>
          <w:rFonts w:ascii="Times New Roman" w:hAnsi="Times New Roman" w:cs="Times New Roman"/>
          <w:bCs/>
          <w:sz w:val="28"/>
          <w:szCs w:val="28"/>
        </w:rPr>
        <w:t>.</w:t>
      </w:r>
    </w:p>
    <w:p w:rsidR="00950471" w:rsidRPr="00AE0F6F" w:rsidRDefault="00950471" w:rsidP="00950471">
      <w:pPr>
        <w:spacing w:after="0" w:line="0" w:lineRule="atLeast"/>
        <w:ind w:firstLine="720"/>
        <w:jc w:val="both"/>
        <w:rPr>
          <w:rFonts w:ascii="Times New Roman" w:hAnsi="Times New Roman" w:cs="Times New Roman"/>
          <w:bCs/>
          <w:sz w:val="28"/>
          <w:szCs w:val="28"/>
        </w:rPr>
      </w:pPr>
      <w:r>
        <w:rPr>
          <w:rFonts w:ascii="Times New Roman" w:hAnsi="Times New Roman" w:cs="Times New Roman"/>
          <w:bCs/>
          <w:sz w:val="28"/>
          <w:szCs w:val="28"/>
        </w:rPr>
        <w:t xml:space="preserve">- </w:t>
      </w:r>
      <w:r w:rsidRPr="00AE0F6F">
        <w:rPr>
          <w:rFonts w:ascii="Times New Roman" w:hAnsi="Times New Roman" w:cs="Times New Roman"/>
          <w:bCs/>
          <w:sz w:val="28"/>
          <w:szCs w:val="28"/>
          <w:u w:val="single"/>
        </w:rPr>
        <w:t>сферы социальной поддержки</w:t>
      </w:r>
      <w:r>
        <w:rPr>
          <w:rFonts w:ascii="Times New Roman" w:hAnsi="Times New Roman" w:cs="Times New Roman"/>
          <w:bCs/>
          <w:sz w:val="28"/>
          <w:szCs w:val="28"/>
        </w:rPr>
        <w:t xml:space="preserve">: </w:t>
      </w:r>
      <w:r w:rsidRPr="001F1AD8">
        <w:rPr>
          <w:rFonts w:ascii="Times New Roman" w:hAnsi="Times New Roman" w:cs="Times New Roman"/>
          <w:bCs/>
          <w:sz w:val="28"/>
          <w:szCs w:val="28"/>
        </w:rPr>
        <w:t>подгот</w:t>
      </w:r>
      <w:r>
        <w:rPr>
          <w:rFonts w:ascii="Times New Roman" w:hAnsi="Times New Roman" w:cs="Times New Roman"/>
          <w:bCs/>
          <w:sz w:val="28"/>
          <w:szCs w:val="28"/>
        </w:rPr>
        <w:t>овки</w:t>
      </w:r>
      <w:r w:rsidRPr="001F1AD8">
        <w:rPr>
          <w:rFonts w:ascii="Times New Roman" w:hAnsi="Times New Roman" w:cs="Times New Roman"/>
          <w:bCs/>
          <w:sz w:val="28"/>
          <w:szCs w:val="28"/>
        </w:rPr>
        <w:t xml:space="preserve"> и проведени</w:t>
      </w:r>
      <w:r>
        <w:rPr>
          <w:rFonts w:ascii="Times New Roman" w:hAnsi="Times New Roman" w:cs="Times New Roman"/>
          <w:bCs/>
          <w:sz w:val="28"/>
          <w:szCs w:val="28"/>
        </w:rPr>
        <w:t>я</w:t>
      </w:r>
      <w:r w:rsidRPr="001F1AD8">
        <w:rPr>
          <w:rFonts w:ascii="Times New Roman" w:hAnsi="Times New Roman" w:cs="Times New Roman"/>
          <w:bCs/>
          <w:sz w:val="28"/>
          <w:szCs w:val="28"/>
        </w:rPr>
        <w:t xml:space="preserve"> мероприятий к празднованию 70-летия Победы в Великой Отечественной войне</w:t>
      </w:r>
      <w:r>
        <w:rPr>
          <w:rFonts w:ascii="Times New Roman" w:hAnsi="Times New Roman" w:cs="Times New Roman"/>
          <w:bCs/>
          <w:sz w:val="28"/>
          <w:szCs w:val="28"/>
        </w:rPr>
        <w:t xml:space="preserve">;                      </w:t>
      </w:r>
      <w:r w:rsidRPr="001F1AD8">
        <w:rPr>
          <w:rFonts w:ascii="Times New Roman" w:hAnsi="Times New Roman" w:cs="Times New Roman"/>
          <w:sz w:val="28"/>
          <w:szCs w:val="28"/>
        </w:rPr>
        <w:t>по вопросу внесения изменений в Положение о</w:t>
      </w:r>
      <w:r>
        <w:rPr>
          <w:rFonts w:ascii="Times New Roman" w:hAnsi="Times New Roman" w:cs="Times New Roman"/>
          <w:sz w:val="28"/>
          <w:szCs w:val="28"/>
        </w:rPr>
        <w:t xml:space="preserve">б условиях </w:t>
      </w:r>
      <w:r w:rsidRPr="001F1AD8">
        <w:rPr>
          <w:rFonts w:ascii="Times New Roman" w:hAnsi="Times New Roman" w:cs="Times New Roman"/>
          <w:sz w:val="28"/>
          <w:szCs w:val="28"/>
        </w:rPr>
        <w:t>и порядке назначения и выплаты дополнительных мер социальной помощи населению ХМАО-Югры, утвержденное постановлением правительства ХМАО-Югры от 24.12.2007 № 197-</w:t>
      </w:r>
      <w:r>
        <w:rPr>
          <w:rFonts w:ascii="Times New Roman" w:hAnsi="Times New Roman" w:cs="Times New Roman"/>
          <w:sz w:val="28"/>
          <w:szCs w:val="28"/>
        </w:rPr>
        <w:t xml:space="preserve">оз </w:t>
      </w:r>
      <w:r w:rsidRPr="001F1AD8">
        <w:rPr>
          <w:rFonts w:ascii="Times New Roman" w:hAnsi="Times New Roman" w:cs="Times New Roman"/>
          <w:sz w:val="28"/>
          <w:szCs w:val="28"/>
        </w:rPr>
        <w:t xml:space="preserve">«О государственной </w:t>
      </w:r>
      <w:r>
        <w:rPr>
          <w:rFonts w:ascii="Times New Roman" w:hAnsi="Times New Roman" w:cs="Times New Roman"/>
          <w:sz w:val="28"/>
          <w:szCs w:val="28"/>
        </w:rPr>
        <w:t xml:space="preserve">социальной помощи                            </w:t>
      </w:r>
      <w:r w:rsidRPr="001F1AD8">
        <w:rPr>
          <w:rFonts w:ascii="Times New Roman" w:hAnsi="Times New Roman" w:cs="Times New Roman"/>
          <w:sz w:val="28"/>
          <w:szCs w:val="28"/>
        </w:rPr>
        <w:t>и дополнительных мерах социальной помощи населению ХМАО-Югры», в части выплат единовременной помощи, оказываемой гражданину в случае возникновения экстремальной жизненной ситуации, а именно, выплат на оплату задолженности</w:t>
      </w:r>
      <w:r>
        <w:rPr>
          <w:rFonts w:ascii="Times New Roman" w:hAnsi="Times New Roman" w:cs="Times New Roman"/>
          <w:sz w:val="28"/>
          <w:szCs w:val="28"/>
        </w:rPr>
        <w:t xml:space="preserve"> за жилищно-коммунальные услуги; </w:t>
      </w:r>
      <w:r w:rsidRPr="001F1AD8">
        <w:rPr>
          <w:rFonts w:ascii="Times New Roman" w:hAnsi="Times New Roman" w:cs="Times New Roman"/>
          <w:sz w:val="28"/>
          <w:szCs w:val="28"/>
        </w:rPr>
        <w:t>обращении пенсионеров Кондинского района к Губернат</w:t>
      </w:r>
      <w:r>
        <w:rPr>
          <w:rFonts w:ascii="Times New Roman" w:hAnsi="Times New Roman" w:cs="Times New Roman"/>
          <w:sz w:val="28"/>
          <w:szCs w:val="28"/>
        </w:rPr>
        <w:t xml:space="preserve">ору ХМАО-Югры </w:t>
      </w:r>
      <w:r w:rsidRPr="001F1AD8">
        <w:rPr>
          <w:rFonts w:ascii="Times New Roman" w:hAnsi="Times New Roman" w:cs="Times New Roman"/>
          <w:sz w:val="28"/>
          <w:szCs w:val="28"/>
        </w:rPr>
        <w:t>о получении жилищно</w:t>
      </w:r>
      <w:r>
        <w:rPr>
          <w:rFonts w:ascii="Times New Roman" w:hAnsi="Times New Roman" w:cs="Times New Roman"/>
          <w:sz w:val="28"/>
          <w:szCs w:val="28"/>
        </w:rPr>
        <w:t>й субсидии</w:t>
      </w:r>
      <w:r w:rsidRPr="001F1AD8">
        <w:rPr>
          <w:rFonts w:ascii="Times New Roman" w:hAnsi="Times New Roman" w:cs="Times New Roman"/>
          <w:sz w:val="28"/>
          <w:szCs w:val="28"/>
        </w:rPr>
        <w:t xml:space="preserve"> (по пе</w:t>
      </w:r>
      <w:r>
        <w:rPr>
          <w:rFonts w:ascii="Times New Roman" w:hAnsi="Times New Roman" w:cs="Times New Roman"/>
          <w:sz w:val="28"/>
          <w:szCs w:val="28"/>
        </w:rPr>
        <w:t xml:space="preserve">реселению); </w:t>
      </w:r>
      <w:r w:rsidRPr="00AE0F6F">
        <w:rPr>
          <w:rFonts w:ascii="Times New Roman" w:hAnsi="Times New Roman" w:cs="Times New Roman"/>
          <w:bCs/>
          <w:sz w:val="28"/>
          <w:szCs w:val="28"/>
        </w:rPr>
        <w:t>об определении на уровне Ханты-Мансийского автономного округа-Югры социального статуса «Дети войны», предусмотрев для указанной категории граждан комплекс мер социальной поддержки</w:t>
      </w:r>
      <w:r>
        <w:rPr>
          <w:rFonts w:ascii="Times New Roman" w:hAnsi="Times New Roman" w:cs="Times New Roman"/>
          <w:bCs/>
          <w:sz w:val="28"/>
          <w:szCs w:val="28"/>
        </w:rPr>
        <w:t>.</w:t>
      </w:r>
    </w:p>
    <w:p w:rsidR="00950471"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bCs/>
          <w:sz w:val="28"/>
          <w:szCs w:val="28"/>
        </w:rPr>
        <w:lastRenderedPageBreak/>
        <w:t xml:space="preserve">- </w:t>
      </w:r>
      <w:r w:rsidRPr="00AE0F6F">
        <w:rPr>
          <w:rFonts w:ascii="Times New Roman" w:hAnsi="Times New Roman" w:cs="Times New Roman"/>
          <w:bCs/>
          <w:sz w:val="28"/>
          <w:szCs w:val="28"/>
          <w:u w:val="single"/>
        </w:rPr>
        <w:t>сферы трудовых правоотношений</w:t>
      </w:r>
      <w:r>
        <w:rPr>
          <w:rFonts w:ascii="Times New Roman" w:hAnsi="Times New Roman" w:cs="Times New Roman"/>
          <w:bCs/>
          <w:sz w:val="28"/>
          <w:szCs w:val="28"/>
        </w:rPr>
        <w:t xml:space="preserve">: </w:t>
      </w:r>
      <w:r w:rsidRPr="001F1AD8">
        <w:rPr>
          <w:rFonts w:ascii="Times New Roman" w:hAnsi="Times New Roman" w:cs="Times New Roman"/>
          <w:sz w:val="28"/>
          <w:szCs w:val="28"/>
        </w:rPr>
        <w:t xml:space="preserve">о </w:t>
      </w:r>
      <w:r>
        <w:rPr>
          <w:rFonts w:ascii="Times New Roman" w:hAnsi="Times New Roman" w:cs="Times New Roman"/>
          <w:sz w:val="28"/>
          <w:szCs w:val="28"/>
        </w:rPr>
        <w:t xml:space="preserve">деятельности </w:t>
      </w:r>
      <w:r w:rsidRPr="001F1AD8">
        <w:rPr>
          <w:rFonts w:ascii="Times New Roman" w:hAnsi="Times New Roman" w:cs="Times New Roman"/>
          <w:sz w:val="28"/>
          <w:szCs w:val="28"/>
        </w:rPr>
        <w:t>муниципальной трехсторонней комиссии по регулированию социально-трудовых отношений</w:t>
      </w:r>
      <w:r>
        <w:rPr>
          <w:rFonts w:ascii="Times New Roman" w:hAnsi="Times New Roman" w:cs="Times New Roman"/>
          <w:sz w:val="28"/>
          <w:szCs w:val="28"/>
        </w:rPr>
        <w:t xml:space="preserve">; </w:t>
      </w:r>
      <w:r w:rsidRPr="001F1AD8">
        <w:rPr>
          <w:rFonts w:ascii="Times New Roman" w:hAnsi="Times New Roman" w:cs="Times New Roman"/>
          <w:sz w:val="28"/>
          <w:szCs w:val="28"/>
        </w:rPr>
        <w:t>работ</w:t>
      </w:r>
      <w:r>
        <w:rPr>
          <w:rFonts w:ascii="Times New Roman" w:hAnsi="Times New Roman" w:cs="Times New Roman"/>
          <w:sz w:val="28"/>
          <w:szCs w:val="28"/>
        </w:rPr>
        <w:t>ы</w:t>
      </w:r>
      <w:r w:rsidRPr="001F1AD8">
        <w:rPr>
          <w:rFonts w:ascii="Times New Roman" w:hAnsi="Times New Roman" w:cs="Times New Roman"/>
          <w:sz w:val="28"/>
          <w:szCs w:val="28"/>
        </w:rPr>
        <w:t xml:space="preserve"> Бюджетного учреждения Ханты-Мансийского автономного округа-Югры «Междуреченский центр занятости населения</w:t>
      </w:r>
      <w:r>
        <w:rPr>
          <w:rFonts w:ascii="Times New Roman" w:hAnsi="Times New Roman" w:cs="Times New Roman"/>
          <w:sz w:val="28"/>
          <w:szCs w:val="28"/>
        </w:rPr>
        <w:t>».</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hAnsi="Times New Roman" w:cs="Times New Roman"/>
          <w:sz w:val="28"/>
          <w:szCs w:val="28"/>
        </w:rPr>
        <w:t>- другие вопросы.</w:t>
      </w:r>
    </w:p>
    <w:p w:rsidR="00950471" w:rsidRPr="001F1AD8" w:rsidRDefault="00950471" w:rsidP="00950471">
      <w:pPr>
        <w:tabs>
          <w:tab w:val="left" w:pos="1134"/>
        </w:tabs>
        <w:spacing w:line="0" w:lineRule="atLeast"/>
        <w:jc w:val="both"/>
        <w:rPr>
          <w:rFonts w:ascii="Times New Roman" w:hAnsi="Times New Roman" w:cs="Times New Roman"/>
          <w:sz w:val="28"/>
          <w:szCs w:val="28"/>
        </w:rPr>
      </w:pPr>
    </w:p>
    <w:p w:rsidR="00950471" w:rsidRPr="007314F1" w:rsidRDefault="00950471" w:rsidP="00950471">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 заседаниях Комиссии всегда присутствовали представители администрации Кондинского района, аппарата Думы Кондинского района,           а также принимали участие депутаты из других постоянных комиссий. </w:t>
      </w:r>
    </w:p>
    <w:p w:rsidR="00950471" w:rsidRDefault="00950471" w:rsidP="00950471">
      <w:pPr>
        <w:spacing w:after="0" w:line="0" w:lineRule="atLeast"/>
        <w:ind w:firstLine="720"/>
        <w:jc w:val="both"/>
        <w:rPr>
          <w:rFonts w:ascii="Times New Roman" w:eastAsia="Calibri" w:hAnsi="Times New Roman" w:cs="Times New Roman"/>
          <w:sz w:val="28"/>
          <w:szCs w:val="28"/>
        </w:rPr>
      </w:pP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Информация о работе постоянных комиссий в отчете приведена тезисно, т.к. отчеты постоянных комиссий запланированы на июнь 2016 года. </w:t>
      </w: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За отчетный период состоялось </w:t>
      </w:r>
      <w:r w:rsidRPr="00B11E89">
        <w:rPr>
          <w:rFonts w:ascii="Times New Roman" w:eastAsia="Calibri" w:hAnsi="Times New Roman" w:cs="Times New Roman"/>
          <w:b/>
          <w:sz w:val="28"/>
          <w:szCs w:val="28"/>
        </w:rPr>
        <w:t>8</w:t>
      </w:r>
      <w:r w:rsidR="00414BCA">
        <w:rPr>
          <w:rFonts w:ascii="Times New Roman" w:eastAsia="Calibri" w:hAnsi="Times New Roman" w:cs="Times New Roman"/>
          <w:b/>
          <w:sz w:val="28"/>
          <w:szCs w:val="28"/>
        </w:rPr>
        <w:t xml:space="preserve"> </w:t>
      </w:r>
      <w:r w:rsidRPr="00AE0F6F">
        <w:rPr>
          <w:rFonts w:ascii="Times New Roman" w:eastAsia="Calibri" w:hAnsi="Times New Roman" w:cs="Times New Roman"/>
          <w:b/>
          <w:sz w:val="28"/>
          <w:szCs w:val="28"/>
          <w:shd w:val="clear" w:color="auto" w:fill="244061" w:themeFill="accent1" w:themeFillShade="80"/>
        </w:rPr>
        <w:t>совместных заседаний постоянных комиссий</w:t>
      </w:r>
      <w:r w:rsidRPr="007314F1">
        <w:rPr>
          <w:rFonts w:ascii="Times New Roman" w:eastAsia="Calibri" w:hAnsi="Times New Roman" w:cs="Times New Roman"/>
          <w:sz w:val="28"/>
          <w:szCs w:val="28"/>
        </w:rPr>
        <w:t xml:space="preserve"> Думы Кондинского района пятого созыва</w:t>
      </w:r>
      <w:r>
        <w:rPr>
          <w:rFonts w:ascii="Times New Roman" w:eastAsia="Calibri" w:hAnsi="Times New Roman" w:cs="Times New Roman"/>
          <w:sz w:val="28"/>
          <w:szCs w:val="28"/>
        </w:rPr>
        <w:t xml:space="preserve"> (</w:t>
      </w:r>
      <w:r w:rsidRPr="00B11E89">
        <w:rPr>
          <w:rFonts w:ascii="Times New Roman" w:eastAsia="Calibri" w:hAnsi="Times New Roman" w:cs="Times New Roman"/>
          <w:i/>
          <w:sz w:val="28"/>
          <w:szCs w:val="28"/>
        </w:rPr>
        <w:t>в Думе нового состава такой практики нет</w:t>
      </w:r>
      <w:r>
        <w:rPr>
          <w:rFonts w:ascii="Times New Roman" w:eastAsia="Calibri" w:hAnsi="Times New Roman" w:cs="Times New Roman"/>
          <w:sz w:val="28"/>
          <w:szCs w:val="28"/>
        </w:rPr>
        <w:t>)</w:t>
      </w:r>
      <w:r w:rsidRPr="007314F1">
        <w:rPr>
          <w:rFonts w:ascii="Times New Roman" w:eastAsia="Calibri" w:hAnsi="Times New Roman" w:cs="Times New Roman"/>
          <w:sz w:val="28"/>
          <w:szCs w:val="28"/>
        </w:rPr>
        <w:t xml:space="preserve">. На заседаниях рассмотрено </w:t>
      </w:r>
      <w:r>
        <w:rPr>
          <w:rFonts w:ascii="Times New Roman" w:eastAsia="Calibri" w:hAnsi="Times New Roman" w:cs="Times New Roman"/>
          <w:b/>
          <w:sz w:val="28"/>
          <w:szCs w:val="28"/>
        </w:rPr>
        <w:t>56</w:t>
      </w:r>
      <w:r w:rsidRPr="007314F1">
        <w:rPr>
          <w:rFonts w:ascii="Times New Roman" w:eastAsia="Calibri" w:hAnsi="Times New Roman" w:cs="Times New Roman"/>
          <w:sz w:val="28"/>
          <w:szCs w:val="28"/>
        </w:rPr>
        <w:t xml:space="preserve"> вопрос</w:t>
      </w:r>
      <w:r>
        <w:rPr>
          <w:rFonts w:ascii="Times New Roman" w:eastAsia="Calibri" w:hAnsi="Times New Roman" w:cs="Times New Roman"/>
          <w:sz w:val="28"/>
          <w:szCs w:val="28"/>
        </w:rPr>
        <w:t>ов</w:t>
      </w:r>
      <w:r w:rsidRPr="007314F1">
        <w:rPr>
          <w:rFonts w:ascii="Times New Roman" w:eastAsia="Calibri" w:hAnsi="Times New Roman" w:cs="Times New Roman"/>
          <w:sz w:val="28"/>
          <w:szCs w:val="28"/>
        </w:rPr>
        <w:t xml:space="preserve">, из них: </w:t>
      </w:r>
      <w:r>
        <w:rPr>
          <w:rFonts w:ascii="Times New Roman" w:eastAsia="Calibri" w:hAnsi="Times New Roman" w:cs="Times New Roman"/>
          <w:b/>
          <w:sz w:val="28"/>
          <w:szCs w:val="28"/>
        </w:rPr>
        <w:t>31</w:t>
      </w:r>
      <w:r w:rsidRPr="007314F1">
        <w:rPr>
          <w:rFonts w:ascii="Times New Roman" w:eastAsia="Calibri" w:hAnsi="Times New Roman" w:cs="Times New Roman"/>
          <w:sz w:val="28"/>
          <w:szCs w:val="28"/>
        </w:rPr>
        <w:t xml:space="preserve"> проект МПА (решени</w:t>
      </w:r>
      <w:r>
        <w:rPr>
          <w:rFonts w:ascii="Times New Roman" w:eastAsia="Calibri" w:hAnsi="Times New Roman" w:cs="Times New Roman"/>
          <w:sz w:val="28"/>
          <w:szCs w:val="28"/>
        </w:rPr>
        <w:t>я</w:t>
      </w:r>
      <w:r w:rsidRPr="007314F1">
        <w:rPr>
          <w:rFonts w:ascii="Times New Roman" w:eastAsia="Calibri" w:hAnsi="Times New Roman" w:cs="Times New Roman"/>
          <w:sz w:val="28"/>
          <w:szCs w:val="28"/>
        </w:rPr>
        <w:t xml:space="preserve">), заслушано </w:t>
      </w:r>
      <w:r w:rsidRPr="007314F1">
        <w:rPr>
          <w:rFonts w:ascii="Times New Roman" w:eastAsia="Calibri" w:hAnsi="Times New Roman" w:cs="Times New Roman"/>
          <w:b/>
          <w:sz w:val="28"/>
          <w:szCs w:val="28"/>
        </w:rPr>
        <w:t>2</w:t>
      </w:r>
      <w:r>
        <w:rPr>
          <w:rFonts w:ascii="Times New Roman" w:eastAsia="Calibri" w:hAnsi="Times New Roman" w:cs="Times New Roman"/>
          <w:b/>
          <w:sz w:val="28"/>
          <w:szCs w:val="28"/>
        </w:rPr>
        <w:t>5</w:t>
      </w:r>
      <w:r w:rsidRPr="007314F1">
        <w:rPr>
          <w:rFonts w:ascii="Times New Roman" w:eastAsia="Calibri" w:hAnsi="Times New Roman" w:cs="Times New Roman"/>
          <w:sz w:val="28"/>
          <w:szCs w:val="28"/>
        </w:rPr>
        <w:t xml:space="preserve"> информационных докладов должностных лиц органов местного самоуправления Кондинского района. </w:t>
      </w: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Основными проектами муниципальных правовых актов, рассмотренных на совместном заседании постоянных комиссий стали проекты, р</w:t>
      </w:r>
      <w:r>
        <w:rPr>
          <w:rFonts w:ascii="Times New Roman" w:eastAsia="Calibri" w:hAnsi="Times New Roman" w:cs="Times New Roman"/>
          <w:sz w:val="28"/>
          <w:szCs w:val="28"/>
        </w:rPr>
        <w:t>егулирующие отношения в сфере:</w:t>
      </w:r>
    </w:p>
    <w:p w:rsidR="00950471" w:rsidRDefault="00950471" w:rsidP="00950471">
      <w:pPr>
        <w:spacing w:after="0" w:line="0" w:lineRule="atLeast"/>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изменений в Устав района; </w:t>
      </w:r>
    </w:p>
    <w:p w:rsidR="00950471" w:rsidRPr="007314F1" w:rsidRDefault="00950471" w:rsidP="00950471">
      <w:pPr>
        <w:spacing w:after="0" w:line="0" w:lineRule="atLeast"/>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финансов и бюджетной политики; </w:t>
      </w:r>
    </w:p>
    <w:p w:rsidR="00950471"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 xml:space="preserve">- управления и распоряжения имущества; </w:t>
      </w:r>
    </w:p>
    <w:p w:rsidR="00950471"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 выборного законодательства;</w:t>
      </w:r>
    </w:p>
    <w:p w:rsidR="00950471"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 xml:space="preserve">- отчетов органов МСУ и должностных лиц; </w:t>
      </w:r>
    </w:p>
    <w:p w:rsidR="00950471"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 xml:space="preserve">- муниципальных услуг; </w:t>
      </w:r>
    </w:p>
    <w:p w:rsidR="00950471"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 работы представительного органа;</w:t>
      </w:r>
    </w:p>
    <w:p w:rsidR="00950471"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 xml:space="preserve">- и иные вопросы. </w:t>
      </w:r>
    </w:p>
    <w:p w:rsidR="00950471" w:rsidRDefault="00950471" w:rsidP="00950471">
      <w:pPr>
        <w:tabs>
          <w:tab w:val="left" w:pos="537"/>
          <w:tab w:val="left" w:pos="6048"/>
        </w:tabs>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Рассмотрены обращения:</w:t>
      </w:r>
    </w:p>
    <w:p w:rsidR="00950471" w:rsidRPr="00B11E89" w:rsidRDefault="00950471" w:rsidP="00950471">
      <w:pPr>
        <w:tabs>
          <w:tab w:val="left" w:pos="537"/>
          <w:tab w:val="left" w:pos="6048"/>
        </w:tabs>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w:t>
      </w:r>
      <w:r w:rsidRPr="00B11E89">
        <w:rPr>
          <w:rFonts w:ascii="Times New Roman" w:hAnsi="Times New Roman" w:cs="Times New Roman"/>
          <w:sz w:val="28"/>
          <w:szCs w:val="28"/>
        </w:rPr>
        <w:t xml:space="preserve"> главы города и депутатов Думы города Нефтеюганска к временно исполняющей обязанности Губернатора Ханты-Мансийского автономного округа – Юг</w:t>
      </w:r>
      <w:r>
        <w:rPr>
          <w:rFonts w:ascii="Times New Roman" w:hAnsi="Times New Roman" w:cs="Times New Roman"/>
          <w:sz w:val="28"/>
          <w:szCs w:val="28"/>
        </w:rPr>
        <w:t>ры Н.В.Комаровой;</w:t>
      </w:r>
    </w:p>
    <w:p w:rsidR="00950471" w:rsidRPr="00B11E89"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w:t>
      </w:r>
      <w:r w:rsidRPr="00B11E89">
        <w:rPr>
          <w:rFonts w:ascii="Times New Roman" w:hAnsi="Times New Roman" w:cs="Times New Roman"/>
          <w:sz w:val="28"/>
          <w:szCs w:val="28"/>
        </w:rPr>
        <w:t xml:space="preserve"> главы города и депутатов Думы города Нефтеюганска в Думу Ханты-Мансийского автономного округа - Югры.</w:t>
      </w:r>
    </w:p>
    <w:p w:rsidR="00950471" w:rsidRPr="007314F1" w:rsidRDefault="00950471" w:rsidP="00950471">
      <w:pPr>
        <w:spacing w:after="0" w:line="0" w:lineRule="atLeast"/>
        <w:ind w:firstLine="708"/>
        <w:jc w:val="both"/>
        <w:rPr>
          <w:rFonts w:ascii="Times New Roman" w:eastAsia="Calibri" w:hAnsi="Times New Roman" w:cs="Times New Roman"/>
          <w:sz w:val="16"/>
          <w:szCs w:val="16"/>
        </w:rPr>
      </w:pPr>
    </w:p>
    <w:p w:rsidR="00950471" w:rsidRPr="007314F1" w:rsidRDefault="00950471" w:rsidP="00950471">
      <w:pPr>
        <w:spacing w:after="0" w:line="0" w:lineRule="atLeast"/>
        <w:ind w:firstLine="708"/>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Заслушаны информационные доклады по следующим темам: </w:t>
      </w:r>
    </w:p>
    <w:p w:rsidR="00950471" w:rsidRPr="000F2A77"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Pr="000F2A77">
        <w:rPr>
          <w:rFonts w:ascii="Times New Roman" w:hAnsi="Times New Roman" w:cs="Times New Roman"/>
          <w:sz w:val="28"/>
          <w:szCs w:val="28"/>
        </w:rPr>
        <w:t xml:space="preserve">о деятельности администрации Кондинского района за 2014 год в рамках реализации муниципальных программ: </w:t>
      </w:r>
    </w:p>
    <w:p w:rsidR="00950471" w:rsidRPr="000F2A77" w:rsidRDefault="00950471" w:rsidP="00950471">
      <w:pPr>
        <w:spacing w:after="0" w:line="0" w:lineRule="atLeast"/>
        <w:ind w:firstLine="720"/>
        <w:jc w:val="both"/>
        <w:rPr>
          <w:rFonts w:ascii="Times New Roman" w:hAnsi="Times New Roman" w:cs="Times New Roman"/>
          <w:sz w:val="28"/>
          <w:szCs w:val="28"/>
        </w:rPr>
      </w:pPr>
      <w:r w:rsidRPr="000F2A77">
        <w:rPr>
          <w:rFonts w:ascii="Times New Roman" w:hAnsi="Times New Roman" w:cs="Times New Roman"/>
          <w:sz w:val="28"/>
          <w:szCs w:val="28"/>
        </w:rPr>
        <w:t xml:space="preserve">«Развитие транспортной системы Кондинского района на 2014-2016 годы»; </w:t>
      </w:r>
    </w:p>
    <w:p w:rsidR="00950471" w:rsidRPr="000F2A77" w:rsidRDefault="00950471" w:rsidP="00950471">
      <w:pPr>
        <w:spacing w:after="0" w:line="0" w:lineRule="atLeast"/>
        <w:ind w:firstLine="720"/>
        <w:jc w:val="both"/>
        <w:rPr>
          <w:rFonts w:ascii="Times New Roman" w:hAnsi="Times New Roman" w:cs="Times New Roman"/>
          <w:sz w:val="28"/>
          <w:szCs w:val="28"/>
        </w:rPr>
      </w:pPr>
      <w:r w:rsidRPr="000F2A77">
        <w:rPr>
          <w:rFonts w:ascii="Times New Roman" w:hAnsi="Times New Roman" w:cs="Times New Roman"/>
          <w:sz w:val="28"/>
          <w:szCs w:val="28"/>
        </w:rPr>
        <w:lastRenderedPageBreak/>
        <w:t xml:space="preserve">«Развитие агропромышленного комплекса и рынков сельскохозяйственной продукции, сырья и продовольствия в Кондинском районе на 2014-2016 годы»; </w:t>
      </w:r>
    </w:p>
    <w:p w:rsidR="00950471" w:rsidRPr="000F2A77" w:rsidRDefault="00950471" w:rsidP="00950471">
      <w:pPr>
        <w:spacing w:after="0" w:line="0" w:lineRule="atLeast"/>
        <w:ind w:firstLine="720"/>
        <w:jc w:val="both"/>
        <w:rPr>
          <w:rFonts w:ascii="Times New Roman" w:hAnsi="Times New Roman" w:cs="Times New Roman"/>
          <w:sz w:val="28"/>
          <w:szCs w:val="28"/>
        </w:rPr>
      </w:pPr>
      <w:r w:rsidRPr="000F2A77">
        <w:rPr>
          <w:rFonts w:ascii="Times New Roman" w:hAnsi="Times New Roman" w:cs="Times New Roman"/>
          <w:sz w:val="28"/>
          <w:szCs w:val="28"/>
        </w:rPr>
        <w:t xml:space="preserve">«Социально-экономическое развитие коренных малочисленных народов Севера Кондинского района на 2014-2016 годы». </w:t>
      </w:r>
    </w:p>
    <w:p w:rsidR="00950471" w:rsidRPr="000F2A77"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w:t>
      </w:r>
      <w:r w:rsidRPr="000F2A77">
        <w:rPr>
          <w:rFonts w:ascii="Times New Roman" w:hAnsi="Times New Roman" w:cs="Times New Roman"/>
          <w:sz w:val="28"/>
          <w:szCs w:val="28"/>
        </w:rPr>
        <w:t xml:space="preserve"> о рассмотрении динамики роста цен на товары первой необходимости и медикаменты. О принимаемых мерах.</w:t>
      </w:r>
    </w:p>
    <w:p w:rsidR="00950471" w:rsidRPr="000F2A77" w:rsidRDefault="00950471" w:rsidP="00950471">
      <w:pPr>
        <w:spacing w:after="0" w:line="0" w:lineRule="atLeast"/>
        <w:ind w:firstLine="720"/>
        <w:jc w:val="both"/>
        <w:rPr>
          <w:rFonts w:ascii="Times New Roman" w:hAnsi="Times New Roman" w:cs="Times New Roman"/>
          <w:sz w:val="28"/>
          <w:szCs w:val="28"/>
        </w:rPr>
      </w:pPr>
    </w:p>
    <w:p w:rsidR="00950471" w:rsidRPr="000F2A77"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w:t>
      </w:r>
      <w:r w:rsidRPr="000F2A77">
        <w:rPr>
          <w:rFonts w:ascii="Times New Roman" w:hAnsi="Times New Roman" w:cs="Times New Roman"/>
          <w:sz w:val="28"/>
          <w:szCs w:val="28"/>
        </w:rPr>
        <w:t xml:space="preserve"> о положении дел в предприятии ЖКХ пгт.Куминский                         ООО «Спектр-Л». </w:t>
      </w:r>
    </w:p>
    <w:p w:rsidR="00950471" w:rsidRPr="000F2A77"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w:t>
      </w:r>
      <w:r w:rsidRPr="000F2A77">
        <w:rPr>
          <w:rFonts w:ascii="Times New Roman" w:hAnsi="Times New Roman" w:cs="Times New Roman"/>
          <w:sz w:val="28"/>
          <w:szCs w:val="28"/>
        </w:rPr>
        <w:t xml:space="preserve"> о строительстве автодороги Куминский – Мортка.</w:t>
      </w:r>
    </w:p>
    <w:p w:rsidR="00950471" w:rsidRPr="000F2A77"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w:t>
      </w:r>
      <w:r w:rsidRPr="000F2A77">
        <w:rPr>
          <w:rFonts w:ascii="Times New Roman" w:hAnsi="Times New Roman" w:cs="Times New Roman"/>
          <w:sz w:val="28"/>
          <w:szCs w:val="28"/>
        </w:rPr>
        <w:t xml:space="preserve"> о корректировке температурных графиков  котельных.</w:t>
      </w:r>
    </w:p>
    <w:p w:rsidR="00950471" w:rsidRPr="000F2A77"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w:t>
      </w:r>
      <w:r w:rsidRPr="000F2A77">
        <w:rPr>
          <w:rFonts w:ascii="Times New Roman" w:hAnsi="Times New Roman" w:cs="Times New Roman"/>
          <w:sz w:val="28"/>
          <w:szCs w:val="28"/>
        </w:rPr>
        <w:t xml:space="preserve"> о деятельности управления культуры и молодежной политики администрации Кондинского района за 2014 год в рамках реализации муниципальных программ: </w:t>
      </w:r>
    </w:p>
    <w:p w:rsidR="00950471" w:rsidRPr="000F2A77" w:rsidRDefault="00950471" w:rsidP="00950471">
      <w:pPr>
        <w:spacing w:after="0" w:line="0" w:lineRule="atLeast"/>
        <w:ind w:firstLine="720"/>
        <w:jc w:val="both"/>
        <w:rPr>
          <w:rFonts w:ascii="Times New Roman" w:hAnsi="Times New Roman" w:cs="Times New Roman"/>
          <w:sz w:val="28"/>
          <w:szCs w:val="28"/>
        </w:rPr>
      </w:pPr>
      <w:r w:rsidRPr="000F2A77">
        <w:rPr>
          <w:rFonts w:ascii="Times New Roman" w:hAnsi="Times New Roman" w:cs="Times New Roman"/>
          <w:sz w:val="28"/>
          <w:szCs w:val="28"/>
        </w:rPr>
        <w:t>«Развитие культуры и туризма в Кондинском районе на 2014-2016 годы»;</w:t>
      </w:r>
    </w:p>
    <w:p w:rsidR="00950471" w:rsidRPr="000F2A77" w:rsidRDefault="00950471" w:rsidP="00950471">
      <w:pPr>
        <w:spacing w:after="0" w:line="0" w:lineRule="atLeast"/>
        <w:ind w:firstLine="720"/>
        <w:jc w:val="both"/>
        <w:rPr>
          <w:rFonts w:ascii="Times New Roman" w:hAnsi="Times New Roman" w:cs="Times New Roman"/>
          <w:sz w:val="28"/>
          <w:szCs w:val="28"/>
        </w:rPr>
      </w:pPr>
      <w:r w:rsidRPr="000F2A77">
        <w:rPr>
          <w:rFonts w:ascii="Times New Roman" w:hAnsi="Times New Roman" w:cs="Times New Roman"/>
          <w:sz w:val="28"/>
          <w:szCs w:val="28"/>
        </w:rPr>
        <w:t>«Молодежь Кондинского района на 2014-2016 годы».</w:t>
      </w:r>
    </w:p>
    <w:p w:rsidR="00950471" w:rsidRPr="000F2A77" w:rsidRDefault="00950471" w:rsidP="00950471">
      <w:pPr>
        <w:tabs>
          <w:tab w:val="left" w:pos="537"/>
          <w:tab w:val="left" w:pos="6048"/>
        </w:tabs>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Pr="000F2A77">
        <w:rPr>
          <w:rFonts w:ascii="Times New Roman" w:hAnsi="Times New Roman" w:cs="Times New Roman"/>
          <w:sz w:val="28"/>
          <w:szCs w:val="28"/>
        </w:rPr>
        <w:t>об итогах года культуры.</w:t>
      </w:r>
    </w:p>
    <w:p w:rsidR="00950471" w:rsidRPr="000F2A77"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w:t>
      </w:r>
      <w:r w:rsidRPr="000F2A77">
        <w:rPr>
          <w:rFonts w:ascii="Times New Roman" w:hAnsi="Times New Roman" w:cs="Times New Roman"/>
          <w:sz w:val="28"/>
          <w:szCs w:val="28"/>
        </w:rPr>
        <w:t xml:space="preserve"> о деятельности администрации Кондинского района за 2014 год в рамках реализации:</w:t>
      </w:r>
    </w:p>
    <w:p w:rsidR="00950471" w:rsidRPr="000F2A77" w:rsidRDefault="00950471" w:rsidP="00950471">
      <w:pPr>
        <w:spacing w:after="0" w:line="0" w:lineRule="atLeast"/>
        <w:ind w:firstLine="720"/>
        <w:jc w:val="both"/>
        <w:rPr>
          <w:rFonts w:ascii="Times New Roman" w:hAnsi="Times New Roman" w:cs="Times New Roman"/>
          <w:sz w:val="28"/>
          <w:szCs w:val="28"/>
        </w:rPr>
      </w:pPr>
      <w:r w:rsidRPr="000F2A77">
        <w:rPr>
          <w:rFonts w:ascii="Times New Roman" w:hAnsi="Times New Roman" w:cs="Times New Roman"/>
          <w:sz w:val="28"/>
          <w:szCs w:val="28"/>
        </w:rPr>
        <w:t>государственной программы Ханты-Мансийского автономного округа – Югры «Обеспечение доступным и комфортным жильем жителей Ханты-Мансийского автономного округа – Югры на 2014-2020 годы» в Кондинском районе;</w:t>
      </w:r>
    </w:p>
    <w:p w:rsidR="00950471" w:rsidRPr="000F2A77" w:rsidRDefault="00950471" w:rsidP="00950471">
      <w:pPr>
        <w:spacing w:after="0" w:line="0" w:lineRule="atLeast"/>
        <w:ind w:firstLine="720"/>
        <w:jc w:val="both"/>
        <w:rPr>
          <w:rFonts w:ascii="Times New Roman" w:hAnsi="Times New Roman" w:cs="Times New Roman"/>
          <w:sz w:val="28"/>
          <w:szCs w:val="28"/>
        </w:rPr>
      </w:pPr>
      <w:r w:rsidRPr="000F2A77">
        <w:rPr>
          <w:rFonts w:ascii="Times New Roman" w:hAnsi="Times New Roman" w:cs="Times New Roman"/>
          <w:sz w:val="28"/>
          <w:szCs w:val="28"/>
        </w:rPr>
        <w:t>муниципальной программы «Обеспечение доступным и комфортным жильем жителей Кондинского района на 2014-2016 годы».</w:t>
      </w:r>
      <w:r w:rsidRPr="000F2A77">
        <w:rPr>
          <w:rFonts w:ascii="Times New Roman" w:hAnsi="Times New Roman" w:cs="Times New Roman"/>
          <w:sz w:val="28"/>
          <w:szCs w:val="28"/>
        </w:rPr>
        <w:tab/>
      </w:r>
    </w:p>
    <w:p w:rsidR="00950471" w:rsidRPr="000F2A77" w:rsidRDefault="00950471" w:rsidP="00950471">
      <w:pPr>
        <w:tabs>
          <w:tab w:val="left" w:pos="0"/>
          <w:tab w:val="left" w:pos="1134"/>
        </w:tabs>
        <w:spacing w:after="0" w:line="0" w:lineRule="atLeast"/>
        <w:ind w:firstLine="720"/>
        <w:contextualSpacing/>
        <w:jc w:val="both"/>
        <w:rPr>
          <w:rFonts w:ascii="Times New Roman" w:hAnsi="Times New Roman" w:cs="Times New Roman"/>
          <w:sz w:val="28"/>
          <w:szCs w:val="28"/>
        </w:rPr>
      </w:pPr>
      <w:r>
        <w:rPr>
          <w:rFonts w:ascii="Times New Roman" w:hAnsi="Times New Roman" w:cs="Times New Roman"/>
          <w:sz w:val="28"/>
          <w:szCs w:val="28"/>
        </w:rPr>
        <w:t>- об</w:t>
      </w:r>
      <w:r w:rsidRPr="000F2A77">
        <w:rPr>
          <w:rFonts w:ascii="Times New Roman" w:hAnsi="Times New Roman" w:cs="Times New Roman"/>
          <w:sz w:val="28"/>
          <w:szCs w:val="28"/>
        </w:rPr>
        <w:t xml:space="preserve"> исполнении Плана мероприятий по реализации наказов избирателей, данных депутатам Думы Кондинского района пятого созыва.</w:t>
      </w:r>
    </w:p>
    <w:p w:rsidR="00950471" w:rsidRPr="000F2A77"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w:t>
      </w:r>
      <w:r w:rsidRPr="000F2A77">
        <w:rPr>
          <w:rFonts w:ascii="Times New Roman" w:hAnsi="Times New Roman" w:cs="Times New Roman"/>
          <w:sz w:val="28"/>
          <w:szCs w:val="28"/>
        </w:rPr>
        <w:t xml:space="preserve"> об организации предоставления государственных и муниципальных услуг в муниципальном бюджетном учреждении Кондинского района </w:t>
      </w:r>
      <w:r w:rsidRPr="000F2A77">
        <w:rPr>
          <w:rFonts w:ascii="Times New Roman" w:hAnsi="Times New Roman" w:cs="Times New Roman"/>
          <w:bCs/>
          <w:sz w:val="28"/>
          <w:szCs w:val="28"/>
        </w:rPr>
        <w:t>«Многофункциональный центр предоставления государственных и муниципальных услуг».</w:t>
      </w:r>
    </w:p>
    <w:p w:rsidR="00950471" w:rsidRPr="000F2A77" w:rsidRDefault="00950471" w:rsidP="00950471">
      <w:pPr>
        <w:spacing w:after="0" w:line="0" w:lineRule="atLeast"/>
        <w:ind w:firstLine="720"/>
        <w:jc w:val="both"/>
        <w:rPr>
          <w:rFonts w:ascii="Times New Roman" w:hAnsi="Times New Roman" w:cs="Times New Roman"/>
          <w:bCs/>
          <w:sz w:val="28"/>
          <w:szCs w:val="28"/>
        </w:rPr>
      </w:pPr>
      <w:r>
        <w:rPr>
          <w:rFonts w:ascii="Times New Roman" w:hAnsi="Times New Roman" w:cs="Times New Roman"/>
          <w:bCs/>
          <w:sz w:val="28"/>
          <w:szCs w:val="28"/>
        </w:rPr>
        <w:t>-</w:t>
      </w:r>
      <w:r w:rsidRPr="000F2A77">
        <w:rPr>
          <w:rFonts w:ascii="Times New Roman" w:hAnsi="Times New Roman" w:cs="Times New Roman"/>
          <w:bCs/>
          <w:sz w:val="28"/>
          <w:szCs w:val="28"/>
        </w:rPr>
        <w:t xml:space="preserve"> об обеспечении безопаснос</w:t>
      </w:r>
      <w:r>
        <w:rPr>
          <w:rFonts w:ascii="Times New Roman" w:hAnsi="Times New Roman" w:cs="Times New Roman"/>
          <w:bCs/>
          <w:sz w:val="28"/>
          <w:szCs w:val="28"/>
        </w:rPr>
        <w:t xml:space="preserve">ти людей и домашних животных в </w:t>
      </w:r>
      <w:r w:rsidRPr="000F2A77">
        <w:rPr>
          <w:rFonts w:ascii="Times New Roman" w:hAnsi="Times New Roman" w:cs="Times New Roman"/>
          <w:bCs/>
          <w:sz w:val="28"/>
          <w:szCs w:val="28"/>
        </w:rPr>
        <w:t>связи с выходом диких животных в населенные пункты Кондинского района.</w:t>
      </w:r>
    </w:p>
    <w:p w:rsidR="00950471" w:rsidRPr="000F2A77"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 о</w:t>
      </w:r>
      <w:r w:rsidRPr="000F2A77">
        <w:rPr>
          <w:rFonts w:ascii="Times New Roman" w:hAnsi="Times New Roman" w:cs="Times New Roman"/>
          <w:sz w:val="28"/>
          <w:szCs w:val="28"/>
        </w:rPr>
        <w:t xml:space="preserve"> формировании доходной части бюджета Кондинского района.</w:t>
      </w:r>
    </w:p>
    <w:p w:rsidR="00950471" w:rsidRPr="000F2A77" w:rsidRDefault="00950471" w:rsidP="00950471">
      <w:pPr>
        <w:tabs>
          <w:tab w:val="left" w:pos="521"/>
          <w:tab w:val="left" w:pos="709"/>
        </w:tabs>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 о</w:t>
      </w:r>
      <w:r w:rsidRPr="000F2A77">
        <w:rPr>
          <w:rFonts w:ascii="Times New Roman" w:hAnsi="Times New Roman" w:cs="Times New Roman"/>
          <w:sz w:val="28"/>
          <w:szCs w:val="28"/>
        </w:rPr>
        <w:t xml:space="preserve"> рассмотрении предложения по пересмотру с 01 июля 2015 года установленного уровня предельных индексов роста платы граждан на территории Кондинского района.</w:t>
      </w:r>
    </w:p>
    <w:p w:rsidR="00950471" w:rsidRPr="000F2A77" w:rsidRDefault="00950471" w:rsidP="00950471">
      <w:pPr>
        <w:tabs>
          <w:tab w:val="left" w:pos="521"/>
          <w:tab w:val="left" w:pos="709"/>
        </w:tabs>
        <w:spacing w:after="0" w:line="0" w:lineRule="atLeast"/>
        <w:ind w:firstLine="720"/>
        <w:jc w:val="both"/>
        <w:rPr>
          <w:rFonts w:ascii="Times New Roman" w:hAnsi="Times New Roman" w:cs="Times New Roman"/>
          <w:sz w:val="28"/>
          <w:szCs w:val="28"/>
        </w:rPr>
      </w:pPr>
      <w:r>
        <w:rPr>
          <w:rFonts w:ascii="Times New Roman" w:hAnsi="Times New Roman" w:cs="Times New Roman"/>
          <w:bCs/>
          <w:sz w:val="28"/>
          <w:szCs w:val="28"/>
        </w:rPr>
        <w:t>- о</w:t>
      </w:r>
      <w:r w:rsidRPr="000F2A77">
        <w:rPr>
          <w:rFonts w:ascii="Times New Roman" w:hAnsi="Times New Roman" w:cs="Times New Roman"/>
          <w:bCs/>
          <w:sz w:val="28"/>
          <w:szCs w:val="28"/>
        </w:rPr>
        <w:t xml:space="preserve"> расчетах с инвесторами строительства жилья</w:t>
      </w:r>
      <w:r w:rsidRPr="000F2A77">
        <w:rPr>
          <w:rFonts w:ascii="Times New Roman" w:hAnsi="Times New Roman" w:cs="Times New Roman"/>
          <w:sz w:val="28"/>
          <w:szCs w:val="28"/>
        </w:rPr>
        <w:t>.</w:t>
      </w:r>
    </w:p>
    <w:p w:rsidR="00950471" w:rsidRPr="000F2A77"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 о</w:t>
      </w:r>
      <w:r w:rsidRPr="000F2A77">
        <w:rPr>
          <w:rFonts w:ascii="Times New Roman" w:hAnsi="Times New Roman" w:cs="Times New Roman"/>
          <w:sz w:val="28"/>
          <w:szCs w:val="28"/>
        </w:rPr>
        <w:t xml:space="preserve"> подготовке к отопительному сезону 2015-2016 годов, в том числе по объектам социальной сферы.</w:t>
      </w:r>
    </w:p>
    <w:p w:rsidR="00950471" w:rsidRPr="000F2A77"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0F2A77">
        <w:rPr>
          <w:rFonts w:ascii="Times New Roman" w:hAnsi="Times New Roman" w:cs="Times New Roman"/>
          <w:sz w:val="28"/>
          <w:szCs w:val="28"/>
        </w:rPr>
        <w:t>о деятельности администрации Кондинского района за 2014 год и 1 квартал 2015 года в рамках реализации муниципальных программ:</w:t>
      </w:r>
    </w:p>
    <w:p w:rsidR="00950471" w:rsidRPr="000F2A77" w:rsidRDefault="00950471" w:rsidP="00950471">
      <w:pPr>
        <w:spacing w:after="0" w:line="0" w:lineRule="atLeast"/>
        <w:ind w:firstLine="720"/>
        <w:jc w:val="both"/>
        <w:rPr>
          <w:rFonts w:ascii="Times New Roman" w:hAnsi="Times New Roman" w:cs="Times New Roman"/>
          <w:sz w:val="28"/>
          <w:szCs w:val="28"/>
        </w:rPr>
      </w:pPr>
      <w:r w:rsidRPr="000F2A77">
        <w:rPr>
          <w:rFonts w:ascii="Times New Roman" w:hAnsi="Times New Roman" w:cs="Times New Roman"/>
          <w:sz w:val="28"/>
          <w:szCs w:val="28"/>
        </w:rPr>
        <w:t>«Управление муниципальным имуществом Кондинского района                      на 2014-2016 годы»;</w:t>
      </w:r>
    </w:p>
    <w:p w:rsidR="00950471" w:rsidRPr="000F2A77" w:rsidRDefault="00950471" w:rsidP="00950471">
      <w:pPr>
        <w:spacing w:after="0" w:line="0" w:lineRule="atLeast"/>
        <w:ind w:firstLine="720"/>
        <w:jc w:val="both"/>
        <w:rPr>
          <w:rFonts w:ascii="Times New Roman" w:hAnsi="Times New Roman" w:cs="Times New Roman"/>
          <w:bCs/>
          <w:sz w:val="28"/>
          <w:szCs w:val="28"/>
        </w:rPr>
      </w:pPr>
      <w:r w:rsidRPr="000F2A77">
        <w:rPr>
          <w:rFonts w:ascii="Times New Roman" w:hAnsi="Times New Roman" w:cs="Times New Roman"/>
          <w:sz w:val="28"/>
          <w:szCs w:val="28"/>
        </w:rPr>
        <w:t>«Содействие развитию застройки населенных пунктов Кондинского района на 2014-2016 годы».</w:t>
      </w:r>
    </w:p>
    <w:p w:rsidR="00950471" w:rsidRPr="000F2A77"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w:t>
      </w:r>
      <w:r w:rsidRPr="000F2A77">
        <w:rPr>
          <w:rFonts w:ascii="Times New Roman" w:hAnsi="Times New Roman" w:cs="Times New Roman"/>
          <w:sz w:val="28"/>
          <w:szCs w:val="28"/>
        </w:rPr>
        <w:t xml:space="preserve"> о деятельности администрации Кондинского района за 2014 год и 1 квартал 2015 года в рамках реализации муниципальной программы:</w:t>
      </w:r>
    </w:p>
    <w:p w:rsidR="00950471" w:rsidRPr="000F2A77" w:rsidRDefault="00950471" w:rsidP="00950471">
      <w:pPr>
        <w:spacing w:after="0" w:line="0" w:lineRule="atLeast"/>
        <w:ind w:firstLine="720"/>
        <w:jc w:val="both"/>
        <w:rPr>
          <w:rFonts w:ascii="Times New Roman" w:hAnsi="Times New Roman" w:cs="Times New Roman"/>
          <w:bCs/>
          <w:sz w:val="28"/>
          <w:szCs w:val="28"/>
        </w:rPr>
      </w:pPr>
      <w:r w:rsidRPr="000F2A77">
        <w:rPr>
          <w:rFonts w:ascii="Times New Roman" w:hAnsi="Times New Roman" w:cs="Times New Roman"/>
          <w:sz w:val="28"/>
          <w:szCs w:val="28"/>
        </w:rPr>
        <w:t>«Развитие малого и среднего предпринимательства в Кондинском районе на 2014-2016 годы».</w:t>
      </w:r>
    </w:p>
    <w:p w:rsidR="00950471" w:rsidRPr="000F2A77"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w:t>
      </w:r>
      <w:r w:rsidRPr="000F2A77">
        <w:rPr>
          <w:rFonts w:ascii="Times New Roman" w:hAnsi="Times New Roman" w:cs="Times New Roman"/>
          <w:sz w:val="28"/>
          <w:szCs w:val="28"/>
        </w:rPr>
        <w:t xml:space="preserve"> о подготовке и проведении мероприятий к празднованию 70-летия Победы в Великой Отечественной во</w:t>
      </w:r>
      <w:r>
        <w:rPr>
          <w:rFonts w:ascii="Times New Roman" w:hAnsi="Times New Roman" w:cs="Times New Roman"/>
          <w:sz w:val="28"/>
          <w:szCs w:val="28"/>
        </w:rPr>
        <w:t xml:space="preserve">йне </w:t>
      </w:r>
      <w:r w:rsidRPr="000F2A77">
        <w:rPr>
          <w:rFonts w:ascii="Times New Roman" w:hAnsi="Times New Roman" w:cs="Times New Roman"/>
          <w:sz w:val="28"/>
          <w:szCs w:val="28"/>
        </w:rPr>
        <w:t>и расходовании средств (ремонт квартир ветеранам ВОв).</w:t>
      </w:r>
    </w:p>
    <w:p w:rsidR="00950471" w:rsidRPr="000F2A77"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Pr="000F2A77">
        <w:rPr>
          <w:rFonts w:ascii="Times New Roman" w:hAnsi="Times New Roman" w:cs="Times New Roman"/>
          <w:sz w:val="28"/>
          <w:szCs w:val="28"/>
        </w:rPr>
        <w:t>о деятельности администрации Кондинского района за 2014 год и истекший период 2015 года в рамках реализации муниципальной программы «Информационное общество Кондинского района на 2014-2016 годы».</w:t>
      </w:r>
    </w:p>
    <w:p w:rsidR="00950471" w:rsidRPr="000F2A77"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Pr="000F2A77">
        <w:rPr>
          <w:rFonts w:ascii="Times New Roman" w:hAnsi="Times New Roman" w:cs="Times New Roman"/>
          <w:sz w:val="28"/>
          <w:szCs w:val="28"/>
        </w:rPr>
        <w:t>о деятельности администрации Кондинского района за 2014 год и истекший период 2015 года в рамках реализации муниципальной программы «Развитие образования в Кондинском районе на 2014-2020 годы».</w:t>
      </w:r>
    </w:p>
    <w:p w:rsidR="00950471" w:rsidRPr="000F2A77"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w:t>
      </w:r>
      <w:r w:rsidRPr="000F2A77">
        <w:rPr>
          <w:rFonts w:ascii="Times New Roman" w:hAnsi="Times New Roman" w:cs="Times New Roman"/>
          <w:sz w:val="28"/>
          <w:szCs w:val="28"/>
        </w:rPr>
        <w:t xml:space="preserve"> о деятельности администрац</w:t>
      </w:r>
      <w:r>
        <w:rPr>
          <w:rFonts w:ascii="Times New Roman" w:hAnsi="Times New Roman" w:cs="Times New Roman"/>
          <w:sz w:val="28"/>
          <w:szCs w:val="28"/>
        </w:rPr>
        <w:t>ии Кондинского района</w:t>
      </w:r>
      <w:r w:rsidRPr="000F2A77">
        <w:rPr>
          <w:rFonts w:ascii="Times New Roman" w:hAnsi="Times New Roman" w:cs="Times New Roman"/>
          <w:sz w:val="28"/>
          <w:szCs w:val="28"/>
        </w:rPr>
        <w:t xml:space="preserve"> за 2014 год и истекший период 2015 года в рамках реализации муниципальной программы «Развитие физической культуры и спорта в Кондинском районе  на 2014-2016 годы».</w:t>
      </w:r>
    </w:p>
    <w:p w:rsidR="00950471" w:rsidRPr="000F2A77" w:rsidRDefault="00950471" w:rsidP="00950471">
      <w:pPr>
        <w:tabs>
          <w:tab w:val="left" w:pos="537"/>
          <w:tab w:val="left" w:pos="6048"/>
        </w:tabs>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Pr="000F2A77">
        <w:rPr>
          <w:rFonts w:ascii="Times New Roman" w:hAnsi="Times New Roman" w:cs="Times New Roman"/>
          <w:sz w:val="28"/>
          <w:szCs w:val="28"/>
        </w:rPr>
        <w:t>о подготовке к отопительному сезону 2015-2016 годов объектов социальной сферы Кондинского района.</w:t>
      </w:r>
    </w:p>
    <w:p w:rsidR="00950471" w:rsidRPr="000F2A77"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w:t>
      </w:r>
      <w:r w:rsidRPr="000F2A77">
        <w:rPr>
          <w:rFonts w:ascii="Times New Roman" w:hAnsi="Times New Roman" w:cs="Times New Roman"/>
          <w:sz w:val="28"/>
          <w:szCs w:val="28"/>
        </w:rPr>
        <w:t xml:space="preserve"> об итогах рабочего совещания по вопросу оказания ритуальных услуг.</w:t>
      </w:r>
    </w:p>
    <w:p w:rsidR="00950471" w:rsidRPr="000F2A77" w:rsidRDefault="00950471" w:rsidP="00950471">
      <w:pPr>
        <w:suppressAutoHyphens/>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w:t>
      </w:r>
      <w:r w:rsidRPr="000F2A77">
        <w:rPr>
          <w:rFonts w:ascii="Times New Roman" w:hAnsi="Times New Roman" w:cs="Times New Roman"/>
          <w:sz w:val="28"/>
          <w:szCs w:val="28"/>
        </w:rPr>
        <w:t xml:space="preserve"> об утилизации отходов ТБО в пгт.Мортка и пгт.Междуреченскийи дальнейших перспективах утилизации.</w:t>
      </w:r>
    </w:p>
    <w:p w:rsidR="00950471" w:rsidRPr="000F2A77"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w:t>
      </w:r>
      <w:r w:rsidRPr="000F2A77">
        <w:rPr>
          <w:rFonts w:ascii="Times New Roman" w:hAnsi="Times New Roman" w:cs="Times New Roman"/>
          <w:sz w:val="28"/>
          <w:szCs w:val="28"/>
        </w:rPr>
        <w:t xml:space="preserve"> о работе районных музеев.</w:t>
      </w:r>
    </w:p>
    <w:p w:rsidR="00950471" w:rsidRPr="000F2A77"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Pr="000F2A77">
        <w:rPr>
          <w:rFonts w:ascii="Times New Roman" w:hAnsi="Times New Roman" w:cs="Times New Roman"/>
          <w:sz w:val="28"/>
          <w:szCs w:val="28"/>
        </w:rPr>
        <w:t>о ходе выполнения плана мероприятий по реализации наказов избирателей, принятых к исполнению депутатами Думы Кондинского района пятого созыва.</w:t>
      </w:r>
    </w:p>
    <w:p w:rsidR="00950471" w:rsidRPr="000F2A77" w:rsidRDefault="00950471" w:rsidP="00950471">
      <w:pPr>
        <w:spacing w:after="0" w:line="240" w:lineRule="atLeast"/>
        <w:ind w:firstLine="720"/>
        <w:jc w:val="both"/>
        <w:rPr>
          <w:rFonts w:ascii="Times New Roman" w:eastAsia="Calibri" w:hAnsi="Times New Roman" w:cs="Times New Roman"/>
          <w:sz w:val="28"/>
          <w:szCs w:val="28"/>
        </w:rPr>
      </w:pPr>
    </w:p>
    <w:p w:rsidR="00950471" w:rsidRPr="007314F1" w:rsidRDefault="00950471" w:rsidP="00950471">
      <w:pPr>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Очередные </w:t>
      </w:r>
      <w:r w:rsidRPr="00F07A29">
        <w:rPr>
          <w:rFonts w:ascii="Times New Roman" w:eastAsia="Calibri" w:hAnsi="Times New Roman" w:cs="Times New Roman"/>
          <w:b/>
          <w:sz w:val="28"/>
          <w:szCs w:val="28"/>
          <w:shd w:val="clear" w:color="auto" w:fill="244061" w:themeFill="accent1" w:themeFillShade="80"/>
        </w:rPr>
        <w:t>сессии Думы</w:t>
      </w:r>
      <w:r>
        <w:rPr>
          <w:rFonts w:ascii="Times New Roman" w:eastAsia="Calibri" w:hAnsi="Times New Roman" w:cs="Times New Roman"/>
          <w:b/>
          <w:sz w:val="28"/>
          <w:szCs w:val="28"/>
          <w:shd w:val="clear" w:color="auto" w:fill="244061" w:themeFill="accent1" w:themeFillShade="80"/>
        </w:rPr>
        <w:t xml:space="preserve"> </w:t>
      </w:r>
      <w:r>
        <w:rPr>
          <w:rFonts w:ascii="Times New Roman" w:eastAsia="Calibri" w:hAnsi="Times New Roman" w:cs="Times New Roman"/>
          <w:sz w:val="28"/>
          <w:szCs w:val="28"/>
        </w:rPr>
        <w:t xml:space="preserve">Кондинского района пятого созыва в 2015 году </w:t>
      </w:r>
      <w:r w:rsidRPr="007314F1">
        <w:rPr>
          <w:rFonts w:ascii="Times New Roman" w:eastAsia="Calibri" w:hAnsi="Times New Roman" w:cs="Times New Roman"/>
          <w:sz w:val="28"/>
          <w:szCs w:val="28"/>
        </w:rPr>
        <w:t>провод</w:t>
      </w:r>
      <w:r>
        <w:rPr>
          <w:rFonts w:ascii="Times New Roman" w:eastAsia="Calibri" w:hAnsi="Times New Roman" w:cs="Times New Roman"/>
          <w:sz w:val="28"/>
          <w:szCs w:val="28"/>
        </w:rPr>
        <w:t>ились</w:t>
      </w:r>
      <w:r w:rsidRPr="007314F1">
        <w:rPr>
          <w:rFonts w:ascii="Times New Roman" w:eastAsia="Calibri" w:hAnsi="Times New Roman" w:cs="Times New Roman"/>
          <w:sz w:val="28"/>
          <w:szCs w:val="28"/>
        </w:rPr>
        <w:t xml:space="preserve"> в два этапа (два дня):</w:t>
      </w:r>
    </w:p>
    <w:p w:rsidR="00950471" w:rsidRPr="007314F1" w:rsidRDefault="00950471" w:rsidP="00950471">
      <w:pPr>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первый день: для подготовки и предварительного рассмотрения вопросов, относящихся к ведению Думы района, осуществления контрольных полномочий, а также для содействия реализации решений Думы района проводятся заседания постоянных комиссий, совместные заседания постоянных комиссий, заседания депобъединений;</w:t>
      </w:r>
    </w:p>
    <w:p w:rsidR="00950471" w:rsidRPr="007314F1" w:rsidRDefault="00950471" w:rsidP="00950471">
      <w:pPr>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 второй день: проходит пленарное заседание Думы района, на котором уже принимаются решения, предварительно рассмотренные накануне.   </w:t>
      </w:r>
    </w:p>
    <w:p w:rsidR="00950471" w:rsidRDefault="00950471" w:rsidP="00950471">
      <w:pPr>
        <w:tabs>
          <w:tab w:val="left" w:pos="900"/>
        </w:tabs>
        <w:spacing w:after="0" w:line="24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lastRenderedPageBreak/>
        <w:t xml:space="preserve">Сессии Думы нового состава (с 27.10.2015) проводятся также в два этапа, но в один день: первая половина дня – предварительное рассмотрение, вторая – пленарное заседание. </w:t>
      </w:r>
    </w:p>
    <w:p w:rsidR="00950471" w:rsidRPr="007314F1" w:rsidRDefault="00950471" w:rsidP="00950471">
      <w:pPr>
        <w:spacing w:after="0" w:line="240" w:lineRule="atLeast"/>
        <w:ind w:firstLine="851"/>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В прошедшем году </w:t>
      </w:r>
      <w:r w:rsidRPr="000F2A77">
        <w:rPr>
          <w:rFonts w:ascii="Times New Roman" w:eastAsia="Calibri" w:hAnsi="Times New Roman" w:cs="Times New Roman"/>
          <w:b/>
          <w:bCs/>
          <w:sz w:val="28"/>
          <w:szCs w:val="28"/>
          <w:shd w:val="clear" w:color="auto" w:fill="244061" w:themeFill="accent1" w:themeFillShade="80"/>
        </w:rPr>
        <w:t>деятельность Думы</w:t>
      </w:r>
      <w:r w:rsidRPr="007314F1">
        <w:rPr>
          <w:rFonts w:ascii="Times New Roman" w:eastAsia="Calibri" w:hAnsi="Times New Roman" w:cs="Times New Roman"/>
          <w:sz w:val="28"/>
          <w:szCs w:val="28"/>
        </w:rPr>
        <w:t xml:space="preserve"> района также строилась                                  на основе квартальных планов работы, утвержденных решениями Думы Кондинского района, с учетом полномочий, приоритетности и правового регулирования.</w:t>
      </w:r>
      <w:r w:rsidRPr="007314F1">
        <w:rPr>
          <w:rFonts w:ascii="Times New Roman" w:eastAsia="Calibri" w:hAnsi="Times New Roman" w:cs="Times New Roman"/>
          <w:sz w:val="28"/>
          <w:szCs w:val="28"/>
        </w:rPr>
        <w:tab/>
      </w:r>
    </w:p>
    <w:p w:rsidR="00950471" w:rsidRPr="007314F1" w:rsidRDefault="00950471" w:rsidP="00950471">
      <w:pPr>
        <w:spacing w:after="0" w:line="240" w:lineRule="atLeast"/>
        <w:ind w:firstLine="851"/>
        <w:jc w:val="both"/>
        <w:rPr>
          <w:rFonts w:ascii="Times New Roman" w:eastAsia="Calibri" w:hAnsi="Times New Roman" w:cs="Times New Roman"/>
          <w:sz w:val="16"/>
          <w:szCs w:val="16"/>
        </w:rPr>
      </w:pPr>
    </w:p>
    <w:p w:rsidR="00950471" w:rsidRPr="007314F1" w:rsidRDefault="00950471" w:rsidP="00950471">
      <w:pPr>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В 201</w:t>
      </w:r>
      <w:r>
        <w:rPr>
          <w:rFonts w:ascii="Times New Roman" w:eastAsia="Calibri" w:hAnsi="Times New Roman" w:cs="Times New Roman"/>
          <w:sz w:val="28"/>
          <w:szCs w:val="28"/>
        </w:rPr>
        <w:t>5</w:t>
      </w:r>
      <w:r w:rsidRPr="007314F1">
        <w:rPr>
          <w:rFonts w:ascii="Times New Roman" w:eastAsia="Calibri" w:hAnsi="Times New Roman" w:cs="Times New Roman"/>
          <w:sz w:val="28"/>
          <w:szCs w:val="28"/>
        </w:rPr>
        <w:t xml:space="preserve"> году проведено </w:t>
      </w:r>
      <w:r>
        <w:rPr>
          <w:rFonts w:ascii="Times New Roman" w:eastAsia="Calibri" w:hAnsi="Times New Roman" w:cs="Times New Roman"/>
          <w:b/>
          <w:bCs/>
          <w:sz w:val="28"/>
          <w:szCs w:val="28"/>
        </w:rPr>
        <w:t>12</w:t>
      </w:r>
      <w:r w:rsidRPr="007314F1">
        <w:rPr>
          <w:rFonts w:ascii="Times New Roman" w:eastAsia="Calibri" w:hAnsi="Times New Roman" w:cs="Times New Roman"/>
          <w:sz w:val="28"/>
          <w:szCs w:val="28"/>
        </w:rPr>
        <w:t xml:space="preserve"> заседаний Думы Кондинского района</w:t>
      </w:r>
      <w:r>
        <w:rPr>
          <w:rFonts w:ascii="Times New Roman" w:eastAsia="Calibri" w:hAnsi="Times New Roman" w:cs="Times New Roman"/>
          <w:sz w:val="28"/>
          <w:szCs w:val="28"/>
        </w:rPr>
        <w:t xml:space="preserve">                        (</w:t>
      </w:r>
      <w:r w:rsidRPr="00D81439">
        <w:rPr>
          <w:rFonts w:ascii="Times New Roman" w:eastAsia="Calibri" w:hAnsi="Times New Roman" w:cs="Times New Roman"/>
          <w:i/>
          <w:sz w:val="28"/>
          <w:szCs w:val="28"/>
        </w:rPr>
        <w:t>8 заседаний Думы пятого созыва, 4 – Думой нового состава</w:t>
      </w:r>
      <w:r>
        <w:rPr>
          <w:rFonts w:ascii="Times New Roman" w:eastAsia="Calibri" w:hAnsi="Times New Roman" w:cs="Times New Roman"/>
          <w:sz w:val="28"/>
          <w:szCs w:val="28"/>
        </w:rPr>
        <w:t>)</w:t>
      </w:r>
      <w:r w:rsidRPr="007314F1">
        <w:rPr>
          <w:rFonts w:ascii="Times New Roman" w:eastAsia="Calibri" w:hAnsi="Times New Roman" w:cs="Times New Roman"/>
          <w:sz w:val="28"/>
          <w:szCs w:val="28"/>
        </w:rPr>
        <w:t>. Рассмотрено</w:t>
      </w:r>
      <w:r>
        <w:rPr>
          <w:rFonts w:ascii="Times New Roman" w:eastAsia="Calibri" w:hAnsi="Times New Roman" w:cs="Times New Roman"/>
          <w:sz w:val="28"/>
          <w:szCs w:val="28"/>
        </w:rPr>
        <w:t xml:space="preserve"> всего </w:t>
      </w:r>
      <w:r w:rsidRPr="00D81439">
        <w:rPr>
          <w:rFonts w:ascii="Times New Roman" w:eastAsia="Calibri" w:hAnsi="Times New Roman" w:cs="Times New Roman"/>
          <w:b/>
          <w:sz w:val="28"/>
          <w:szCs w:val="28"/>
        </w:rPr>
        <w:t>181</w:t>
      </w:r>
      <w:r>
        <w:rPr>
          <w:rFonts w:ascii="Times New Roman" w:eastAsia="Calibri" w:hAnsi="Times New Roman" w:cs="Times New Roman"/>
          <w:sz w:val="28"/>
          <w:szCs w:val="28"/>
        </w:rPr>
        <w:t xml:space="preserve"> вопрос (</w:t>
      </w:r>
      <w:r w:rsidRPr="00D81439">
        <w:rPr>
          <w:rFonts w:ascii="Times New Roman" w:eastAsia="Calibri" w:hAnsi="Times New Roman" w:cs="Times New Roman"/>
          <w:i/>
          <w:sz w:val="28"/>
          <w:szCs w:val="28"/>
        </w:rPr>
        <w:t xml:space="preserve">140 </w:t>
      </w:r>
      <w:r>
        <w:rPr>
          <w:rFonts w:ascii="Times New Roman" w:eastAsia="Calibri" w:hAnsi="Times New Roman" w:cs="Times New Roman"/>
          <w:i/>
          <w:sz w:val="28"/>
          <w:szCs w:val="28"/>
        </w:rPr>
        <w:t xml:space="preserve">- </w:t>
      </w:r>
      <w:r w:rsidRPr="00D81439">
        <w:rPr>
          <w:rFonts w:ascii="Times New Roman" w:eastAsia="Calibri" w:hAnsi="Times New Roman" w:cs="Times New Roman"/>
          <w:i/>
          <w:sz w:val="28"/>
          <w:szCs w:val="28"/>
        </w:rPr>
        <w:t>Думой пятого созыва, 41 – Думой нового состава</w:t>
      </w:r>
      <w:r>
        <w:rPr>
          <w:rFonts w:ascii="Times New Roman" w:eastAsia="Calibri" w:hAnsi="Times New Roman" w:cs="Times New Roman"/>
          <w:sz w:val="28"/>
          <w:szCs w:val="28"/>
        </w:rPr>
        <w:t>),</w:t>
      </w:r>
      <w:r w:rsidRPr="007314F1">
        <w:rPr>
          <w:rFonts w:ascii="Times New Roman" w:eastAsia="Calibri" w:hAnsi="Times New Roman" w:cs="Times New Roman"/>
          <w:sz w:val="28"/>
          <w:szCs w:val="28"/>
        </w:rPr>
        <w:t xml:space="preserve"> утверждено </w:t>
      </w:r>
      <w:r>
        <w:rPr>
          <w:rFonts w:ascii="Times New Roman" w:eastAsia="Calibri" w:hAnsi="Times New Roman" w:cs="Times New Roman"/>
          <w:b/>
          <w:sz w:val="28"/>
          <w:szCs w:val="28"/>
        </w:rPr>
        <w:t>132</w:t>
      </w:r>
      <w:r w:rsidRPr="007314F1">
        <w:rPr>
          <w:rFonts w:ascii="Times New Roman" w:eastAsia="Calibri" w:hAnsi="Times New Roman" w:cs="Times New Roman"/>
          <w:sz w:val="28"/>
          <w:szCs w:val="28"/>
        </w:rPr>
        <w:t xml:space="preserve"> муниципальных паровых акта (решени</w:t>
      </w:r>
      <w:r>
        <w:rPr>
          <w:rFonts w:ascii="Times New Roman" w:eastAsia="Calibri" w:hAnsi="Times New Roman" w:cs="Times New Roman"/>
          <w:sz w:val="28"/>
          <w:szCs w:val="28"/>
        </w:rPr>
        <w:t>я</w:t>
      </w:r>
      <w:r w:rsidRPr="007314F1">
        <w:rPr>
          <w:rFonts w:ascii="Times New Roman" w:eastAsia="Calibri" w:hAnsi="Times New Roman" w:cs="Times New Roman"/>
          <w:sz w:val="28"/>
          <w:szCs w:val="28"/>
        </w:rPr>
        <w:t xml:space="preserve"> Думы)</w:t>
      </w:r>
      <w:r>
        <w:rPr>
          <w:rFonts w:ascii="Times New Roman" w:eastAsia="Calibri" w:hAnsi="Times New Roman" w:cs="Times New Roman"/>
          <w:sz w:val="28"/>
          <w:szCs w:val="28"/>
        </w:rPr>
        <w:t xml:space="preserve"> (</w:t>
      </w:r>
      <w:r w:rsidRPr="00D81439">
        <w:rPr>
          <w:rFonts w:ascii="Times New Roman" w:eastAsia="Calibri" w:hAnsi="Times New Roman" w:cs="Times New Roman"/>
          <w:i/>
          <w:sz w:val="28"/>
          <w:szCs w:val="28"/>
        </w:rPr>
        <w:t>92 - Думой пятого созыва, 40 – Думой нового состава</w:t>
      </w:r>
      <w:r>
        <w:rPr>
          <w:rFonts w:ascii="Times New Roman" w:eastAsia="Calibri" w:hAnsi="Times New Roman" w:cs="Times New Roman"/>
          <w:sz w:val="28"/>
          <w:szCs w:val="28"/>
        </w:rPr>
        <w:t>)</w:t>
      </w:r>
      <w:r w:rsidRPr="007314F1">
        <w:rPr>
          <w:rFonts w:ascii="Times New Roman" w:eastAsia="Calibri" w:hAnsi="Times New Roman" w:cs="Times New Roman"/>
          <w:sz w:val="28"/>
          <w:szCs w:val="28"/>
        </w:rPr>
        <w:t xml:space="preserve">, в том числе </w:t>
      </w:r>
      <w:r>
        <w:rPr>
          <w:rFonts w:ascii="Times New Roman" w:eastAsia="Calibri" w:hAnsi="Times New Roman" w:cs="Times New Roman"/>
          <w:b/>
          <w:sz w:val="28"/>
          <w:szCs w:val="28"/>
        </w:rPr>
        <w:t>6</w:t>
      </w:r>
      <w:r w:rsidRPr="007314F1">
        <w:rPr>
          <w:rFonts w:ascii="Times New Roman" w:eastAsia="Calibri" w:hAnsi="Times New Roman" w:cs="Times New Roman"/>
          <w:sz w:val="28"/>
          <w:szCs w:val="28"/>
        </w:rPr>
        <w:t xml:space="preserve"> решений принято заочно путем поименного письменного опроса депутатов (в рабочем порядке)</w:t>
      </w:r>
      <w:r>
        <w:rPr>
          <w:rFonts w:ascii="Times New Roman" w:eastAsia="Calibri" w:hAnsi="Times New Roman" w:cs="Times New Roman"/>
          <w:sz w:val="28"/>
          <w:szCs w:val="28"/>
        </w:rPr>
        <w:t xml:space="preserve"> (</w:t>
      </w:r>
      <w:r w:rsidRPr="00D81439">
        <w:rPr>
          <w:rFonts w:ascii="Times New Roman" w:eastAsia="Calibri" w:hAnsi="Times New Roman" w:cs="Times New Roman"/>
          <w:i/>
          <w:sz w:val="28"/>
          <w:szCs w:val="28"/>
        </w:rPr>
        <w:t>4 и 2 соответственно</w:t>
      </w:r>
      <w:r>
        <w:rPr>
          <w:rFonts w:ascii="Times New Roman" w:eastAsia="Calibri" w:hAnsi="Times New Roman" w:cs="Times New Roman"/>
          <w:sz w:val="28"/>
          <w:szCs w:val="28"/>
        </w:rPr>
        <w:t>)</w:t>
      </w:r>
      <w:r w:rsidRPr="007314F1">
        <w:rPr>
          <w:rFonts w:ascii="Times New Roman" w:eastAsia="Calibri" w:hAnsi="Times New Roman" w:cs="Times New Roman"/>
          <w:sz w:val="28"/>
          <w:szCs w:val="28"/>
        </w:rPr>
        <w:t>.</w:t>
      </w:r>
    </w:p>
    <w:p w:rsidR="00950471" w:rsidRPr="007314F1" w:rsidRDefault="00950471" w:rsidP="00950471">
      <w:pPr>
        <w:spacing w:after="0" w:line="0" w:lineRule="atLeast"/>
        <w:jc w:val="both"/>
        <w:rPr>
          <w:rFonts w:ascii="Times New Roman" w:eastAsia="Calibri" w:hAnsi="Times New Roman" w:cs="Times New Roman"/>
          <w:sz w:val="28"/>
          <w:szCs w:val="28"/>
        </w:rPr>
      </w:pPr>
      <w:r w:rsidRPr="007314F1">
        <w:rPr>
          <w:rFonts w:ascii="Calibri" w:eastAsia="Calibri" w:hAnsi="Calibri" w:cs="Times New Roman"/>
          <w:noProof/>
        </w:rPr>
        <w:drawing>
          <wp:inline distT="0" distB="0" distL="0" distR="0">
            <wp:extent cx="5867400" cy="2800350"/>
            <wp:effectExtent l="19050" t="0" r="0" b="0"/>
            <wp:docPr id="5" name="Объект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950471" w:rsidRPr="007314F1" w:rsidRDefault="00950471" w:rsidP="00950471">
      <w:pPr>
        <w:spacing w:after="0" w:line="0" w:lineRule="atLeast"/>
        <w:jc w:val="center"/>
        <w:rPr>
          <w:rFonts w:ascii="Times New Roman" w:eastAsia="Calibri" w:hAnsi="Times New Roman" w:cs="Times New Roman"/>
          <w:b/>
          <w:sz w:val="28"/>
          <w:szCs w:val="28"/>
        </w:rPr>
      </w:pPr>
      <w:r w:rsidRPr="007314F1">
        <w:rPr>
          <w:rFonts w:ascii="Times New Roman" w:eastAsia="Calibri" w:hAnsi="Times New Roman" w:cs="Times New Roman"/>
          <w:b/>
          <w:sz w:val="28"/>
          <w:szCs w:val="28"/>
        </w:rPr>
        <w:t xml:space="preserve">ПРИНЯТО РЕШЕНИЙ </w:t>
      </w:r>
    </w:p>
    <w:p w:rsidR="00950471" w:rsidRPr="007314F1" w:rsidRDefault="00950471" w:rsidP="00950471">
      <w:pPr>
        <w:spacing w:after="0" w:line="0" w:lineRule="atLeast"/>
        <w:jc w:val="center"/>
        <w:rPr>
          <w:rFonts w:ascii="Times New Roman" w:eastAsia="Calibri" w:hAnsi="Times New Roman" w:cs="Times New Roman"/>
          <w:b/>
          <w:sz w:val="28"/>
          <w:szCs w:val="28"/>
        </w:rPr>
      </w:pPr>
      <w:r w:rsidRPr="007314F1">
        <w:rPr>
          <w:rFonts w:ascii="Times New Roman" w:eastAsia="Calibri" w:hAnsi="Times New Roman" w:cs="Times New Roman"/>
          <w:b/>
          <w:sz w:val="28"/>
          <w:szCs w:val="28"/>
        </w:rPr>
        <w:t xml:space="preserve">ДУМЫ КОНДИНСКОГО РАЙОНА </w:t>
      </w:r>
    </w:p>
    <w:p w:rsidR="00950471" w:rsidRPr="007314F1" w:rsidRDefault="00950471" w:rsidP="00950471">
      <w:pPr>
        <w:spacing w:after="0" w:line="0" w:lineRule="atLeast"/>
        <w:jc w:val="center"/>
        <w:rPr>
          <w:rFonts w:ascii="Times New Roman" w:eastAsia="Calibri" w:hAnsi="Times New Roman" w:cs="Times New Roman"/>
          <w:b/>
          <w:sz w:val="28"/>
          <w:szCs w:val="28"/>
        </w:rPr>
      </w:pPr>
      <w:r w:rsidRPr="007314F1">
        <w:rPr>
          <w:rFonts w:ascii="Calibri" w:eastAsia="Calibri" w:hAnsi="Calibri" w:cs="Times New Roman"/>
          <w:b/>
          <w:noProof/>
        </w:rPr>
        <w:drawing>
          <wp:inline distT="0" distB="0" distL="0" distR="0">
            <wp:extent cx="5934075" cy="2343150"/>
            <wp:effectExtent l="19050" t="0" r="0" b="0"/>
            <wp:docPr id="6" name="Объект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950471" w:rsidRPr="007314F1" w:rsidRDefault="00950471" w:rsidP="00950471">
      <w:pPr>
        <w:shd w:val="clear" w:color="auto" w:fill="FFFFFF"/>
        <w:spacing w:after="0" w:line="240" w:lineRule="auto"/>
        <w:ind w:firstLine="90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lastRenderedPageBreak/>
        <w:t>Наиболее важнейшим в 201</w:t>
      </w:r>
      <w:r>
        <w:rPr>
          <w:rFonts w:ascii="Times New Roman" w:eastAsia="Calibri" w:hAnsi="Times New Roman" w:cs="Times New Roman"/>
          <w:sz w:val="28"/>
          <w:szCs w:val="28"/>
        </w:rPr>
        <w:t>5</w:t>
      </w:r>
      <w:r w:rsidRPr="007314F1">
        <w:rPr>
          <w:rFonts w:ascii="Times New Roman" w:eastAsia="Calibri" w:hAnsi="Times New Roman" w:cs="Times New Roman"/>
          <w:sz w:val="28"/>
          <w:szCs w:val="28"/>
        </w:rPr>
        <w:t xml:space="preserve"> году стало обсуждение и принятие решений:</w:t>
      </w:r>
    </w:p>
    <w:p w:rsidR="00950471" w:rsidRDefault="00950471" w:rsidP="00950471">
      <w:pPr>
        <w:shd w:val="clear" w:color="auto" w:fill="FFFFFF"/>
        <w:spacing w:after="0" w:line="240" w:lineRule="auto"/>
        <w:ind w:firstLine="90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по приведению в соответствие действующему законодательству Устава Кондинского района;</w:t>
      </w:r>
    </w:p>
    <w:p w:rsidR="00950471" w:rsidRPr="007314F1" w:rsidRDefault="00950471" w:rsidP="00950471">
      <w:pPr>
        <w:shd w:val="clear" w:color="auto" w:fill="FFFFFF"/>
        <w:spacing w:after="0" w:line="240" w:lineRule="auto"/>
        <w:ind w:firstLine="900"/>
        <w:jc w:val="both"/>
        <w:rPr>
          <w:rFonts w:ascii="Times New Roman" w:eastAsia="Calibri" w:hAnsi="Times New Roman" w:cs="Times New Roman"/>
          <w:sz w:val="28"/>
          <w:szCs w:val="28"/>
        </w:rPr>
      </w:pPr>
      <w:r>
        <w:rPr>
          <w:rFonts w:ascii="Times New Roman" w:eastAsia="Calibri" w:hAnsi="Times New Roman" w:cs="Times New Roman"/>
          <w:sz w:val="28"/>
          <w:szCs w:val="28"/>
        </w:rPr>
        <w:t>- в сфере финансов, бюджетной и налоговой политики;</w:t>
      </w:r>
    </w:p>
    <w:p w:rsidR="00950471" w:rsidRPr="007314F1" w:rsidRDefault="00950471" w:rsidP="00950471">
      <w:pPr>
        <w:shd w:val="clear" w:color="auto" w:fill="FFFFFF"/>
        <w:spacing w:after="0" w:line="240" w:lineRule="auto"/>
        <w:ind w:firstLine="90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по уточнению Перечня муниципальных услуг, которые являются необходимыми и обязательными для предоставления населению;</w:t>
      </w:r>
    </w:p>
    <w:p w:rsidR="00950471" w:rsidRPr="007314F1" w:rsidRDefault="00950471" w:rsidP="00950471">
      <w:pPr>
        <w:shd w:val="clear" w:color="auto" w:fill="FFFFFF"/>
        <w:spacing w:after="0" w:line="240" w:lineRule="auto"/>
        <w:ind w:firstLine="90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о Перечне наказов избирателей, данных депутатам Думы района;</w:t>
      </w:r>
    </w:p>
    <w:p w:rsidR="00950471" w:rsidRDefault="00950471" w:rsidP="00950471">
      <w:pPr>
        <w:shd w:val="clear" w:color="auto" w:fill="FFFFFF"/>
        <w:spacing w:after="0" w:line="240" w:lineRule="auto"/>
        <w:ind w:firstLine="90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 </w:t>
      </w:r>
      <w:r>
        <w:rPr>
          <w:rFonts w:ascii="Times New Roman" w:eastAsia="Calibri" w:hAnsi="Times New Roman" w:cs="Times New Roman"/>
          <w:sz w:val="28"/>
          <w:szCs w:val="28"/>
        </w:rPr>
        <w:t>по управлению и распоряжению муниципальным имуществом;</w:t>
      </w:r>
    </w:p>
    <w:p w:rsidR="00950471" w:rsidRDefault="00950471" w:rsidP="00950471">
      <w:pPr>
        <w:shd w:val="clear" w:color="auto" w:fill="FFFFFF"/>
        <w:spacing w:after="0" w:line="240" w:lineRule="auto"/>
        <w:ind w:firstLine="900"/>
        <w:jc w:val="both"/>
        <w:rPr>
          <w:rFonts w:ascii="Times New Roman" w:eastAsia="Calibri" w:hAnsi="Times New Roman" w:cs="Times New Roman"/>
          <w:sz w:val="28"/>
          <w:szCs w:val="28"/>
        </w:rPr>
      </w:pPr>
      <w:r>
        <w:rPr>
          <w:rFonts w:ascii="Times New Roman" w:eastAsia="Calibri" w:hAnsi="Times New Roman" w:cs="Times New Roman"/>
          <w:sz w:val="28"/>
          <w:szCs w:val="28"/>
        </w:rPr>
        <w:t>- в социальной сфере;</w:t>
      </w:r>
    </w:p>
    <w:p w:rsidR="00950471" w:rsidRDefault="00950471" w:rsidP="00950471">
      <w:pPr>
        <w:shd w:val="clear" w:color="auto" w:fill="FFFFFF"/>
        <w:spacing w:after="0" w:line="240" w:lineRule="auto"/>
        <w:ind w:firstLine="900"/>
        <w:jc w:val="both"/>
        <w:rPr>
          <w:rFonts w:ascii="Times New Roman" w:eastAsia="Calibri" w:hAnsi="Times New Roman" w:cs="Times New Roman"/>
          <w:sz w:val="28"/>
          <w:szCs w:val="28"/>
        </w:rPr>
      </w:pPr>
      <w:r>
        <w:rPr>
          <w:rFonts w:ascii="Times New Roman" w:eastAsia="Calibri" w:hAnsi="Times New Roman" w:cs="Times New Roman"/>
          <w:sz w:val="28"/>
          <w:szCs w:val="28"/>
        </w:rPr>
        <w:t>- в жилищно-коммунальной сфере;</w:t>
      </w:r>
    </w:p>
    <w:p w:rsidR="00950471" w:rsidRDefault="00950471" w:rsidP="00950471">
      <w:pPr>
        <w:shd w:val="clear" w:color="auto" w:fill="FFFFFF"/>
        <w:spacing w:after="0" w:line="240" w:lineRule="auto"/>
        <w:ind w:firstLine="900"/>
        <w:jc w:val="both"/>
        <w:rPr>
          <w:rFonts w:ascii="Times New Roman" w:eastAsia="Calibri" w:hAnsi="Times New Roman" w:cs="Times New Roman"/>
          <w:sz w:val="28"/>
          <w:szCs w:val="28"/>
        </w:rPr>
      </w:pPr>
      <w:r>
        <w:rPr>
          <w:rFonts w:ascii="Times New Roman" w:eastAsia="Calibri" w:hAnsi="Times New Roman" w:cs="Times New Roman"/>
          <w:sz w:val="28"/>
          <w:szCs w:val="28"/>
        </w:rPr>
        <w:t>- в сфере транспорта и связи;</w:t>
      </w:r>
    </w:p>
    <w:p w:rsidR="00950471" w:rsidRPr="007314F1" w:rsidRDefault="00950471" w:rsidP="00950471">
      <w:pPr>
        <w:shd w:val="clear" w:color="auto" w:fill="FFFFFF"/>
        <w:spacing w:after="0" w:line="240" w:lineRule="auto"/>
        <w:ind w:firstLine="900"/>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по реализации выборного законодательства. </w:t>
      </w:r>
    </w:p>
    <w:p w:rsidR="00950471" w:rsidRPr="007314F1" w:rsidRDefault="00950471" w:rsidP="00950471">
      <w:pPr>
        <w:shd w:val="clear" w:color="auto" w:fill="FFFFFF"/>
        <w:spacing w:after="0" w:line="240" w:lineRule="auto"/>
        <w:ind w:firstLine="90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Широко обсуждались отчеты должностных лиц органов местного самоуправления района, отчеты об исполнении бюджета и отчет о социально-экономическом развитии района. </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Продолжал внедрятся</w:t>
      </w:r>
      <w:r w:rsidRPr="007314F1">
        <w:rPr>
          <w:rFonts w:ascii="Times New Roman" w:eastAsia="Calibri" w:hAnsi="Times New Roman" w:cs="Times New Roman"/>
          <w:sz w:val="28"/>
          <w:szCs w:val="28"/>
        </w:rPr>
        <w:t xml:space="preserve"> новый институт парламентаризма в районе – институт помощника депутата на общественных началах. Внесены соответствующие изменения в Регламент работы Думы Кондинского района и утверждено Положение о помощнике депутата Думы Кондинского района. Настоящим Положением определены условия и порядок организации                деятельности Помощника, определен его правовой статус. В Думе района </w:t>
      </w:r>
      <w:r>
        <w:rPr>
          <w:rFonts w:ascii="Times New Roman" w:eastAsia="Calibri" w:hAnsi="Times New Roman" w:cs="Times New Roman"/>
          <w:sz w:val="28"/>
          <w:szCs w:val="28"/>
        </w:rPr>
        <w:t xml:space="preserve">            на сегодняшний день 5 </w:t>
      </w:r>
      <w:r w:rsidRPr="007314F1">
        <w:rPr>
          <w:rFonts w:ascii="Times New Roman" w:eastAsia="Calibri" w:hAnsi="Times New Roman" w:cs="Times New Roman"/>
          <w:sz w:val="28"/>
          <w:szCs w:val="28"/>
        </w:rPr>
        <w:t>депутат</w:t>
      </w:r>
      <w:r>
        <w:rPr>
          <w:rFonts w:ascii="Times New Roman" w:eastAsia="Calibri" w:hAnsi="Times New Roman" w:cs="Times New Roman"/>
          <w:sz w:val="28"/>
          <w:szCs w:val="28"/>
        </w:rPr>
        <w:t xml:space="preserve">ов </w:t>
      </w:r>
      <w:r w:rsidRPr="007314F1">
        <w:rPr>
          <w:rFonts w:ascii="Times New Roman" w:eastAsia="Calibri" w:hAnsi="Times New Roman" w:cs="Times New Roman"/>
          <w:sz w:val="28"/>
          <w:szCs w:val="28"/>
        </w:rPr>
        <w:t>воспользовал</w:t>
      </w:r>
      <w:r>
        <w:rPr>
          <w:rFonts w:ascii="Times New Roman" w:eastAsia="Calibri" w:hAnsi="Times New Roman" w:cs="Times New Roman"/>
          <w:sz w:val="28"/>
          <w:szCs w:val="28"/>
        </w:rPr>
        <w:t>ись</w:t>
      </w:r>
      <w:r w:rsidRPr="007314F1">
        <w:rPr>
          <w:rFonts w:ascii="Times New Roman" w:eastAsia="Calibri" w:hAnsi="Times New Roman" w:cs="Times New Roman"/>
          <w:sz w:val="28"/>
          <w:szCs w:val="28"/>
        </w:rPr>
        <w:t xml:space="preserve"> своим правом – это</w:t>
      </w:r>
      <w:r>
        <w:rPr>
          <w:rFonts w:ascii="Times New Roman" w:eastAsia="Calibri" w:hAnsi="Times New Roman" w:cs="Times New Roman"/>
          <w:sz w:val="28"/>
          <w:szCs w:val="28"/>
        </w:rPr>
        <w:t xml:space="preserve"> депутаты: А.А. Тагильцев – 2 помощника; А.А. Худяков (первооткрыватель) – 1 помощник; С.И. Колпакова – 4 помощника; С.Г. Ермаков – 1 помощник; В.К. Зольколин – 2 помощника.</w:t>
      </w:r>
    </w:p>
    <w:p w:rsidR="00950471" w:rsidRPr="007314F1" w:rsidRDefault="00950471" w:rsidP="00950471">
      <w:pPr>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И пусть пока данный опыт достаточно непродолжительный, но уже можно оценить его положительный результат, складывающийся из взаимодействия, по роду своей деятельности, между аппаратом Думы и помощником депутата. </w:t>
      </w:r>
    </w:p>
    <w:p w:rsidR="00950471" w:rsidRDefault="00950471" w:rsidP="00950471">
      <w:pPr>
        <w:tabs>
          <w:tab w:val="left" w:pos="108"/>
          <w:tab w:val="left" w:pos="709"/>
          <w:tab w:val="left" w:pos="8568"/>
        </w:tabs>
        <w:spacing w:after="0" w:line="240" w:lineRule="atLeast"/>
        <w:ind w:firstLine="851"/>
        <w:jc w:val="both"/>
        <w:rPr>
          <w:rFonts w:ascii="Times New Roman" w:eastAsia="Calibri" w:hAnsi="Times New Roman" w:cs="Times New Roman"/>
          <w:sz w:val="28"/>
          <w:szCs w:val="28"/>
        </w:rPr>
      </w:pPr>
    </w:p>
    <w:p w:rsidR="00950471" w:rsidRDefault="00950471" w:rsidP="00950471">
      <w:pPr>
        <w:tabs>
          <w:tab w:val="left" w:pos="108"/>
          <w:tab w:val="left" w:pos="709"/>
          <w:tab w:val="left" w:pos="8568"/>
        </w:tabs>
        <w:spacing w:after="0" w:line="240" w:lineRule="atLeast"/>
        <w:ind w:firstLine="851"/>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В практику организации проведения заседаний Думы в рамках контроля за исполнением вопросов местного значения вошло ежемесячное информирование депутатов о выполнении протокольных поручений, данных депутатами Думы района.</w:t>
      </w:r>
    </w:p>
    <w:p w:rsidR="00950471" w:rsidRPr="007314F1" w:rsidRDefault="00950471" w:rsidP="00950471">
      <w:pPr>
        <w:tabs>
          <w:tab w:val="left" w:pos="108"/>
          <w:tab w:val="left" w:pos="709"/>
          <w:tab w:val="left" w:pos="8568"/>
        </w:tabs>
        <w:spacing w:after="0" w:line="240" w:lineRule="atLeast"/>
        <w:ind w:firstLine="851"/>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Всего за отчетный период было дано 19 поручений, каждое из них исполнено. </w:t>
      </w:r>
    </w:p>
    <w:p w:rsidR="00950471" w:rsidRPr="007314F1" w:rsidRDefault="00950471" w:rsidP="00950471">
      <w:pPr>
        <w:spacing w:after="0" w:line="0" w:lineRule="atLeast"/>
        <w:ind w:firstLine="720"/>
        <w:jc w:val="both"/>
        <w:rPr>
          <w:rFonts w:ascii="Times New Roman" w:eastAsia="Calibri" w:hAnsi="Times New Roman" w:cs="Times New Roman"/>
          <w:sz w:val="28"/>
          <w:szCs w:val="28"/>
        </w:rPr>
      </w:pPr>
    </w:p>
    <w:p w:rsidR="00950471" w:rsidRDefault="00950471" w:rsidP="00950471">
      <w:pPr>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Большое внимание уделялось основному финансовому документу района: рассмотрение проекта на очередной финансовый год и очередной плановый период, корректировка бюджета текущего финансового года.</w:t>
      </w:r>
    </w:p>
    <w:p w:rsidR="00950471" w:rsidRPr="007314F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lastRenderedPageBreak/>
        <w:t>Внесены изменения в бюджетном законодательстве, в результате чего бюджет планируется теперь на один год.</w:t>
      </w:r>
    </w:p>
    <w:p w:rsidR="00950471" w:rsidRDefault="00950471" w:rsidP="00950471">
      <w:pPr>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В течение отчетного периода проведена большая работа по формированию бюджета района на 201</w:t>
      </w:r>
      <w:r>
        <w:rPr>
          <w:rFonts w:ascii="Times New Roman" w:eastAsia="Calibri" w:hAnsi="Times New Roman" w:cs="Times New Roman"/>
          <w:sz w:val="28"/>
          <w:szCs w:val="28"/>
        </w:rPr>
        <w:t>6</w:t>
      </w:r>
      <w:r w:rsidRPr="007314F1">
        <w:rPr>
          <w:rFonts w:ascii="Times New Roman" w:eastAsia="Calibri" w:hAnsi="Times New Roman" w:cs="Times New Roman"/>
          <w:sz w:val="28"/>
          <w:szCs w:val="28"/>
        </w:rPr>
        <w:t xml:space="preserve"> год. Бюджет был принят в установленные сроки после достаточно активных обсуждений на заседаниях постоянных комиссий Думы района, депутатских и публичных слушаний. </w:t>
      </w:r>
    </w:p>
    <w:p w:rsidR="00950471" w:rsidRPr="0066282C" w:rsidRDefault="00950471" w:rsidP="00950471">
      <w:pPr>
        <w:spacing w:after="0" w:line="0" w:lineRule="atLeast"/>
        <w:ind w:firstLine="851"/>
        <w:jc w:val="both"/>
        <w:rPr>
          <w:rFonts w:ascii="Times New Roman" w:hAnsi="Times New Roman" w:cs="Times New Roman"/>
          <w:sz w:val="28"/>
          <w:szCs w:val="28"/>
        </w:rPr>
      </w:pPr>
      <w:r w:rsidRPr="0066282C">
        <w:rPr>
          <w:rFonts w:ascii="Times New Roman" w:eastAsia="Calibri" w:hAnsi="Times New Roman" w:cs="Times New Roman"/>
          <w:sz w:val="28"/>
          <w:szCs w:val="28"/>
        </w:rPr>
        <w:t xml:space="preserve">В основу формирования бюджетных проектировок на 2016 год положены </w:t>
      </w:r>
      <w:r w:rsidRPr="0066282C">
        <w:rPr>
          <w:rFonts w:ascii="Times New Roman" w:hAnsi="Times New Roman" w:cs="Times New Roman"/>
          <w:sz w:val="28"/>
          <w:szCs w:val="28"/>
        </w:rPr>
        <w:t xml:space="preserve">приоритетные цели развития страны, определенные в Бюджетном Послании Президента Российской Федерации, основных положениях указов Президента Российской Федерации, а такжезаложены основные показатели первого консервативного варианта прогноза социально-экономического развития Кондинского района на очередной финансовый год, учтен комплекс реализуемыхмероприятий по обеспечению устойчивого развития экономики и социальной стабильности в Кондинском районе.  </w:t>
      </w:r>
    </w:p>
    <w:p w:rsidR="00950471" w:rsidRPr="007314F1" w:rsidRDefault="00950471" w:rsidP="00950471">
      <w:pPr>
        <w:shd w:val="clear" w:color="auto" w:fill="FFFFFF"/>
        <w:spacing w:after="0" w:line="240" w:lineRule="auto"/>
        <w:ind w:firstLine="90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В 201</w:t>
      </w:r>
      <w:r>
        <w:rPr>
          <w:rFonts w:ascii="Times New Roman" w:eastAsia="Calibri" w:hAnsi="Times New Roman" w:cs="Times New Roman"/>
          <w:sz w:val="28"/>
          <w:szCs w:val="28"/>
        </w:rPr>
        <w:t>5</w:t>
      </w:r>
      <w:r w:rsidRPr="007314F1">
        <w:rPr>
          <w:rFonts w:ascii="Times New Roman" w:eastAsia="Calibri" w:hAnsi="Times New Roman" w:cs="Times New Roman"/>
          <w:sz w:val="28"/>
          <w:szCs w:val="28"/>
        </w:rPr>
        <w:t xml:space="preserve"> году в бюджет района неоднократно вносились изменения (15 корректировок), направленные на увеличение доходов и расходов бюджета района.</w:t>
      </w:r>
    </w:p>
    <w:p w:rsidR="00950471" w:rsidRPr="007314F1" w:rsidRDefault="00950471" w:rsidP="00950471">
      <w:pPr>
        <w:tabs>
          <w:tab w:val="left" w:pos="720"/>
        </w:tabs>
        <w:spacing w:after="0" w:line="0" w:lineRule="atLeast"/>
        <w:ind w:firstLine="851"/>
        <w:jc w:val="both"/>
        <w:rPr>
          <w:rFonts w:ascii="Times New Roman" w:eastAsia="Calibri" w:hAnsi="Times New Roman" w:cs="Times New Roman"/>
          <w:sz w:val="28"/>
          <w:szCs w:val="28"/>
        </w:rPr>
      </w:pPr>
    </w:p>
    <w:p w:rsidR="00950471" w:rsidRDefault="00950471" w:rsidP="00950471">
      <w:pPr>
        <w:autoSpaceDE w:val="0"/>
        <w:autoSpaceDN w:val="0"/>
        <w:adjustRightInd w:val="0"/>
        <w:spacing w:after="0" w:line="240" w:lineRule="auto"/>
        <w:ind w:firstLine="851"/>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В целях межведомственного взаимодействия (с органами государственной власти, органами местного самоуправления                                      и муниципальными образованиями района и автономного округа) работа осуществлялась путем заседаний </w:t>
      </w:r>
      <w:r w:rsidRPr="001455D0">
        <w:rPr>
          <w:rFonts w:ascii="Times New Roman" w:eastAsia="Calibri" w:hAnsi="Times New Roman" w:cs="Times New Roman"/>
          <w:b/>
          <w:sz w:val="28"/>
          <w:szCs w:val="28"/>
          <w:shd w:val="clear" w:color="auto" w:fill="244061" w:themeFill="accent1" w:themeFillShade="80"/>
        </w:rPr>
        <w:t>Советов и Комиссий</w:t>
      </w:r>
      <w:r w:rsidRPr="007314F1">
        <w:rPr>
          <w:rFonts w:ascii="Times New Roman" w:eastAsia="Calibri" w:hAnsi="Times New Roman" w:cs="Times New Roman"/>
          <w:sz w:val="28"/>
          <w:szCs w:val="28"/>
        </w:rPr>
        <w:t xml:space="preserve">. </w:t>
      </w:r>
    </w:p>
    <w:p w:rsidR="00950471" w:rsidRDefault="00950471" w:rsidP="00950471">
      <w:pPr>
        <w:autoSpaceDE w:val="0"/>
        <w:autoSpaceDN w:val="0"/>
        <w:adjustRightInd w:val="0"/>
        <w:spacing w:after="0" w:line="240" w:lineRule="auto"/>
        <w:ind w:firstLine="851"/>
        <w:jc w:val="both"/>
        <w:rPr>
          <w:rFonts w:ascii="Times New Roman" w:eastAsia="Calibri" w:hAnsi="Times New Roman" w:cs="Times New Roman"/>
          <w:sz w:val="28"/>
          <w:szCs w:val="28"/>
        </w:rPr>
      </w:pPr>
    </w:p>
    <w:p w:rsidR="00950471" w:rsidRDefault="00950471" w:rsidP="00950471">
      <w:pPr>
        <w:autoSpaceDE w:val="0"/>
        <w:autoSpaceDN w:val="0"/>
        <w:adjustRightInd w:val="0"/>
        <w:spacing w:after="0" w:line="240" w:lineRule="auto"/>
        <w:ind w:firstLine="851"/>
        <w:jc w:val="both"/>
        <w:rPr>
          <w:rFonts w:ascii="Times New Roman" w:eastAsia="Times New Roman" w:hAnsi="Times New Roman" w:cs="Times New Roman"/>
          <w:sz w:val="28"/>
          <w:szCs w:val="28"/>
        </w:rPr>
      </w:pPr>
      <w:r w:rsidRPr="007314F1">
        <w:rPr>
          <w:rFonts w:ascii="Times New Roman" w:eastAsia="Times New Roman" w:hAnsi="Times New Roman" w:cs="Times New Roman"/>
          <w:sz w:val="28"/>
          <w:szCs w:val="28"/>
        </w:rPr>
        <w:t>В 201</w:t>
      </w:r>
      <w:r>
        <w:rPr>
          <w:rFonts w:ascii="Times New Roman" w:eastAsia="Times New Roman" w:hAnsi="Times New Roman" w:cs="Times New Roman"/>
          <w:sz w:val="28"/>
          <w:szCs w:val="28"/>
        </w:rPr>
        <w:t>5</w:t>
      </w:r>
      <w:r w:rsidRPr="007314F1">
        <w:rPr>
          <w:rFonts w:ascii="Times New Roman" w:eastAsia="Times New Roman" w:hAnsi="Times New Roman" w:cs="Times New Roman"/>
          <w:sz w:val="28"/>
          <w:szCs w:val="28"/>
        </w:rPr>
        <w:t xml:space="preserve"> году в целях укрепления взаимодействия Думы Кондинского района и Советов депутатов городских и сельских поселений, входящих              в состав Кондинского района, координации деятельности представительных органов района по вопросам местного самоуправления проведено </w:t>
      </w:r>
      <w:r>
        <w:rPr>
          <w:rFonts w:ascii="Times New Roman" w:eastAsia="Times New Roman" w:hAnsi="Times New Roman" w:cs="Times New Roman"/>
          <w:b/>
          <w:sz w:val="28"/>
          <w:szCs w:val="28"/>
        </w:rPr>
        <w:t>1</w:t>
      </w:r>
      <w:r w:rsidRPr="007314F1">
        <w:rPr>
          <w:rFonts w:ascii="Times New Roman" w:eastAsia="Times New Roman" w:hAnsi="Times New Roman" w:cs="Times New Roman"/>
          <w:sz w:val="28"/>
          <w:szCs w:val="28"/>
        </w:rPr>
        <w:t xml:space="preserve"> заседани</w:t>
      </w:r>
      <w:r>
        <w:rPr>
          <w:rFonts w:ascii="Times New Roman" w:eastAsia="Times New Roman" w:hAnsi="Times New Roman" w:cs="Times New Roman"/>
          <w:sz w:val="28"/>
          <w:szCs w:val="28"/>
        </w:rPr>
        <w:t>е</w:t>
      </w:r>
      <w:r w:rsidRPr="001455D0">
        <w:rPr>
          <w:rFonts w:ascii="Times New Roman" w:eastAsia="Times New Roman" w:hAnsi="Times New Roman" w:cs="Times New Roman"/>
          <w:b/>
          <w:sz w:val="28"/>
          <w:szCs w:val="28"/>
        </w:rPr>
        <w:t>Координационного совета представительных органов местного самоуправления Кондинского района</w:t>
      </w:r>
      <w:r w:rsidRPr="007314F1">
        <w:rPr>
          <w:rFonts w:ascii="Times New Roman" w:eastAsia="Times New Roman" w:hAnsi="Times New Roman" w:cs="Times New Roman"/>
          <w:sz w:val="28"/>
          <w:szCs w:val="28"/>
        </w:rPr>
        <w:t>, членами которого явля</w:t>
      </w:r>
      <w:r>
        <w:rPr>
          <w:rFonts w:ascii="Times New Roman" w:eastAsia="Times New Roman" w:hAnsi="Times New Roman" w:cs="Times New Roman"/>
          <w:sz w:val="28"/>
          <w:szCs w:val="28"/>
        </w:rPr>
        <w:t>лись</w:t>
      </w:r>
      <w:r w:rsidRPr="007314F1">
        <w:rPr>
          <w:rFonts w:ascii="Times New Roman" w:eastAsia="Times New Roman" w:hAnsi="Times New Roman" w:cs="Times New Roman"/>
          <w:sz w:val="28"/>
          <w:szCs w:val="28"/>
        </w:rPr>
        <w:t xml:space="preserve"> глава Кондинского района, заместитель председателя Думы Кондинского района и председатели Советов депутатов поселений.</w:t>
      </w:r>
    </w:p>
    <w:p w:rsidR="00950471" w:rsidRDefault="00950471" w:rsidP="00950471">
      <w:pPr>
        <w:autoSpaceDE w:val="0"/>
        <w:autoSpaceDN w:val="0"/>
        <w:adjustRightInd w:val="0"/>
        <w:spacing w:after="0" w:line="240" w:lineRule="auto"/>
        <w:ind w:firstLine="85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настоящее время нормы положения о Координационном совете претерпели изменения в связи с изменениями полномочий органов местного самоуправления. </w:t>
      </w:r>
    </w:p>
    <w:p w:rsidR="00950471" w:rsidRDefault="00412D5F"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noProof/>
          <w:sz w:val="28"/>
          <w:szCs w:val="28"/>
        </w:rPr>
        <w:pict>
          <v:roundrect id="Скругленный прямоугольник 74" o:spid="_x0000_s1038" style="position:absolute;left:0;text-align:left;margin-left:-.3pt;margin-top:5.6pt;width:207.3pt;height:62.7pt;z-index:251673600;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" fillcolor="#413253 [1639]" stroked="f">
            <v:fill color2="#775c99 [3015]" rotate="t" angle="180" colors="0 #5d417e;52429f #7b58a6;1 #7b57a8" focus="100%" type="gradient">
              <o:fill v:ext="view" type="gradientUnscaled"/>
            </v:fill>
            <v:shadow on="t" color="black" opacity="19660f" offset="4.49014mm,4.49014mm"/>
            <v:textbox>
              <w:txbxContent>
                <w:p w:rsidR="00950471" w:rsidRPr="00942A10" w:rsidRDefault="00950471" w:rsidP="00950471">
                  <w:pPr>
                    <w:spacing w:after="0" w:line="0" w:lineRule="atLeast"/>
                    <w:jc w:val="center"/>
                    <w:rPr>
                      <w:b/>
                      <w:color w:val="FFFFFF" w:themeColor="background1"/>
                      <w:sz w:val="28"/>
                      <w:szCs w:val="28"/>
                    </w:rPr>
                  </w:pPr>
                  <w:r w:rsidRPr="00942A10">
                    <w:rPr>
                      <w:rFonts w:ascii="Times New Roman" w:hAnsi="Times New Roman" w:cs="Times New Roman"/>
                      <w:b/>
                      <w:color w:val="FFFFFF" w:themeColor="background1"/>
                      <w:sz w:val="28"/>
                      <w:szCs w:val="28"/>
                    </w:rPr>
                    <w:t>КООРДИНАЦИОННЫЙ СОВЕТ</w:t>
                  </w:r>
                </w:p>
              </w:txbxContent>
            </v:textbox>
          </v:roundrect>
        </w:pict>
      </w:r>
    </w:p>
    <w:p w:rsidR="00950471" w:rsidRDefault="00950471" w:rsidP="00950471">
      <w:pPr>
        <w:spacing w:after="0" w:line="0" w:lineRule="atLeast"/>
        <w:ind w:firstLine="720"/>
        <w:jc w:val="both"/>
        <w:rPr>
          <w:rFonts w:ascii="Times New Roman" w:hAnsi="Times New Roman" w:cs="Times New Roman"/>
          <w:sz w:val="28"/>
          <w:szCs w:val="28"/>
        </w:rPr>
      </w:pPr>
    </w:p>
    <w:p w:rsidR="00950471" w:rsidRDefault="00412D5F"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noProof/>
          <w:sz w:val="28"/>
          <w:szCs w:val="28"/>
        </w:rPr>
        <w:pict>
          <v:line id="Прямая соединительная линия 9" o:spid="_x0000_s1045" style="position:absolute;left:0;text-align:left;flip:x;z-index:251680768;visibility:visible;mso-height-relative:margin" from="224.7pt,.25pt" to="224.7pt,50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" strokecolor="#7f7f7f [1612]" strokeweight="2pt">
            <v:shadow on="t" color="black" opacity="24903f" origin=",.5" offset="0,.55556mm"/>
          </v:line>
        </w:pict>
      </w:r>
      <w:r>
        <w:rPr>
          <w:rFonts w:ascii="Times New Roman" w:hAnsi="Times New Roman" w:cs="Times New Roman"/>
          <w:noProof/>
          <w:sz w:val="28"/>
          <w:szCs w:val="28"/>
        </w:rPr>
        <w:pict>
          <v:line id="Прямая соединительная линия 10" o:spid="_x0000_s1046" style="position:absolute;left:0;text-align:left;z-index:251681792;visibility:visible" from="3in,1.05pt" to="224.7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" strokecolor="#7f7f7f [1612]" strokeweight="2pt">
            <v:shadow on="t" color="black" opacity="24903f" origin=",.5" offset="0,.55556mm"/>
          </v:line>
        </w:pict>
      </w:r>
    </w:p>
    <w:p w:rsidR="00950471" w:rsidRDefault="00412D5F"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noProof/>
          <w:sz w:val="28"/>
          <w:szCs w:val="28"/>
        </w:rPr>
        <w:pict>
          <v:line id="Прямая соединительная линия 11" o:spid="_x0000_s1047" style="position:absolute;left:0;text-align:left;z-index:251682816;visibility:visible" from="224.7pt,2.1pt" to="243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" strokecolor="#7f7f7f [1612]" strokeweight="2pt">
            <v:shadow on="t" color="black" opacity="24903f" origin=",.5" offset="0,.55556mm"/>
          </v:line>
        </w:pict>
      </w:r>
      <w:r>
        <w:rPr>
          <w:rFonts w:ascii="Times New Roman" w:hAnsi="Times New Roman" w:cs="Times New Roman"/>
          <w:noProof/>
          <w:sz w:val="28"/>
          <w:szCs w:val="28"/>
        </w:rPr>
        <w:pict>
          <v:shape id="Прямоугольник с двумя вырезанными противолежащими углами 3" o:spid="_x0000_s1039" style="position:absolute;left:0;text-align:left;margin-left:252.45pt;margin-top:2.05pt;width:3in;height:134.7pt;z-index:251674624;visibility:visible;mso-height-relative:margin;v-text-anchor:middle" coordsize="2743200,171069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" adj="-11796480,,5400" path="m,l2458079,r285121,285121l2743200,1710690r,l285121,1710690,,1425569,,xe" fillcolor="#bfbfbf [2412]" stroked="f">
            <v:stroke joinstyle="miter"/>
            <v:shadow on="t" color="black" opacity="19660f" offset="4.49014mm,4.49014mm"/>
            <v:formulas/>
            <v:path arrowok="t" o:connecttype="custom" o:connectlocs="0,0;2458079,0;2743200,285121;2743200,1710690;2743200,1710690;285121,1710690;0,1425569;0,0" o:connectangles="0,0,0,0,0,0,0,0" textboxrect="0,0,2743200,1710690"/>
            <v:textbox>
              <w:txbxContent>
                <w:p w:rsidR="00950471" w:rsidRPr="005579A7" w:rsidRDefault="00950471" w:rsidP="00950471">
                  <w:pPr>
                    <w:jc w:val="both"/>
                    <w:rPr>
                      <w:color w:val="0D0D0D" w:themeColor="text1" w:themeTint="F2"/>
                      <w:sz w:val="20"/>
                      <w:szCs w:val="20"/>
                    </w:rPr>
                  </w:pPr>
                  <w:r w:rsidRPr="005579A7">
                    <w:rPr>
                      <w:rFonts w:ascii="Times New Roman" w:hAnsi="Times New Roman" w:cs="Times New Roman"/>
                      <w:b/>
                      <w:color w:val="0D0D0D" w:themeColor="text1" w:themeTint="F2"/>
                      <w:sz w:val="20"/>
                      <w:szCs w:val="20"/>
                    </w:rPr>
                    <w:t>создан в целях координации деятельности представительных органов (ПО) по вопросам местного самоуправления в целях укрепления взаимодействия между ПО, а также в целях совершенствования нормотворческого процесса в сфере местного самоуправления</w:t>
                  </w:r>
                </w:p>
              </w:txbxContent>
            </v:textbox>
          </v:shape>
        </w:pict>
      </w:r>
    </w:p>
    <w:p w:rsidR="00950471" w:rsidRDefault="00950471" w:rsidP="00950471">
      <w:pPr>
        <w:spacing w:after="0" w:line="0" w:lineRule="atLeast"/>
        <w:ind w:firstLine="720"/>
        <w:jc w:val="both"/>
        <w:rPr>
          <w:rFonts w:ascii="Times New Roman" w:hAnsi="Times New Roman" w:cs="Times New Roman"/>
          <w:sz w:val="28"/>
          <w:szCs w:val="28"/>
        </w:rPr>
      </w:pPr>
    </w:p>
    <w:p w:rsidR="00950471" w:rsidRDefault="00950471" w:rsidP="00950471">
      <w:pPr>
        <w:spacing w:after="0" w:line="0" w:lineRule="atLeast"/>
        <w:ind w:firstLine="720"/>
        <w:jc w:val="both"/>
        <w:rPr>
          <w:rFonts w:ascii="Times New Roman" w:hAnsi="Times New Roman" w:cs="Times New Roman"/>
          <w:sz w:val="28"/>
          <w:szCs w:val="28"/>
        </w:rPr>
      </w:pPr>
    </w:p>
    <w:p w:rsidR="00950471" w:rsidRDefault="00950471" w:rsidP="00950471">
      <w:pPr>
        <w:spacing w:after="0" w:line="0" w:lineRule="atLeast"/>
        <w:ind w:firstLine="720"/>
        <w:jc w:val="both"/>
        <w:rPr>
          <w:rFonts w:ascii="Times New Roman" w:hAnsi="Times New Roman" w:cs="Times New Roman"/>
          <w:sz w:val="28"/>
          <w:szCs w:val="28"/>
        </w:rPr>
      </w:pPr>
    </w:p>
    <w:p w:rsidR="00950471" w:rsidRDefault="00950471" w:rsidP="00950471">
      <w:pPr>
        <w:spacing w:after="0" w:line="0" w:lineRule="atLeast"/>
        <w:ind w:firstLine="720"/>
        <w:jc w:val="both"/>
        <w:rPr>
          <w:rFonts w:ascii="Times New Roman" w:hAnsi="Times New Roman" w:cs="Times New Roman"/>
          <w:sz w:val="28"/>
          <w:szCs w:val="28"/>
        </w:rPr>
      </w:pPr>
    </w:p>
    <w:p w:rsidR="00950471" w:rsidRDefault="00412D5F"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noProof/>
          <w:sz w:val="28"/>
          <w:szCs w:val="28"/>
        </w:rPr>
        <w:lastRenderedPageBreak/>
        <w:pict>
          <v:line id="Прямая соединительная линия 12" o:spid="_x0000_s1048" style="position:absolute;left:0;text-align:left;z-index:251683840;visibility:visible" from="224.4pt,10.1pt" to="242.65pt,1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" strokecolor="#7f7f7f [1612]" strokeweight="2pt">
            <v:shadow on="t" color="black" opacity="24903f" origin=",.5" offset="0,.55556mm"/>
          </v:line>
        </w:pict>
      </w:r>
      <w:r>
        <w:rPr>
          <w:rFonts w:ascii="Times New Roman" w:hAnsi="Times New Roman" w:cs="Times New Roman"/>
          <w:noProof/>
          <w:sz w:val="28"/>
          <w:szCs w:val="28"/>
        </w:rPr>
        <w:pict>
          <v:shape id="Прямоугольник с двумя вырезанными противолежащими углами 4" o:spid="_x0000_s1040" style="position:absolute;left:0;text-align:left;margin-left:252.45pt;margin-top:9.7pt;width:3in;height:44.7pt;z-index:251675648;visibility:visible;mso-height-relative:margin;v-text-anchor:middle" coordsize="2743200,56769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" adj="-11796480,,5400" path="m,l2648583,r94617,94617l2743200,567690r,l94617,567690,,473073,,xe" fillcolor="#bfbfbf [2412]" stroked="f">
            <v:stroke joinstyle="miter"/>
            <v:shadow on="t" color="black" opacity="19660f" offset="4.49014mm,4.49014mm"/>
            <v:formulas/>
            <v:path arrowok="t" o:connecttype="custom" o:connectlocs="0,0;2648583,0;2743200,94617;2743200,567690;2743200,567690;94617,567690;0,473073;0,0" o:connectangles="0,0,0,0,0,0,0,0" textboxrect="0,0,2743200,567690"/>
            <v:textbox>
              <w:txbxContent>
                <w:p w:rsidR="00950471" w:rsidRDefault="00950471" w:rsidP="00950471">
                  <w:pPr>
                    <w:spacing w:after="0" w:line="0" w:lineRule="atLeast"/>
                    <w:jc w:val="both"/>
                  </w:pPr>
                  <w:r w:rsidRPr="005579A7">
                    <w:rPr>
                      <w:rFonts w:ascii="Times New Roman" w:hAnsi="Times New Roman" w:cs="Times New Roman"/>
                      <w:b/>
                      <w:color w:val="0D0D0D" w:themeColor="text1" w:themeTint="F2"/>
                    </w:rPr>
                    <w:t>является постоянно действующим совещательным органом</w:t>
                  </w:r>
                </w:p>
              </w:txbxContent>
            </v:textbox>
          </v:shape>
        </w:pict>
      </w:r>
    </w:p>
    <w:p w:rsidR="00950471" w:rsidRDefault="00950471" w:rsidP="00950471">
      <w:pPr>
        <w:spacing w:after="0" w:line="0" w:lineRule="atLeast"/>
        <w:ind w:firstLine="720"/>
        <w:jc w:val="both"/>
        <w:rPr>
          <w:rFonts w:ascii="Times New Roman" w:hAnsi="Times New Roman" w:cs="Times New Roman"/>
          <w:sz w:val="28"/>
          <w:szCs w:val="28"/>
        </w:rPr>
      </w:pPr>
    </w:p>
    <w:p w:rsidR="00950471" w:rsidRDefault="00950471" w:rsidP="00950471">
      <w:pPr>
        <w:spacing w:after="0" w:line="0" w:lineRule="atLeast"/>
        <w:ind w:firstLine="720"/>
        <w:jc w:val="both"/>
        <w:rPr>
          <w:rFonts w:ascii="Times New Roman" w:hAnsi="Times New Roman" w:cs="Times New Roman"/>
          <w:sz w:val="28"/>
          <w:szCs w:val="28"/>
        </w:rPr>
      </w:pPr>
    </w:p>
    <w:p w:rsidR="00950471" w:rsidRDefault="00950471" w:rsidP="00950471">
      <w:pPr>
        <w:spacing w:after="0" w:line="0" w:lineRule="atLeast"/>
        <w:ind w:firstLine="720"/>
        <w:jc w:val="both"/>
        <w:rPr>
          <w:rFonts w:ascii="Times New Roman" w:hAnsi="Times New Roman" w:cs="Times New Roman"/>
          <w:sz w:val="28"/>
          <w:szCs w:val="28"/>
        </w:rPr>
      </w:pPr>
    </w:p>
    <w:p w:rsidR="00950471" w:rsidRDefault="00412D5F"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noProof/>
          <w:sz w:val="28"/>
          <w:szCs w:val="28"/>
        </w:rPr>
        <w:pict>
          <v:line id="Прямая соединительная линия 13" o:spid="_x0000_s1049" style="position:absolute;left:0;text-align:left;z-index:251684864;visibility:visible" from="224.4pt,9.75pt" to="242.65pt,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" strokecolor="#7f7f7f [1612]" strokeweight="2pt">
            <v:shadow on="t" color="black" opacity="24903f" origin=",.5" offset="0,.55556mm"/>
          </v:line>
        </w:pict>
      </w:r>
      <w:r>
        <w:rPr>
          <w:rFonts w:ascii="Times New Roman" w:hAnsi="Times New Roman" w:cs="Times New Roman"/>
          <w:noProof/>
          <w:sz w:val="28"/>
          <w:szCs w:val="28"/>
        </w:rPr>
        <w:pict>
          <v:shape id="Прямоугольник с двумя вырезанными противолежащими углами 5" o:spid="_x0000_s1041" style="position:absolute;left:0;text-align:left;margin-left:252.45pt;margin-top:9.05pt;width:3in;height:35.7pt;z-index:251676672;visibility:visible;mso-height-relative:margin;v-text-anchor:middle" coordsize="2743200,45339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" adj="-11796480,,5400" path="m,l2667633,r75567,75567l2743200,453390r,l75567,453390,,377823,,xe" fillcolor="#bfbfbf [2412]" stroked="f">
            <v:stroke joinstyle="miter"/>
            <v:shadow on="t" color="black" opacity="19660f" offset="4.49014mm,4.49014mm"/>
            <v:formulas/>
            <v:path arrowok="t" o:connecttype="custom" o:connectlocs="0,0;2667633,0;2743200,75567;2743200,453390;2743200,453390;75567,453390;0,377823;0,0" o:connectangles="0,0,0,0,0,0,0,0" textboxrect="0,0,2743200,453390"/>
            <v:textbox>
              <w:txbxContent>
                <w:p w:rsidR="00950471" w:rsidRDefault="00950471" w:rsidP="00950471">
                  <w:pPr>
                    <w:spacing w:after="0" w:line="0" w:lineRule="atLeast"/>
                    <w:jc w:val="both"/>
                  </w:pPr>
                  <w:r w:rsidRPr="005579A7">
                    <w:rPr>
                      <w:rFonts w:ascii="Times New Roman" w:hAnsi="Times New Roman" w:cs="Times New Roman"/>
                      <w:b/>
                      <w:color w:val="0D0D0D" w:themeColor="text1" w:themeTint="F2"/>
                    </w:rPr>
                    <w:t>не является юридическим лицом</w:t>
                  </w:r>
                </w:p>
              </w:txbxContent>
            </v:textbox>
          </v:shape>
        </w:pict>
      </w:r>
    </w:p>
    <w:p w:rsidR="00950471" w:rsidRDefault="00950471" w:rsidP="00950471">
      <w:pPr>
        <w:spacing w:after="0" w:line="0" w:lineRule="atLeast"/>
        <w:ind w:firstLine="720"/>
        <w:jc w:val="both"/>
        <w:rPr>
          <w:rFonts w:ascii="Times New Roman" w:hAnsi="Times New Roman" w:cs="Times New Roman"/>
          <w:sz w:val="28"/>
          <w:szCs w:val="28"/>
        </w:rPr>
      </w:pPr>
    </w:p>
    <w:p w:rsidR="00950471" w:rsidRDefault="00950471" w:rsidP="00950471">
      <w:pPr>
        <w:tabs>
          <w:tab w:val="left" w:pos="5040"/>
        </w:tabs>
        <w:spacing w:after="0" w:line="0" w:lineRule="atLeast"/>
        <w:ind w:firstLine="720"/>
        <w:jc w:val="both"/>
        <w:rPr>
          <w:rFonts w:ascii="Times New Roman" w:hAnsi="Times New Roman" w:cs="Times New Roman"/>
          <w:sz w:val="28"/>
          <w:szCs w:val="28"/>
        </w:rPr>
      </w:pPr>
    </w:p>
    <w:p w:rsidR="00950471" w:rsidRDefault="00412D5F" w:rsidP="00950471">
      <w:pPr>
        <w:tabs>
          <w:tab w:val="left" w:pos="4860"/>
          <w:tab w:val="left" w:pos="5040"/>
        </w:tabs>
        <w:spacing w:after="0" w:line="0" w:lineRule="atLeast"/>
        <w:ind w:firstLine="720"/>
        <w:jc w:val="both"/>
        <w:rPr>
          <w:rFonts w:ascii="Times New Roman" w:hAnsi="Times New Roman" w:cs="Times New Roman"/>
          <w:sz w:val="28"/>
          <w:szCs w:val="28"/>
        </w:rPr>
      </w:pPr>
      <w:r>
        <w:rPr>
          <w:rFonts w:ascii="Times New Roman" w:hAnsi="Times New Roman" w:cs="Times New Roman"/>
          <w:noProof/>
          <w:sz w:val="28"/>
          <w:szCs w:val="28"/>
        </w:rPr>
        <w:pict>
          <v:line id="Прямая соединительная линия 14" o:spid="_x0000_s1050" style="position:absolute;left:0;text-align:left;z-index:251685888;visibility:visible" from="224.7pt,14.85pt" to="242.95pt,1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" strokecolor="#7f7f7f [1612]" strokeweight="2pt">
            <v:shadow on="t" color="black" opacity="24903f" origin=",.5" offset="0,.55556mm"/>
          </v:line>
        </w:pict>
      </w:r>
      <w:r>
        <w:rPr>
          <w:rFonts w:ascii="Times New Roman" w:hAnsi="Times New Roman" w:cs="Times New Roman"/>
          <w:noProof/>
          <w:sz w:val="28"/>
          <w:szCs w:val="28"/>
        </w:rPr>
        <w:pict>
          <v:shape id="Прямоугольник с двумя вырезанными противолежащими углами 6" o:spid="_x0000_s1042" style="position:absolute;left:0;text-align:left;margin-left:252.45pt;margin-top:14.75pt;width:3in;height:89.7pt;z-index:251677696;visibility:visible;mso-height-relative:margin;v-text-anchor:middle" coordsize="2743200,113919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" adj="-11796480,,5400" path="m,l2553331,r189869,189869l2743200,1139190r,l189869,1139190,,949321,,xe" fillcolor="#bfbfbf [2412]" stroked="f">
            <v:stroke joinstyle="miter"/>
            <v:shadow on="t" color="black" opacity="19660f" offset="4.49014mm,4.49014mm"/>
            <v:formulas/>
            <v:path arrowok="t" o:connecttype="custom" o:connectlocs="0,0;2553331,0;2743200,189869;2743200,1139190;2743200,1139190;189869,1139190;0,949321;0,0" o:connectangles="0,0,0,0,0,0,0,0" textboxrect="0,0,2743200,1139190"/>
            <v:textbox>
              <w:txbxContent>
                <w:p w:rsidR="00950471" w:rsidRPr="005579A7" w:rsidRDefault="00950471" w:rsidP="00950471">
                  <w:pPr>
                    <w:spacing w:after="0" w:line="0" w:lineRule="atLeast"/>
                    <w:jc w:val="both"/>
                    <w:rPr>
                      <w:color w:val="0D0D0D" w:themeColor="text1" w:themeTint="F2"/>
                    </w:rPr>
                  </w:pPr>
                  <w:r w:rsidRPr="005579A7">
                    <w:rPr>
                      <w:rFonts w:ascii="Times New Roman" w:hAnsi="Times New Roman"/>
                      <w:b/>
                      <w:color w:val="0D0D0D" w:themeColor="text1" w:themeTint="F2"/>
                    </w:rPr>
                    <w:t>состоит из 12 человек, в состав которого</w:t>
                  </w:r>
                  <w:r w:rsidRPr="005579A7">
                    <w:rPr>
                      <w:rFonts w:ascii="Times New Roman" w:hAnsi="Times New Roman" w:cs="Times New Roman"/>
                      <w:b/>
                      <w:color w:val="0D0D0D" w:themeColor="text1" w:themeTint="F2"/>
                    </w:rPr>
                    <w:t>по должности входит председатель ПО или заместитель председателя ПО, или депутат, уполномоченный председателем ПО</w:t>
                  </w:r>
                </w:p>
              </w:txbxContent>
            </v:textbox>
          </v:shape>
        </w:pict>
      </w:r>
    </w:p>
    <w:p w:rsidR="00950471" w:rsidRDefault="00950471" w:rsidP="00950471">
      <w:pPr>
        <w:spacing w:after="0" w:line="0" w:lineRule="atLeast"/>
        <w:ind w:firstLine="720"/>
        <w:jc w:val="both"/>
        <w:rPr>
          <w:rFonts w:ascii="Times New Roman" w:hAnsi="Times New Roman" w:cs="Times New Roman"/>
          <w:sz w:val="28"/>
          <w:szCs w:val="28"/>
        </w:rPr>
      </w:pPr>
    </w:p>
    <w:p w:rsidR="00950471" w:rsidRDefault="00950471" w:rsidP="00950471">
      <w:pPr>
        <w:spacing w:after="0" w:line="0" w:lineRule="atLeast"/>
        <w:ind w:firstLine="720"/>
        <w:jc w:val="both"/>
        <w:rPr>
          <w:rFonts w:ascii="Times New Roman" w:hAnsi="Times New Roman" w:cs="Times New Roman"/>
          <w:sz w:val="28"/>
          <w:szCs w:val="28"/>
        </w:rPr>
      </w:pPr>
    </w:p>
    <w:p w:rsidR="00950471" w:rsidRDefault="00950471" w:rsidP="00950471">
      <w:pPr>
        <w:spacing w:after="0" w:line="0" w:lineRule="atLeast"/>
        <w:ind w:firstLine="720"/>
        <w:jc w:val="both"/>
        <w:rPr>
          <w:rFonts w:ascii="Times New Roman" w:hAnsi="Times New Roman" w:cs="Times New Roman"/>
          <w:sz w:val="28"/>
          <w:szCs w:val="28"/>
        </w:rPr>
      </w:pPr>
    </w:p>
    <w:p w:rsidR="00950471" w:rsidRDefault="00950471" w:rsidP="00950471">
      <w:pPr>
        <w:tabs>
          <w:tab w:val="left" w:pos="5040"/>
        </w:tabs>
        <w:spacing w:after="0" w:line="0" w:lineRule="atLeast"/>
        <w:ind w:firstLine="720"/>
        <w:jc w:val="both"/>
        <w:rPr>
          <w:rFonts w:ascii="Times New Roman" w:hAnsi="Times New Roman" w:cs="Times New Roman"/>
          <w:sz w:val="28"/>
          <w:szCs w:val="28"/>
        </w:rPr>
      </w:pPr>
    </w:p>
    <w:p w:rsidR="00950471" w:rsidRDefault="00950471" w:rsidP="00950471">
      <w:pPr>
        <w:spacing w:after="0" w:line="0" w:lineRule="atLeast"/>
        <w:ind w:firstLine="720"/>
        <w:jc w:val="both"/>
        <w:rPr>
          <w:rFonts w:ascii="Times New Roman" w:hAnsi="Times New Roman" w:cs="Times New Roman"/>
          <w:sz w:val="28"/>
          <w:szCs w:val="28"/>
        </w:rPr>
      </w:pPr>
    </w:p>
    <w:p w:rsidR="00950471" w:rsidRDefault="00950471" w:rsidP="00950471">
      <w:pPr>
        <w:spacing w:after="0" w:line="0" w:lineRule="atLeast"/>
        <w:ind w:firstLine="720"/>
        <w:jc w:val="both"/>
        <w:rPr>
          <w:rFonts w:ascii="Times New Roman" w:hAnsi="Times New Roman" w:cs="Times New Roman"/>
          <w:sz w:val="28"/>
          <w:szCs w:val="28"/>
        </w:rPr>
      </w:pPr>
    </w:p>
    <w:p w:rsidR="00950471" w:rsidRDefault="00412D5F" w:rsidP="00950471">
      <w:pPr>
        <w:tabs>
          <w:tab w:val="left" w:pos="5040"/>
        </w:tabs>
        <w:spacing w:after="0" w:line="0" w:lineRule="atLeast"/>
        <w:ind w:firstLine="720"/>
        <w:jc w:val="both"/>
        <w:rPr>
          <w:rFonts w:ascii="Times New Roman" w:hAnsi="Times New Roman" w:cs="Times New Roman"/>
          <w:sz w:val="28"/>
          <w:szCs w:val="28"/>
        </w:rPr>
      </w:pPr>
      <w:r>
        <w:rPr>
          <w:rFonts w:ascii="Times New Roman" w:hAnsi="Times New Roman" w:cs="Times New Roman"/>
          <w:noProof/>
          <w:sz w:val="28"/>
          <w:szCs w:val="28"/>
        </w:rPr>
        <w:pict>
          <v:line id="Прямая соединительная линия 15" o:spid="_x0000_s1051" style="position:absolute;left:0;text-align:left;z-index:251686912;visibility:visible" from="224.7pt,9.7pt" to="242.95pt,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" strokecolor="#7f7f7f [1612]" strokeweight="2pt">
            <v:shadow on="t" color="black" opacity="24903f" origin=",.5" offset="0,.55556mm"/>
          </v:line>
        </w:pict>
      </w:r>
      <w:r>
        <w:rPr>
          <w:rFonts w:ascii="Times New Roman" w:hAnsi="Times New Roman" w:cs="Times New Roman"/>
          <w:noProof/>
          <w:sz w:val="28"/>
          <w:szCs w:val="28"/>
        </w:rPr>
        <w:pict>
          <v:shape id="Прямоугольник с двумя вырезанными противолежащими углами 7" o:spid="_x0000_s1043" style="position:absolute;left:0;text-align:left;margin-left:252.45pt;margin-top:10.15pt;width:3in;height:44.7pt;z-index:251678720;visibility:visible;mso-height-relative:margin;v-text-anchor:middle" coordsize="2743200,56769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" adj="-11796480,,5400" path="m,l2648583,r94617,94617l2743200,567690r,l94617,567690,,473073,,xe" fillcolor="#bfbfbf [2412]" stroked="f">
            <v:stroke joinstyle="miter"/>
            <v:shadow on="t" color="black" opacity="19660f" offset="4.49014mm,4.49014mm"/>
            <v:formulas/>
            <v:path arrowok="t" o:connecttype="custom" o:connectlocs="0,0;2648583,0;2743200,94617;2743200,567690;2743200,567690;94617,567690;0,473073;0,0" o:connectangles="0,0,0,0,0,0,0,0" textboxrect="0,0,2743200,567690"/>
            <v:textbox>
              <w:txbxContent>
                <w:p w:rsidR="00950471" w:rsidRPr="005579A7" w:rsidRDefault="00950471" w:rsidP="00950471">
                  <w:pPr>
                    <w:spacing w:after="0" w:line="0" w:lineRule="atLeast"/>
                    <w:jc w:val="both"/>
                    <w:rPr>
                      <w:color w:val="0D0D0D" w:themeColor="text1" w:themeTint="F2"/>
                    </w:rPr>
                  </w:pPr>
                  <w:r w:rsidRPr="005579A7">
                    <w:rPr>
                      <w:rFonts w:ascii="Times New Roman" w:hAnsi="Times New Roman"/>
                      <w:b/>
                      <w:color w:val="0D0D0D" w:themeColor="text1" w:themeTint="F2"/>
                    </w:rPr>
                    <w:t>заседает по мере необходимости, но не реже одного раза в полугодие</w:t>
                  </w:r>
                </w:p>
              </w:txbxContent>
            </v:textbox>
          </v:shape>
        </w:pict>
      </w:r>
    </w:p>
    <w:p w:rsidR="00950471" w:rsidRDefault="00950471" w:rsidP="00950471">
      <w:pPr>
        <w:tabs>
          <w:tab w:val="left" w:pos="5040"/>
        </w:tabs>
        <w:spacing w:after="0" w:line="0" w:lineRule="atLeast"/>
        <w:ind w:firstLine="720"/>
        <w:jc w:val="both"/>
        <w:rPr>
          <w:rFonts w:ascii="Times New Roman" w:hAnsi="Times New Roman" w:cs="Times New Roman"/>
          <w:sz w:val="28"/>
          <w:szCs w:val="28"/>
        </w:rPr>
      </w:pPr>
    </w:p>
    <w:p w:rsidR="00950471" w:rsidRDefault="00950471" w:rsidP="00950471">
      <w:pPr>
        <w:tabs>
          <w:tab w:val="left" w:pos="5040"/>
        </w:tabs>
        <w:spacing w:after="0" w:line="0" w:lineRule="atLeast"/>
        <w:ind w:firstLine="720"/>
        <w:jc w:val="both"/>
        <w:rPr>
          <w:rFonts w:ascii="Times New Roman" w:hAnsi="Times New Roman" w:cs="Times New Roman"/>
          <w:sz w:val="28"/>
          <w:szCs w:val="28"/>
        </w:rPr>
      </w:pPr>
    </w:p>
    <w:p w:rsidR="00950471" w:rsidRDefault="00950471" w:rsidP="00950471">
      <w:pPr>
        <w:tabs>
          <w:tab w:val="left" w:pos="5040"/>
        </w:tabs>
        <w:spacing w:after="0" w:line="0" w:lineRule="atLeast"/>
        <w:ind w:firstLine="720"/>
        <w:jc w:val="both"/>
        <w:rPr>
          <w:rFonts w:ascii="Times New Roman" w:hAnsi="Times New Roman" w:cs="Times New Roman"/>
          <w:sz w:val="28"/>
          <w:szCs w:val="28"/>
        </w:rPr>
      </w:pPr>
    </w:p>
    <w:p w:rsidR="00950471" w:rsidRDefault="00412D5F" w:rsidP="00950471">
      <w:pPr>
        <w:tabs>
          <w:tab w:val="left" w:pos="5040"/>
        </w:tabs>
        <w:spacing w:after="0" w:line="0" w:lineRule="atLeast"/>
        <w:ind w:firstLine="720"/>
        <w:jc w:val="both"/>
        <w:rPr>
          <w:rFonts w:ascii="Times New Roman" w:hAnsi="Times New Roman" w:cs="Times New Roman"/>
          <w:sz w:val="28"/>
          <w:szCs w:val="28"/>
        </w:rPr>
      </w:pPr>
      <w:r>
        <w:rPr>
          <w:rFonts w:ascii="Times New Roman" w:hAnsi="Times New Roman" w:cs="Times New Roman"/>
          <w:noProof/>
          <w:sz w:val="28"/>
          <w:szCs w:val="28"/>
        </w:rPr>
        <w:pict>
          <v:line id="Прямая соединительная линия 75" o:spid="_x0000_s1052" style="position:absolute;left:0;text-align:left;z-index:251687936;visibility:visible" from="224.4pt,8.35pt" to="242.65pt,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" strokecolor="#7f7f7f [1612]" strokeweight="2pt">
            <v:shadow on="t" color="black" opacity="24903f" origin=",.5" offset="0,.55556mm"/>
          </v:line>
        </w:pict>
      </w:r>
      <w:r>
        <w:rPr>
          <w:rFonts w:ascii="Times New Roman" w:hAnsi="Times New Roman" w:cs="Times New Roman"/>
          <w:noProof/>
          <w:sz w:val="28"/>
          <w:szCs w:val="28"/>
        </w:rPr>
        <w:pict>
          <v:shape id="Прямоугольник с двумя вырезанными противолежащими углами 8" o:spid="_x0000_s1044" style="position:absolute;left:0;text-align:left;margin-left:252.45pt;margin-top:8pt;width:3in;height:45.45pt;z-index:251679744;visibility:visible;mso-height-relative:margin;v-text-anchor:middle" coordsize="2743200,57721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" adj="-11796480,,5400" path="m,l2646996,r96204,96204l2743200,577215r,l96204,577215,,481011,,xe" fillcolor="#bfbfbf [2412]" stroked="f">
            <v:stroke joinstyle="miter"/>
            <v:shadow on="t" color="black" opacity="19660f" offset="4.49014mm,4.49014mm"/>
            <v:formulas/>
            <v:path arrowok="t" o:connecttype="custom" o:connectlocs="0,0;2646996,0;2743200,96204;2743200,577215;2743200,577215;96204,577215;0,481011;0,0" o:connectangles="0,0,0,0,0,0,0,0" textboxrect="0,0,2743200,577215"/>
            <v:textbox>
              <w:txbxContent>
                <w:p w:rsidR="00950471" w:rsidRPr="005579A7" w:rsidRDefault="00950471" w:rsidP="00950471">
                  <w:pPr>
                    <w:spacing w:after="0" w:line="0" w:lineRule="atLeast"/>
                    <w:jc w:val="both"/>
                    <w:rPr>
                      <w:color w:val="0D0D0D" w:themeColor="text1" w:themeTint="F2"/>
                    </w:rPr>
                  </w:pPr>
                  <w:r w:rsidRPr="005579A7">
                    <w:rPr>
                      <w:rFonts w:ascii="Times New Roman" w:hAnsi="Times New Roman" w:cs="Times New Roman"/>
                      <w:b/>
                      <w:color w:val="0D0D0D" w:themeColor="text1" w:themeTint="F2"/>
                    </w:rPr>
                    <w:t>принимает решения, которые носят рекомендательный характер</w:t>
                  </w:r>
                </w:p>
              </w:txbxContent>
            </v:textbox>
          </v:shape>
        </w:pict>
      </w:r>
    </w:p>
    <w:p w:rsidR="00950471" w:rsidRDefault="00950471" w:rsidP="00950471">
      <w:pPr>
        <w:tabs>
          <w:tab w:val="left" w:pos="5040"/>
        </w:tabs>
        <w:spacing w:after="0" w:line="0" w:lineRule="atLeast"/>
        <w:ind w:firstLine="720"/>
        <w:jc w:val="both"/>
        <w:rPr>
          <w:rFonts w:ascii="Times New Roman" w:hAnsi="Times New Roman" w:cs="Times New Roman"/>
          <w:sz w:val="28"/>
          <w:szCs w:val="28"/>
        </w:rPr>
      </w:pPr>
    </w:p>
    <w:p w:rsidR="00950471" w:rsidRDefault="00950471" w:rsidP="00950471">
      <w:pPr>
        <w:keepNext/>
        <w:keepLines/>
        <w:spacing w:after="0" w:line="240" w:lineRule="atLeast"/>
        <w:ind w:firstLine="720"/>
        <w:jc w:val="both"/>
        <w:outlineLvl w:val="4"/>
        <w:rPr>
          <w:rFonts w:ascii="Times New Roman" w:eastAsia="Times New Roman" w:hAnsi="Times New Roman" w:cs="Times New Roman"/>
          <w:sz w:val="28"/>
          <w:szCs w:val="28"/>
        </w:rPr>
      </w:pPr>
    </w:p>
    <w:p w:rsidR="00950471" w:rsidRDefault="00950471" w:rsidP="00950471">
      <w:pPr>
        <w:keepNext/>
        <w:keepLines/>
        <w:spacing w:after="0" w:line="240" w:lineRule="atLeast"/>
        <w:ind w:firstLine="720"/>
        <w:jc w:val="both"/>
        <w:outlineLvl w:val="4"/>
        <w:rPr>
          <w:rFonts w:ascii="Times New Roman" w:eastAsia="Times New Roman" w:hAnsi="Times New Roman" w:cs="Times New Roman"/>
          <w:sz w:val="28"/>
          <w:szCs w:val="28"/>
        </w:rPr>
      </w:pPr>
    </w:p>
    <w:p w:rsidR="00950471" w:rsidRDefault="00950471" w:rsidP="00950471">
      <w:pPr>
        <w:keepNext/>
        <w:keepLines/>
        <w:spacing w:after="0" w:line="240" w:lineRule="atLeast"/>
        <w:ind w:firstLine="720"/>
        <w:jc w:val="both"/>
        <w:outlineLvl w:val="4"/>
        <w:rPr>
          <w:rFonts w:ascii="Times New Roman" w:eastAsia="Times New Roman" w:hAnsi="Times New Roman" w:cs="Times New Roman"/>
          <w:sz w:val="28"/>
          <w:szCs w:val="28"/>
        </w:rPr>
      </w:pPr>
    </w:p>
    <w:p w:rsidR="00950471" w:rsidRPr="001455D0" w:rsidRDefault="00950471" w:rsidP="00950471">
      <w:pPr>
        <w:spacing w:after="0" w:line="0" w:lineRule="atLeast"/>
        <w:ind w:firstLine="720"/>
        <w:jc w:val="both"/>
        <w:rPr>
          <w:rFonts w:ascii="Times New Roman" w:hAnsi="Times New Roman" w:cs="Times New Roman"/>
          <w:sz w:val="28"/>
          <w:szCs w:val="28"/>
        </w:rPr>
      </w:pPr>
      <w:r w:rsidRPr="001455D0">
        <w:rPr>
          <w:rFonts w:ascii="Times New Roman" w:hAnsi="Times New Roman" w:cs="Times New Roman"/>
          <w:sz w:val="28"/>
          <w:szCs w:val="28"/>
        </w:rPr>
        <w:t>В 2015 году проведено одно заседание Координационного совета (всего за пятый созыв Думы района – 6 заседаний), на котором было рассмотрено 7 вопросов:</w:t>
      </w:r>
    </w:p>
    <w:p w:rsidR="00950471" w:rsidRPr="001455D0" w:rsidRDefault="00950471" w:rsidP="00950471">
      <w:pPr>
        <w:tabs>
          <w:tab w:val="left" w:pos="1080"/>
        </w:tabs>
        <w:spacing w:after="0" w:line="0" w:lineRule="atLeast"/>
        <w:ind w:firstLine="708"/>
        <w:jc w:val="both"/>
        <w:rPr>
          <w:rFonts w:ascii="Times New Roman" w:hAnsi="Times New Roman" w:cs="Times New Roman"/>
          <w:sz w:val="28"/>
          <w:szCs w:val="28"/>
        </w:rPr>
      </w:pPr>
      <w:r w:rsidRPr="001455D0">
        <w:rPr>
          <w:rFonts w:ascii="Times New Roman" w:hAnsi="Times New Roman" w:cs="Times New Roman"/>
          <w:sz w:val="28"/>
          <w:szCs w:val="28"/>
        </w:rPr>
        <w:t xml:space="preserve">- </w:t>
      </w:r>
      <w:r w:rsidRPr="001455D0">
        <w:rPr>
          <w:rFonts w:ascii="Times New Roman" w:hAnsi="Times New Roman" w:cs="Times New Roman"/>
          <w:b/>
          <w:sz w:val="28"/>
          <w:szCs w:val="28"/>
        </w:rPr>
        <w:t>Информация</w:t>
      </w:r>
      <w:r w:rsidRPr="001455D0">
        <w:rPr>
          <w:rFonts w:ascii="Times New Roman" w:hAnsi="Times New Roman" w:cs="Times New Roman"/>
          <w:sz w:val="28"/>
          <w:szCs w:val="28"/>
        </w:rPr>
        <w:t xml:space="preserve"> «О реализации Программы капитального ремонта общего имущества в многоквартирных домах, расположенных на территории Ханты-Мансийского автономного округа - Югры, в Кондинском районе в разрезе поселений. Проблемы в реализации. Пробелы в законодательстве (дома блокировочной застройки, в которых имеется 2 и более квартиры)» принята к сведению.</w:t>
      </w:r>
    </w:p>
    <w:p w:rsidR="00950471" w:rsidRPr="001455D0" w:rsidRDefault="00950471" w:rsidP="00950471">
      <w:pPr>
        <w:tabs>
          <w:tab w:val="left" w:pos="1080"/>
        </w:tabs>
        <w:spacing w:after="0" w:line="0" w:lineRule="atLeast"/>
        <w:ind w:firstLine="708"/>
        <w:jc w:val="both"/>
        <w:rPr>
          <w:rFonts w:ascii="Times New Roman" w:hAnsi="Times New Roman" w:cs="Times New Roman"/>
          <w:sz w:val="28"/>
          <w:szCs w:val="28"/>
        </w:rPr>
      </w:pPr>
      <w:r w:rsidRPr="001455D0">
        <w:rPr>
          <w:rFonts w:ascii="Times New Roman" w:hAnsi="Times New Roman" w:cs="Times New Roman"/>
          <w:sz w:val="28"/>
          <w:szCs w:val="28"/>
        </w:rPr>
        <w:t>По результатам рассмотрения информации было решено:</w:t>
      </w:r>
    </w:p>
    <w:p w:rsidR="00950471" w:rsidRPr="001455D0" w:rsidRDefault="00950471" w:rsidP="00950471">
      <w:pPr>
        <w:tabs>
          <w:tab w:val="left" w:pos="1080"/>
        </w:tabs>
        <w:spacing w:after="0" w:line="0" w:lineRule="atLeast"/>
        <w:ind w:firstLine="708"/>
        <w:jc w:val="both"/>
        <w:rPr>
          <w:rFonts w:ascii="Times New Roman" w:hAnsi="Times New Roman" w:cs="Times New Roman"/>
          <w:sz w:val="28"/>
          <w:szCs w:val="28"/>
        </w:rPr>
      </w:pPr>
      <w:r w:rsidRPr="001455D0">
        <w:rPr>
          <w:rFonts w:ascii="Times New Roman" w:hAnsi="Times New Roman" w:cs="Times New Roman"/>
          <w:sz w:val="28"/>
          <w:szCs w:val="28"/>
        </w:rPr>
        <w:t>рассмотреть настоящую информацию в марте 2015 года на очередных заседаниях: постоянной комиссии Думы Кондинского района пятого созыва                по вопросам промышленности, сельского хозяйства, связи, строительства, жилищно-коммунального хозяйства, бытового обслуживания, природных ресурсов и торговли; Совета глав муниципальных образований Кондинского района;</w:t>
      </w:r>
    </w:p>
    <w:p w:rsidR="00950471" w:rsidRPr="001455D0" w:rsidRDefault="00950471" w:rsidP="00950471">
      <w:pPr>
        <w:tabs>
          <w:tab w:val="left" w:pos="1080"/>
        </w:tabs>
        <w:spacing w:after="0" w:line="0" w:lineRule="atLeast"/>
        <w:ind w:firstLine="708"/>
        <w:jc w:val="both"/>
        <w:rPr>
          <w:rFonts w:ascii="Times New Roman" w:hAnsi="Times New Roman" w:cs="Times New Roman"/>
          <w:sz w:val="28"/>
          <w:szCs w:val="28"/>
        </w:rPr>
      </w:pPr>
      <w:r w:rsidRPr="001455D0">
        <w:rPr>
          <w:rFonts w:ascii="Times New Roman" w:hAnsi="Times New Roman" w:cs="Times New Roman"/>
          <w:sz w:val="28"/>
          <w:szCs w:val="28"/>
        </w:rPr>
        <w:t xml:space="preserve">рекомендовать администрации Кондинского района систематически информировать население Кондинского района через средства массовой </w:t>
      </w:r>
      <w:r w:rsidRPr="001455D0">
        <w:rPr>
          <w:rFonts w:ascii="Times New Roman" w:hAnsi="Times New Roman" w:cs="Times New Roman"/>
          <w:sz w:val="28"/>
          <w:szCs w:val="28"/>
        </w:rPr>
        <w:lastRenderedPageBreak/>
        <w:t>информации о ходе реализации данной программы на территории Кондинского района.</w:t>
      </w:r>
    </w:p>
    <w:p w:rsidR="00950471" w:rsidRPr="001455D0" w:rsidRDefault="00950471" w:rsidP="00950471">
      <w:pPr>
        <w:tabs>
          <w:tab w:val="left" w:pos="1080"/>
        </w:tabs>
        <w:spacing w:after="0" w:line="0" w:lineRule="atLeast"/>
        <w:ind w:firstLine="708"/>
        <w:jc w:val="both"/>
        <w:rPr>
          <w:rFonts w:ascii="Times New Roman" w:hAnsi="Times New Roman" w:cs="Times New Roman"/>
          <w:sz w:val="28"/>
          <w:szCs w:val="28"/>
        </w:rPr>
      </w:pPr>
      <w:r w:rsidRPr="001455D0">
        <w:rPr>
          <w:rFonts w:ascii="Times New Roman" w:hAnsi="Times New Roman" w:cs="Times New Roman"/>
          <w:sz w:val="28"/>
          <w:szCs w:val="28"/>
        </w:rPr>
        <w:t xml:space="preserve">- </w:t>
      </w:r>
      <w:r w:rsidRPr="001455D0">
        <w:rPr>
          <w:rFonts w:ascii="Times New Roman" w:hAnsi="Times New Roman" w:cs="Times New Roman"/>
          <w:b/>
          <w:sz w:val="28"/>
          <w:szCs w:val="28"/>
        </w:rPr>
        <w:t>Информация</w:t>
      </w:r>
      <w:r w:rsidRPr="001455D0">
        <w:rPr>
          <w:rFonts w:ascii="Times New Roman" w:hAnsi="Times New Roman" w:cs="Times New Roman"/>
          <w:sz w:val="28"/>
          <w:szCs w:val="28"/>
        </w:rPr>
        <w:t xml:space="preserve"> «Об изменениях налога на имущество физических лиц                     с 1 января 2015 года» также принята к сведению, по результатам рассмотрения которой принято решение:</w:t>
      </w:r>
    </w:p>
    <w:p w:rsidR="00950471" w:rsidRPr="001455D0" w:rsidRDefault="00950471" w:rsidP="00950471">
      <w:pPr>
        <w:tabs>
          <w:tab w:val="left" w:pos="1080"/>
        </w:tabs>
        <w:spacing w:after="0" w:line="0" w:lineRule="atLeast"/>
        <w:ind w:firstLine="708"/>
        <w:jc w:val="both"/>
        <w:rPr>
          <w:rFonts w:ascii="Times New Roman" w:hAnsi="Times New Roman" w:cs="Times New Roman"/>
          <w:sz w:val="28"/>
          <w:szCs w:val="28"/>
        </w:rPr>
      </w:pPr>
      <w:r w:rsidRPr="001455D0">
        <w:rPr>
          <w:rFonts w:ascii="Times New Roman" w:hAnsi="Times New Roman" w:cs="Times New Roman"/>
          <w:sz w:val="28"/>
          <w:szCs w:val="28"/>
        </w:rPr>
        <w:t xml:space="preserve">настоящую информацию заслушать на очередных заседаниях Советов депутатов городских и сельских поселений Кондинского района; </w:t>
      </w:r>
    </w:p>
    <w:p w:rsidR="00950471" w:rsidRPr="001455D0" w:rsidRDefault="00950471" w:rsidP="00950471">
      <w:pPr>
        <w:tabs>
          <w:tab w:val="left" w:pos="1080"/>
        </w:tabs>
        <w:spacing w:after="0" w:line="0" w:lineRule="atLeast"/>
        <w:ind w:firstLine="708"/>
        <w:jc w:val="both"/>
        <w:rPr>
          <w:rFonts w:ascii="Times New Roman" w:hAnsi="Times New Roman" w:cs="Times New Roman"/>
          <w:sz w:val="28"/>
          <w:szCs w:val="28"/>
        </w:rPr>
      </w:pPr>
      <w:r w:rsidRPr="001455D0">
        <w:rPr>
          <w:rFonts w:ascii="Times New Roman" w:hAnsi="Times New Roman" w:cs="Times New Roman"/>
          <w:sz w:val="28"/>
          <w:szCs w:val="28"/>
        </w:rPr>
        <w:t xml:space="preserve">рекомендовать администрации Кондинского района оказывать необходимую информационно-методическую помощь органам местного самоуправления поселений Кондинского района в информировании граждан. </w:t>
      </w:r>
    </w:p>
    <w:p w:rsidR="00950471" w:rsidRPr="001455D0" w:rsidRDefault="00950471" w:rsidP="00950471">
      <w:pPr>
        <w:spacing w:after="0" w:line="0" w:lineRule="atLeast"/>
        <w:ind w:firstLine="708"/>
        <w:jc w:val="both"/>
        <w:rPr>
          <w:rFonts w:ascii="Times New Roman" w:hAnsi="Times New Roman" w:cs="Times New Roman"/>
          <w:sz w:val="28"/>
          <w:szCs w:val="28"/>
        </w:rPr>
      </w:pPr>
      <w:r w:rsidRPr="001455D0">
        <w:rPr>
          <w:rFonts w:ascii="Times New Roman" w:hAnsi="Times New Roman" w:cs="Times New Roman"/>
          <w:sz w:val="28"/>
          <w:szCs w:val="28"/>
        </w:rPr>
        <w:t xml:space="preserve">- </w:t>
      </w:r>
      <w:r w:rsidRPr="001455D0">
        <w:rPr>
          <w:rFonts w:ascii="Times New Roman" w:hAnsi="Times New Roman" w:cs="Times New Roman"/>
          <w:b/>
          <w:sz w:val="28"/>
          <w:szCs w:val="28"/>
        </w:rPr>
        <w:t>Информация</w:t>
      </w:r>
      <w:r w:rsidRPr="001455D0">
        <w:rPr>
          <w:rFonts w:ascii="Times New Roman" w:hAnsi="Times New Roman" w:cs="Times New Roman"/>
          <w:sz w:val="28"/>
          <w:szCs w:val="28"/>
        </w:rPr>
        <w:t xml:space="preserve"> «Об институте помощника депутата представительного органа местного самоуправления на общественных началах» принята к сведению.</w:t>
      </w:r>
    </w:p>
    <w:p w:rsidR="00950471" w:rsidRPr="001455D0" w:rsidRDefault="00950471" w:rsidP="00950471">
      <w:pPr>
        <w:spacing w:after="0" w:line="0" w:lineRule="atLeast"/>
        <w:ind w:firstLine="708"/>
        <w:jc w:val="both"/>
        <w:rPr>
          <w:rFonts w:ascii="Times New Roman" w:hAnsi="Times New Roman" w:cs="Times New Roman"/>
          <w:sz w:val="28"/>
          <w:szCs w:val="28"/>
        </w:rPr>
      </w:pPr>
      <w:r w:rsidRPr="001455D0">
        <w:rPr>
          <w:rFonts w:ascii="Times New Roman" w:hAnsi="Times New Roman" w:cs="Times New Roman"/>
          <w:sz w:val="28"/>
          <w:szCs w:val="28"/>
        </w:rPr>
        <w:t xml:space="preserve">- </w:t>
      </w:r>
      <w:r w:rsidRPr="001455D0">
        <w:rPr>
          <w:rFonts w:ascii="Times New Roman" w:hAnsi="Times New Roman" w:cs="Times New Roman"/>
          <w:b/>
          <w:sz w:val="28"/>
          <w:szCs w:val="28"/>
        </w:rPr>
        <w:t>Информация</w:t>
      </w:r>
      <w:r w:rsidRPr="001455D0">
        <w:rPr>
          <w:rFonts w:ascii="Times New Roman" w:hAnsi="Times New Roman" w:cs="Times New Roman"/>
          <w:sz w:val="28"/>
          <w:szCs w:val="28"/>
        </w:rPr>
        <w:t xml:space="preserve"> депутата Думы Кондинского района, члена окружного Молодёжного парламента при Думе Ханты-Мансийского автономного округа – Югры, члена Палаты молодых законодателей при Совете Федерации Российской Федерации А.О. Густова «О работе в 2014 году» принята к сведениюи рекомендовано Советам депутатов городских и сельских поселений Кондинского района организовать взаимодействие с Молодежными советами поселений, созданными при главах муниципальных образований поселений Кондинского района. </w:t>
      </w:r>
    </w:p>
    <w:p w:rsidR="00950471" w:rsidRPr="001455D0" w:rsidRDefault="00950471" w:rsidP="00950471">
      <w:pPr>
        <w:spacing w:after="0" w:line="0" w:lineRule="atLeast"/>
        <w:ind w:firstLine="708"/>
        <w:jc w:val="both"/>
        <w:rPr>
          <w:rFonts w:ascii="Times New Roman" w:hAnsi="Times New Roman" w:cs="Times New Roman"/>
          <w:sz w:val="28"/>
          <w:szCs w:val="28"/>
        </w:rPr>
      </w:pPr>
      <w:r w:rsidRPr="001455D0">
        <w:rPr>
          <w:rFonts w:ascii="Times New Roman" w:hAnsi="Times New Roman" w:cs="Times New Roman"/>
          <w:sz w:val="28"/>
          <w:szCs w:val="28"/>
        </w:rPr>
        <w:t xml:space="preserve">- Также принята к сведению </w:t>
      </w:r>
      <w:r w:rsidRPr="001455D0">
        <w:rPr>
          <w:rFonts w:ascii="Times New Roman" w:hAnsi="Times New Roman" w:cs="Times New Roman"/>
          <w:b/>
          <w:sz w:val="28"/>
          <w:szCs w:val="28"/>
        </w:rPr>
        <w:t>информация</w:t>
      </w:r>
      <w:r w:rsidRPr="001455D0">
        <w:rPr>
          <w:rFonts w:ascii="Times New Roman" w:hAnsi="Times New Roman" w:cs="Times New Roman"/>
          <w:sz w:val="28"/>
          <w:szCs w:val="28"/>
        </w:rPr>
        <w:t xml:space="preserve"> «О работе Координационного совета представительных органов местного самоуправления Ханты-Мансийского автономного округа – Югры и Думы Ханты-Мансийского автономного округа – Югры пятого созыва в 2014 году».</w:t>
      </w:r>
    </w:p>
    <w:p w:rsidR="00950471" w:rsidRPr="001455D0" w:rsidRDefault="00950471" w:rsidP="00950471">
      <w:pPr>
        <w:spacing w:after="0" w:line="0" w:lineRule="atLeast"/>
        <w:ind w:firstLine="720"/>
        <w:jc w:val="both"/>
        <w:rPr>
          <w:rFonts w:ascii="Times New Roman" w:hAnsi="Times New Roman" w:cs="Times New Roman"/>
          <w:sz w:val="28"/>
          <w:szCs w:val="28"/>
        </w:rPr>
      </w:pPr>
      <w:r w:rsidRPr="001455D0">
        <w:rPr>
          <w:rFonts w:ascii="Times New Roman" w:hAnsi="Times New Roman" w:cs="Times New Roman"/>
          <w:sz w:val="28"/>
          <w:szCs w:val="28"/>
        </w:rPr>
        <w:t xml:space="preserve">- </w:t>
      </w:r>
      <w:r w:rsidRPr="001455D0">
        <w:rPr>
          <w:rFonts w:ascii="Times New Roman" w:hAnsi="Times New Roman" w:cs="Times New Roman"/>
          <w:b/>
          <w:sz w:val="28"/>
          <w:szCs w:val="28"/>
        </w:rPr>
        <w:t>Информация</w:t>
      </w:r>
      <w:r w:rsidRPr="001455D0">
        <w:rPr>
          <w:rFonts w:ascii="Times New Roman" w:hAnsi="Times New Roman" w:cs="Times New Roman"/>
          <w:sz w:val="28"/>
          <w:szCs w:val="28"/>
        </w:rPr>
        <w:t xml:space="preserve"> «О взаимодействии Думы Кондинского района                        и Советов депутатов поселений» принята к сведению, в результате чего:</w:t>
      </w:r>
    </w:p>
    <w:p w:rsidR="00950471" w:rsidRPr="001455D0" w:rsidRDefault="00950471" w:rsidP="00950471">
      <w:pPr>
        <w:spacing w:after="0" w:line="0" w:lineRule="atLeast"/>
        <w:ind w:firstLine="720"/>
        <w:jc w:val="both"/>
        <w:rPr>
          <w:rFonts w:ascii="Times New Roman" w:hAnsi="Times New Roman" w:cs="Times New Roman"/>
          <w:sz w:val="28"/>
          <w:szCs w:val="28"/>
        </w:rPr>
      </w:pPr>
      <w:r w:rsidRPr="001455D0">
        <w:rPr>
          <w:rFonts w:ascii="Times New Roman" w:hAnsi="Times New Roman" w:cs="Times New Roman"/>
          <w:sz w:val="28"/>
          <w:szCs w:val="28"/>
        </w:rPr>
        <w:t xml:space="preserve">председателям Советов депутатов городских и сельских поселений Кондинского района рекомендовано направлять свои предложения                                  по интересующим вопросам для включения их в План работы Координационного совета и рассмотрения их на заседаниях Координационного совета; </w:t>
      </w:r>
    </w:p>
    <w:p w:rsidR="00950471" w:rsidRPr="001455D0" w:rsidRDefault="00950471" w:rsidP="00950471">
      <w:pPr>
        <w:spacing w:after="0" w:line="0" w:lineRule="atLeast"/>
        <w:ind w:firstLine="720"/>
        <w:jc w:val="both"/>
        <w:rPr>
          <w:rFonts w:ascii="Times New Roman" w:hAnsi="Times New Roman" w:cs="Times New Roman"/>
          <w:sz w:val="28"/>
          <w:szCs w:val="28"/>
        </w:rPr>
      </w:pPr>
      <w:r w:rsidRPr="001455D0">
        <w:rPr>
          <w:rFonts w:ascii="Times New Roman" w:hAnsi="Times New Roman" w:cs="Times New Roman"/>
          <w:bCs/>
          <w:sz w:val="28"/>
          <w:szCs w:val="28"/>
        </w:rPr>
        <w:t xml:space="preserve">решено заслушать информацию </w:t>
      </w:r>
      <w:r w:rsidRPr="001455D0">
        <w:rPr>
          <w:rFonts w:ascii="Times New Roman" w:hAnsi="Times New Roman" w:cs="Times New Roman"/>
          <w:color w:val="000000"/>
          <w:sz w:val="28"/>
          <w:szCs w:val="28"/>
        </w:rPr>
        <w:t xml:space="preserve">об </w:t>
      </w:r>
      <w:r w:rsidRPr="001455D0">
        <w:rPr>
          <w:rFonts w:ascii="Times New Roman" w:hAnsi="Times New Roman" w:cs="Times New Roman"/>
          <w:bCs/>
          <w:sz w:val="28"/>
          <w:szCs w:val="28"/>
        </w:rPr>
        <w:t xml:space="preserve">организации перевозки пассажиров  воздушным транспортом в Кондинском районе в марте 2015 года                             </w:t>
      </w:r>
      <w:r w:rsidRPr="001455D0">
        <w:rPr>
          <w:rFonts w:ascii="Times New Roman" w:hAnsi="Times New Roman" w:cs="Times New Roman"/>
          <w:sz w:val="28"/>
          <w:szCs w:val="28"/>
        </w:rPr>
        <w:t>на очередном заседании постоянной комиссии Думы Кондинского района пятого созыва по вопросам промышленности, сельского хозяйства, связи, строительства, жилищно-коммунального хозяйства, бытового обслуживания, природных ресурсов и торговли.</w:t>
      </w:r>
    </w:p>
    <w:p w:rsidR="00950471" w:rsidRPr="001455D0" w:rsidRDefault="00950471" w:rsidP="00950471">
      <w:pPr>
        <w:spacing w:after="0" w:line="0" w:lineRule="atLeast"/>
        <w:ind w:firstLine="708"/>
        <w:jc w:val="both"/>
        <w:rPr>
          <w:rFonts w:ascii="Times New Roman" w:hAnsi="Times New Roman" w:cs="Times New Roman"/>
          <w:sz w:val="28"/>
          <w:szCs w:val="28"/>
        </w:rPr>
      </w:pPr>
      <w:r w:rsidRPr="001455D0">
        <w:rPr>
          <w:rFonts w:ascii="Times New Roman" w:hAnsi="Times New Roman" w:cs="Times New Roman"/>
          <w:sz w:val="28"/>
          <w:szCs w:val="28"/>
        </w:rPr>
        <w:t xml:space="preserve">- Принята к сведению </w:t>
      </w:r>
      <w:r w:rsidRPr="001455D0">
        <w:rPr>
          <w:rFonts w:ascii="Times New Roman" w:hAnsi="Times New Roman" w:cs="Times New Roman"/>
          <w:b/>
          <w:sz w:val="28"/>
          <w:szCs w:val="28"/>
        </w:rPr>
        <w:t>информация</w:t>
      </w:r>
      <w:r w:rsidRPr="001455D0">
        <w:rPr>
          <w:rFonts w:ascii="Times New Roman" w:hAnsi="Times New Roman" w:cs="Times New Roman"/>
          <w:sz w:val="28"/>
          <w:szCs w:val="28"/>
        </w:rPr>
        <w:t xml:space="preserve"> «Об изменениях в законодательстве в сфере местного самоуправления».</w:t>
      </w:r>
    </w:p>
    <w:p w:rsidR="00950471" w:rsidRPr="001455D0" w:rsidRDefault="00950471" w:rsidP="00950471">
      <w:pPr>
        <w:spacing w:after="0" w:line="0" w:lineRule="atLeast"/>
        <w:ind w:firstLine="708"/>
        <w:jc w:val="both"/>
        <w:rPr>
          <w:rFonts w:ascii="Times New Roman" w:hAnsi="Times New Roman" w:cs="Times New Roman"/>
          <w:sz w:val="28"/>
          <w:szCs w:val="28"/>
        </w:rPr>
      </w:pPr>
      <w:r w:rsidRPr="001455D0">
        <w:rPr>
          <w:rFonts w:ascii="Times New Roman" w:hAnsi="Times New Roman" w:cs="Times New Roman"/>
          <w:sz w:val="28"/>
          <w:szCs w:val="28"/>
        </w:rPr>
        <w:t>Все рекомендации Координационного совета были выполнены.</w:t>
      </w:r>
    </w:p>
    <w:p w:rsidR="00950471" w:rsidRDefault="00950471" w:rsidP="00950471">
      <w:pPr>
        <w:spacing w:after="0" w:line="0" w:lineRule="atLeast"/>
        <w:ind w:firstLine="720"/>
        <w:jc w:val="both"/>
        <w:rPr>
          <w:rFonts w:ascii="Times New Roman" w:eastAsia="Calibri" w:hAnsi="Times New Roman" w:cs="Times New Roman"/>
          <w:sz w:val="28"/>
          <w:szCs w:val="28"/>
        </w:rPr>
      </w:pPr>
    </w:p>
    <w:p w:rsidR="00950471" w:rsidRPr="007314F1" w:rsidRDefault="00950471" w:rsidP="00950471">
      <w:pPr>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Практика направлять в представительные органы местного самоуправления поселений и депутатам Думы Кондинского района информационно-аналитические обзоры изменений законодательства в области местного самоуправления в целях совершенствования нормотворческого процесса в сфере местного самоуправления в течение 201</w:t>
      </w:r>
      <w:r>
        <w:rPr>
          <w:rFonts w:ascii="Times New Roman" w:eastAsia="Calibri" w:hAnsi="Times New Roman" w:cs="Times New Roman"/>
          <w:sz w:val="28"/>
          <w:szCs w:val="28"/>
        </w:rPr>
        <w:t>5</w:t>
      </w:r>
      <w:r w:rsidRPr="007314F1">
        <w:rPr>
          <w:rFonts w:ascii="Times New Roman" w:eastAsia="Calibri" w:hAnsi="Times New Roman" w:cs="Times New Roman"/>
          <w:sz w:val="28"/>
          <w:szCs w:val="28"/>
        </w:rPr>
        <w:t xml:space="preserve"> продолжилась.</w:t>
      </w:r>
    </w:p>
    <w:p w:rsidR="00950471" w:rsidRPr="007314F1" w:rsidRDefault="00950471" w:rsidP="00950471">
      <w:pPr>
        <w:spacing w:after="0" w:line="0" w:lineRule="atLeast"/>
        <w:ind w:firstLine="720"/>
        <w:jc w:val="both"/>
        <w:rPr>
          <w:rFonts w:ascii="Times New Roman" w:eastAsia="Calibri" w:hAnsi="Times New Roman" w:cs="Times New Roman"/>
          <w:sz w:val="16"/>
          <w:szCs w:val="16"/>
        </w:rPr>
      </w:pPr>
    </w:p>
    <w:p w:rsidR="00950471" w:rsidRPr="007314F1" w:rsidRDefault="00950471" w:rsidP="00950471">
      <w:pPr>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Также в рамках взаимодействия с представительными органами поселений района на протяжении отчетного года работа осуществлялась и в иных формах. </w:t>
      </w:r>
    </w:p>
    <w:p w:rsidR="00950471" w:rsidRPr="007314F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Периодическое</w:t>
      </w:r>
      <w:r w:rsidRPr="007314F1">
        <w:rPr>
          <w:rFonts w:ascii="Times New Roman" w:eastAsia="Calibri" w:hAnsi="Times New Roman" w:cs="Times New Roman"/>
          <w:sz w:val="28"/>
          <w:szCs w:val="28"/>
        </w:rPr>
        <w:t xml:space="preserve"> участие как представителей поселений в пленарных заседаниях Думы района, так и участие представителей Думы района                     в пленарных заседаниях представительных органов поселений.</w:t>
      </w:r>
    </w:p>
    <w:p w:rsidR="00950471" w:rsidRDefault="00950471" w:rsidP="00950471">
      <w:pPr>
        <w:spacing w:after="0" w:line="0" w:lineRule="atLeast"/>
        <w:ind w:firstLine="720"/>
        <w:jc w:val="both"/>
        <w:rPr>
          <w:rFonts w:ascii="Times New Roman" w:eastAsia="Calibri" w:hAnsi="Times New Roman" w:cs="Times New Roman"/>
          <w:sz w:val="28"/>
          <w:szCs w:val="28"/>
        </w:rPr>
      </w:pPr>
    </w:p>
    <w:p w:rsidR="00950471" w:rsidRPr="007314F1" w:rsidRDefault="00950471" w:rsidP="00950471">
      <w:pPr>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Между Думой автономного округа, Думой района и Советами депутатов поселений осуществляется взаимодействие и в информировании Думы автономного округа, Правительства автономного округа и главы района </w:t>
      </w:r>
      <w:r>
        <w:rPr>
          <w:rFonts w:ascii="Times New Roman" w:eastAsia="Calibri" w:hAnsi="Times New Roman" w:cs="Times New Roman"/>
          <w:sz w:val="28"/>
          <w:szCs w:val="28"/>
        </w:rPr>
        <w:t xml:space="preserve">и председателя Думы </w:t>
      </w:r>
      <w:r w:rsidRPr="007314F1">
        <w:rPr>
          <w:rFonts w:ascii="Times New Roman" w:eastAsia="Calibri" w:hAnsi="Times New Roman" w:cs="Times New Roman"/>
          <w:sz w:val="28"/>
          <w:szCs w:val="28"/>
        </w:rPr>
        <w:t>о работе депутатских корпусов района всех уровней. Ежемесячно, ежеквартально и по итогам года поселениями и Думой района направляются информация о проведении заседаний, оперативная информация о принятых решениях, информация о проведении публичных слушаний, принятых решениях заочно, информация об актуальности депутатского корпуса, изменений в Уставах, Регламентах работы представительного органа, а также о специалистах, курирующих работу представительного органа и статистическая информация о деятельности представитель</w:t>
      </w:r>
      <w:r>
        <w:rPr>
          <w:rFonts w:ascii="Times New Roman" w:eastAsia="Calibri" w:hAnsi="Times New Roman" w:cs="Times New Roman"/>
          <w:sz w:val="28"/>
          <w:szCs w:val="28"/>
        </w:rPr>
        <w:t>ного органа по итогам за год.</w:t>
      </w:r>
    </w:p>
    <w:p w:rsidR="00950471" w:rsidRPr="007314F1" w:rsidRDefault="00950471" w:rsidP="00950471">
      <w:pPr>
        <w:shd w:val="clear" w:color="auto" w:fill="FFFFFF"/>
        <w:spacing w:after="0" w:line="0" w:lineRule="atLeast"/>
        <w:ind w:firstLine="720"/>
        <w:jc w:val="both"/>
        <w:rPr>
          <w:rFonts w:ascii="Times New Roman" w:eastAsia="Calibri" w:hAnsi="Times New Roman" w:cs="Times New Roman"/>
          <w:sz w:val="16"/>
          <w:szCs w:val="16"/>
        </w:rPr>
      </w:pPr>
    </w:p>
    <w:p w:rsidR="00950471" w:rsidRPr="007314F1" w:rsidRDefault="00950471" w:rsidP="00950471">
      <w:pPr>
        <w:shd w:val="clear" w:color="auto" w:fill="FFFFFF"/>
        <w:spacing w:after="0" w:line="0" w:lineRule="atLeast"/>
        <w:ind w:firstLine="720"/>
        <w:jc w:val="both"/>
        <w:rPr>
          <w:rFonts w:ascii="Times New Roman" w:eastAsia="Calibri" w:hAnsi="Times New Roman" w:cs="Times New Roman"/>
          <w:sz w:val="28"/>
          <w:szCs w:val="28"/>
        </w:rPr>
      </w:pPr>
    </w:p>
    <w:p w:rsidR="00950471" w:rsidRPr="007314F1" w:rsidRDefault="00950471" w:rsidP="00950471">
      <w:pPr>
        <w:spacing w:after="0" w:line="240" w:lineRule="auto"/>
        <w:ind w:firstLine="709"/>
        <w:jc w:val="both"/>
        <w:rPr>
          <w:rFonts w:ascii="Times New Roman" w:eastAsia="Times New Roman" w:hAnsi="Times New Roman" w:cs="Times New Roman"/>
          <w:b/>
          <w:color w:val="000000"/>
          <w:sz w:val="28"/>
          <w:szCs w:val="28"/>
        </w:rPr>
      </w:pPr>
      <w:r w:rsidRPr="007314F1">
        <w:rPr>
          <w:rFonts w:ascii="Times New Roman" w:eastAsia="Times New Roman" w:hAnsi="Times New Roman" w:cs="Times New Roman"/>
          <w:color w:val="000000"/>
          <w:sz w:val="28"/>
          <w:szCs w:val="28"/>
        </w:rPr>
        <w:t>Для координации деятельности представительных органов местного самоуправления округа по важнейшим вопросам местного самоуправления и укрепления взаимодействия с Думой Ханты-Мансийского автономного округа – Югры и совершенствования нормотворческого процесса в сфере местного самоуправления существует еще один совещательный орган, участие в работе которого также принимает глава района</w:t>
      </w:r>
      <w:r>
        <w:rPr>
          <w:rFonts w:ascii="Times New Roman" w:eastAsia="Times New Roman" w:hAnsi="Times New Roman" w:cs="Times New Roman"/>
          <w:color w:val="000000"/>
          <w:sz w:val="28"/>
          <w:szCs w:val="28"/>
        </w:rPr>
        <w:t>, а теперь председатель Думы</w:t>
      </w:r>
      <w:r w:rsidRPr="007314F1">
        <w:rPr>
          <w:rFonts w:ascii="Times New Roman" w:eastAsia="Times New Roman" w:hAnsi="Times New Roman" w:cs="Times New Roman"/>
          <w:color w:val="000000"/>
          <w:sz w:val="28"/>
          <w:szCs w:val="28"/>
        </w:rPr>
        <w:t xml:space="preserve"> - </w:t>
      </w:r>
      <w:r w:rsidRPr="007314F1">
        <w:rPr>
          <w:rFonts w:ascii="Times New Roman" w:eastAsia="Times New Roman" w:hAnsi="Times New Roman" w:cs="Times New Roman"/>
          <w:b/>
          <w:color w:val="000000"/>
          <w:sz w:val="28"/>
          <w:szCs w:val="28"/>
        </w:rPr>
        <w:t>Координационный совет представительных органов местного самоуправления муниципальных образований Ханты-Мансийского автономного округа – Югрыи Думы Ханты-Мансийского автономного округа – Югры.</w:t>
      </w:r>
    </w:p>
    <w:p w:rsidR="00950471" w:rsidRPr="005960C3" w:rsidRDefault="00950471" w:rsidP="00950471">
      <w:pPr>
        <w:spacing w:after="0" w:line="240" w:lineRule="auto"/>
        <w:ind w:firstLine="708"/>
        <w:jc w:val="both"/>
        <w:rPr>
          <w:rFonts w:ascii="Times New Roman" w:eastAsia="Times New Roman" w:hAnsi="Times New Roman" w:cs="Times New Roman"/>
          <w:sz w:val="28"/>
          <w:szCs w:val="28"/>
        </w:rPr>
      </w:pPr>
      <w:r w:rsidRPr="005960C3">
        <w:rPr>
          <w:rFonts w:ascii="Times New Roman" w:eastAsia="Times New Roman" w:hAnsi="Times New Roman" w:cs="Times New Roman"/>
          <w:sz w:val="28"/>
          <w:szCs w:val="28"/>
        </w:rPr>
        <w:t>От Кондинского района в состав Координационного совета входят:</w:t>
      </w:r>
    </w:p>
    <w:p w:rsidR="00950471" w:rsidRPr="00CD5C32" w:rsidRDefault="00950471" w:rsidP="00950471">
      <w:pPr>
        <w:spacing w:after="0" w:line="240" w:lineRule="auto"/>
        <w:ind w:firstLine="708"/>
        <w:jc w:val="both"/>
        <w:rPr>
          <w:rFonts w:ascii="Times New Roman" w:eastAsia="Times New Roman" w:hAnsi="Times New Roman" w:cs="Times New Roman"/>
          <w:sz w:val="28"/>
          <w:szCs w:val="28"/>
        </w:rPr>
      </w:pPr>
      <w:r w:rsidRPr="00CD5C32">
        <w:rPr>
          <w:rFonts w:ascii="Times New Roman" w:eastAsia="Times New Roman" w:hAnsi="Times New Roman" w:cs="Times New Roman"/>
          <w:sz w:val="28"/>
          <w:szCs w:val="28"/>
        </w:rPr>
        <w:t>- председатель Думы Кондинского района А.А. Тагильцев</w:t>
      </w:r>
      <w:r>
        <w:rPr>
          <w:rFonts w:ascii="Times New Roman" w:eastAsia="Times New Roman" w:hAnsi="Times New Roman" w:cs="Times New Roman"/>
          <w:sz w:val="28"/>
          <w:szCs w:val="28"/>
        </w:rPr>
        <w:t xml:space="preserve"> (в 2015 году в состав Совета входил глава Кондинского района, исполняющий полномочия председателя Думы Кондинского района А.Н. Поздеев)</w:t>
      </w:r>
      <w:r w:rsidRPr="00CD5C32">
        <w:rPr>
          <w:rFonts w:ascii="Times New Roman" w:eastAsia="Times New Roman" w:hAnsi="Times New Roman" w:cs="Times New Roman"/>
          <w:sz w:val="28"/>
          <w:szCs w:val="28"/>
        </w:rPr>
        <w:t>;</w:t>
      </w:r>
    </w:p>
    <w:p w:rsidR="00950471" w:rsidRPr="00CD5C32" w:rsidRDefault="00950471" w:rsidP="00950471">
      <w:pPr>
        <w:spacing w:after="0" w:line="240" w:lineRule="auto"/>
        <w:ind w:firstLine="708"/>
        <w:jc w:val="both"/>
        <w:rPr>
          <w:rFonts w:ascii="Times New Roman" w:eastAsia="Times New Roman" w:hAnsi="Times New Roman" w:cs="Times New Roman"/>
          <w:sz w:val="28"/>
          <w:szCs w:val="28"/>
        </w:rPr>
      </w:pPr>
      <w:r w:rsidRPr="00CD5C32">
        <w:rPr>
          <w:rFonts w:ascii="Times New Roman" w:eastAsia="Times New Roman" w:hAnsi="Times New Roman" w:cs="Times New Roman"/>
          <w:sz w:val="28"/>
          <w:szCs w:val="28"/>
        </w:rPr>
        <w:lastRenderedPageBreak/>
        <w:t>- председатель Совета депутатов городского поселения Междуреченский А.А.Давыдов.</w:t>
      </w:r>
    </w:p>
    <w:p w:rsidR="00950471" w:rsidRPr="00CD5C32" w:rsidRDefault="00950471" w:rsidP="00950471">
      <w:pPr>
        <w:pStyle w:val="aff6"/>
        <w:spacing w:before="0" w:beforeAutospacing="0" w:after="0" w:afterAutospacing="0"/>
        <w:ind w:firstLine="709"/>
        <w:jc w:val="both"/>
        <w:rPr>
          <w:sz w:val="28"/>
          <w:szCs w:val="28"/>
        </w:rPr>
      </w:pPr>
      <w:r w:rsidRPr="00CD5C32">
        <w:rPr>
          <w:sz w:val="28"/>
          <w:szCs w:val="28"/>
        </w:rPr>
        <w:t>Координационный совет осуществляет свою деятельность в соответствии с Положением о Координационном совете представительных органов местного самоуправления Ханты-Мансийского автономного округа - Югры и Думы Ханты-Мансийского автономного округа – Югры пятого созыва, утвержденным Постановлением Думы автономного округа 29 апреля 2011 года № 81. Возглавляет совет Председатель Думы Ханты - Мансийского автономного округа - Югры – Борис Сергеевич Хохряков.</w:t>
      </w:r>
    </w:p>
    <w:p w:rsidR="00950471" w:rsidRPr="00CD5C32" w:rsidRDefault="00950471" w:rsidP="00950471">
      <w:pPr>
        <w:spacing w:after="0" w:line="240" w:lineRule="auto"/>
        <w:ind w:firstLine="709"/>
        <w:jc w:val="both"/>
        <w:rPr>
          <w:rFonts w:ascii="Times New Roman" w:eastAsia="Times New Roman" w:hAnsi="Times New Roman" w:cs="Times New Roman"/>
          <w:sz w:val="28"/>
          <w:szCs w:val="28"/>
        </w:rPr>
      </w:pPr>
      <w:r w:rsidRPr="005960C3">
        <w:rPr>
          <w:rFonts w:ascii="Times New Roman" w:eastAsia="Times New Roman" w:hAnsi="Times New Roman" w:cs="Times New Roman"/>
          <w:sz w:val="28"/>
          <w:szCs w:val="28"/>
        </w:rPr>
        <w:t>Основной формой работы</w:t>
      </w:r>
      <w:r w:rsidRPr="00CD5C32">
        <w:rPr>
          <w:rFonts w:ascii="Times New Roman" w:eastAsia="Times New Roman" w:hAnsi="Times New Roman" w:cs="Times New Roman"/>
          <w:sz w:val="28"/>
          <w:szCs w:val="28"/>
        </w:rPr>
        <w:t xml:space="preserve"> Координационного совета является заседания. Заседания Координационного совета и его Президиума проводятся в соответствии с перспективным планом работы, утверждаемым Координационным советом на очередной год. На заседания Координационного совета и его Президиума могут приглашаться депутаты Думы Ханты-Мансийского автономного округа – Югры, представители Губернатора Ханты-Мансийского автономного округа – Югры, органов исполнительной власти автономного округа, органов местного самоуправления муниципальных образований автономного округа, прокуратуры автономного округа, общественных объединений, средств массовой информации, иные лица.</w:t>
      </w:r>
    </w:p>
    <w:p w:rsidR="00950471" w:rsidRPr="00CD5C32" w:rsidRDefault="00950471" w:rsidP="00950471">
      <w:pPr>
        <w:spacing w:after="0" w:line="240" w:lineRule="auto"/>
        <w:ind w:firstLine="708"/>
        <w:jc w:val="both"/>
        <w:rPr>
          <w:rFonts w:ascii="Times New Roman" w:eastAsia="Times New Roman" w:hAnsi="Times New Roman" w:cs="Times New Roman"/>
          <w:sz w:val="28"/>
          <w:szCs w:val="28"/>
        </w:rPr>
      </w:pPr>
    </w:p>
    <w:p w:rsidR="00950471" w:rsidRPr="00CD5C32" w:rsidRDefault="00950471" w:rsidP="00950471">
      <w:pPr>
        <w:spacing w:after="0" w:line="240" w:lineRule="auto"/>
        <w:ind w:firstLine="708"/>
        <w:jc w:val="both"/>
        <w:rPr>
          <w:rFonts w:ascii="Times New Roman" w:eastAsia="Times New Roman" w:hAnsi="Times New Roman" w:cs="Times New Roman"/>
          <w:sz w:val="28"/>
          <w:szCs w:val="28"/>
        </w:rPr>
      </w:pPr>
      <w:r w:rsidRPr="00CD5C32">
        <w:rPr>
          <w:rFonts w:ascii="Times New Roman" w:eastAsia="Times New Roman" w:hAnsi="Times New Roman" w:cs="Times New Roman"/>
          <w:sz w:val="28"/>
          <w:szCs w:val="28"/>
        </w:rPr>
        <w:t xml:space="preserve">В соответствии с планом работы Координационного совета </w:t>
      </w:r>
      <w:r w:rsidRPr="00CD5C32">
        <w:rPr>
          <w:rFonts w:ascii="Times New Roman" w:eastAsia="Times New Roman" w:hAnsi="Times New Roman" w:cs="Times New Roman"/>
          <w:b/>
          <w:sz w:val="28"/>
          <w:szCs w:val="28"/>
        </w:rPr>
        <w:t>в 2015 году проведено 4 заседани</w:t>
      </w:r>
      <w:r>
        <w:rPr>
          <w:rFonts w:ascii="Times New Roman" w:eastAsia="Times New Roman" w:hAnsi="Times New Roman" w:cs="Times New Roman"/>
          <w:b/>
          <w:sz w:val="28"/>
          <w:szCs w:val="28"/>
        </w:rPr>
        <w:t>я</w:t>
      </w:r>
      <w:r w:rsidRPr="00CD5C32">
        <w:rPr>
          <w:rFonts w:ascii="Times New Roman" w:eastAsia="Times New Roman" w:hAnsi="Times New Roman" w:cs="Times New Roman"/>
          <w:sz w:val="28"/>
          <w:szCs w:val="28"/>
        </w:rPr>
        <w:t>:</w:t>
      </w:r>
    </w:p>
    <w:p w:rsidR="00950471" w:rsidRPr="00CD5C32" w:rsidRDefault="00950471" w:rsidP="00950471">
      <w:pPr>
        <w:spacing w:after="0" w:line="240" w:lineRule="auto"/>
        <w:ind w:firstLine="708"/>
        <w:jc w:val="both"/>
        <w:rPr>
          <w:rFonts w:ascii="Times New Roman" w:eastAsia="Times New Roman" w:hAnsi="Times New Roman" w:cs="Times New Roman"/>
          <w:sz w:val="28"/>
          <w:szCs w:val="28"/>
        </w:rPr>
      </w:pPr>
      <w:r w:rsidRPr="00CD5C32">
        <w:rPr>
          <w:rFonts w:ascii="Times New Roman" w:eastAsia="Times New Roman" w:hAnsi="Times New Roman" w:cs="Times New Roman"/>
          <w:sz w:val="28"/>
          <w:szCs w:val="28"/>
        </w:rPr>
        <w:t>- март 2015 года в г. Радужный;</w:t>
      </w:r>
    </w:p>
    <w:p w:rsidR="00950471" w:rsidRPr="00CD5C32" w:rsidRDefault="00950471" w:rsidP="00950471">
      <w:pPr>
        <w:spacing w:after="0" w:line="240" w:lineRule="auto"/>
        <w:ind w:firstLine="708"/>
        <w:jc w:val="both"/>
        <w:rPr>
          <w:rFonts w:ascii="Times New Roman" w:eastAsia="Times New Roman" w:hAnsi="Times New Roman" w:cs="Times New Roman"/>
          <w:sz w:val="28"/>
          <w:szCs w:val="28"/>
        </w:rPr>
      </w:pPr>
      <w:r w:rsidRPr="00CD5C32">
        <w:rPr>
          <w:rFonts w:ascii="Times New Roman" w:eastAsia="Times New Roman" w:hAnsi="Times New Roman" w:cs="Times New Roman"/>
          <w:sz w:val="28"/>
          <w:szCs w:val="28"/>
        </w:rPr>
        <w:t>- июнь 2015 года вХанты-Мансийском районе;</w:t>
      </w:r>
    </w:p>
    <w:p w:rsidR="00950471" w:rsidRPr="00CD5C32" w:rsidRDefault="00950471" w:rsidP="00950471">
      <w:pPr>
        <w:spacing w:after="0" w:line="240" w:lineRule="auto"/>
        <w:ind w:firstLine="708"/>
        <w:jc w:val="both"/>
        <w:rPr>
          <w:rFonts w:ascii="Times New Roman" w:eastAsia="Times New Roman" w:hAnsi="Times New Roman" w:cs="Times New Roman"/>
          <w:sz w:val="28"/>
          <w:szCs w:val="28"/>
        </w:rPr>
      </w:pPr>
      <w:r w:rsidRPr="00CD5C32">
        <w:rPr>
          <w:rFonts w:ascii="Times New Roman" w:eastAsia="Times New Roman" w:hAnsi="Times New Roman" w:cs="Times New Roman"/>
          <w:sz w:val="28"/>
          <w:szCs w:val="28"/>
        </w:rPr>
        <w:t>- сентябрь 2015 года в Советском районе;</w:t>
      </w:r>
    </w:p>
    <w:p w:rsidR="00950471" w:rsidRPr="00CD5C32" w:rsidRDefault="00950471" w:rsidP="00950471">
      <w:pPr>
        <w:spacing w:after="0" w:line="240" w:lineRule="auto"/>
        <w:ind w:firstLine="708"/>
        <w:jc w:val="both"/>
        <w:rPr>
          <w:rFonts w:ascii="Times New Roman" w:eastAsia="Times New Roman" w:hAnsi="Times New Roman" w:cs="Times New Roman"/>
          <w:sz w:val="28"/>
          <w:szCs w:val="28"/>
        </w:rPr>
      </w:pPr>
      <w:r w:rsidRPr="00CD5C32">
        <w:rPr>
          <w:rFonts w:ascii="Times New Roman" w:eastAsia="Times New Roman" w:hAnsi="Times New Roman" w:cs="Times New Roman"/>
          <w:sz w:val="28"/>
          <w:szCs w:val="28"/>
        </w:rPr>
        <w:t>- ноябрь 2015 года в г. Пыть-Ях</w:t>
      </w:r>
      <w:r>
        <w:rPr>
          <w:rFonts w:ascii="Times New Roman" w:eastAsia="Times New Roman" w:hAnsi="Times New Roman" w:cs="Times New Roman"/>
          <w:sz w:val="28"/>
          <w:szCs w:val="28"/>
        </w:rPr>
        <w:t>.</w:t>
      </w:r>
    </w:p>
    <w:p w:rsidR="00950471" w:rsidRDefault="00950471" w:rsidP="00950471">
      <w:pPr>
        <w:spacing w:after="0" w:line="0" w:lineRule="atLeast"/>
        <w:ind w:firstLine="720"/>
        <w:jc w:val="both"/>
        <w:rPr>
          <w:rFonts w:ascii="Times New Roman" w:eastAsia="Times New Roman" w:hAnsi="Times New Roman" w:cs="Times New Roman"/>
          <w:color w:val="000000"/>
          <w:sz w:val="28"/>
          <w:szCs w:val="28"/>
        </w:rPr>
      </w:pPr>
    </w:p>
    <w:p w:rsidR="00950471" w:rsidRPr="00CD5C32"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CD5C32">
        <w:rPr>
          <w:rFonts w:ascii="Times New Roman" w:eastAsia="Times New Roman" w:hAnsi="Times New Roman" w:cs="Times New Roman"/>
          <w:color w:val="000000"/>
          <w:sz w:val="28"/>
          <w:szCs w:val="28"/>
        </w:rPr>
        <w:t>Нумерация заседаний сквозная в течении всего пятого созыва Думы автономного округа, поэтому 2015 год открылся 16-ым по счету заседанием Координационного совета.</w:t>
      </w:r>
    </w:p>
    <w:p w:rsidR="00950471" w:rsidRPr="00CD5C32" w:rsidRDefault="00950471" w:rsidP="00950471">
      <w:pPr>
        <w:spacing w:after="0" w:line="0" w:lineRule="atLeast"/>
        <w:ind w:firstLine="720"/>
        <w:jc w:val="both"/>
        <w:rPr>
          <w:rFonts w:ascii="Times New Roman" w:eastAsia="Times New Roman" w:hAnsi="Times New Roman" w:cs="Times New Roman"/>
          <w:color w:val="000000"/>
          <w:sz w:val="28"/>
          <w:szCs w:val="28"/>
        </w:rPr>
      </w:pP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b/>
          <w:color w:val="000000"/>
          <w:sz w:val="28"/>
          <w:szCs w:val="28"/>
        </w:rPr>
        <w:t>Шестнадцатое заседание</w:t>
      </w:r>
      <w:r w:rsidRPr="00B11B97">
        <w:rPr>
          <w:rFonts w:ascii="Times New Roman" w:eastAsia="Times New Roman" w:hAnsi="Times New Roman" w:cs="Times New Roman"/>
          <w:color w:val="000000"/>
          <w:sz w:val="28"/>
          <w:szCs w:val="28"/>
        </w:rPr>
        <w:t xml:space="preserve"> Координационного совета состоялось 12 марта 2015 года в городе Радужный. В первой половине дня участники заседания посетили городские учреждения культуры и образования: детскую художественную школу и спортивный комплекс, а также завод электрооборудования "Алмаз". Затем состоялось пленарное заседание, перед началом которого в торжественной обстановке Председатель Думы, председатель Координационного совета Б.С. Хохряков вручил подарки, подготовленные местным отделением Всероссийской партии "Единая Россия" и государственные юбилейные медали "70 лет победы в Великой отечественной войне 1941-1945 годов" ветеранам войны и труженикам тыла, </w:t>
      </w:r>
      <w:r w:rsidRPr="00B11B97">
        <w:rPr>
          <w:rFonts w:ascii="Times New Roman" w:eastAsia="Times New Roman" w:hAnsi="Times New Roman" w:cs="Times New Roman"/>
          <w:color w:val="000000"/>
          <w:sz w:val="28"/>
          <w:szCs w:val="28"/>
        </w:rPr>
        <w:lastRenderedPageBreak/>
        <w:t>а также Благодарственные письма Председателя Думы заслуженным жителям города Радужного.</w:t>
      </w: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color w:val="000000"/>
          <w:sz w:val="28"/>
          <w:szCs w:val="28"/>
        </w:rPr>
        <w:t>На пленарном заседании выступили представители Правительства автономного округа и Аппарата Губернатора Ханты-Мансийского автономного округа – Югры: Верховский И.А. – директор Департамента внешних связей, Ермакова Н.В. – заместитель начальника Управления регистрации нормативных актов "О возможности Создания единого сайта в сети "Интернет (как средства массовой информации) для опубликования муниципальных правовых актов, обсуждения их проектов по вопросам местного значения, доведения до сведения жителей официальной информации, а также возможности внесения в качестве законодательной инициативы соответствующего закона", также с информацией выступилиЦыбулько Н.Е.- глава города Нефтеюганска и Лавров С.О. – начальник юридического отдела Думы города Радужный.</w:t>
      </w: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color w:val="000000"/>
          <w:sz w:val="28"/>
          <w:szCs w:val="28"/>
        </w:rPr>
        <w:t>О проблемах и перспективах развития Счетной палаты города Радужного рассказала Наливайкина Т.М.</w:t>
      </w: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color w:val="000000"/>
          <w:sz w:val="28"/>
          <w:szCs w:val="28"/>
        </w:rPr>
        <w:t>Ковешникова Л. Н. – директор Департамента образования и молодежной политики автономного округа "О создании органами местного самоуправления Ханты-Мансийского автономного округа – Югры условий для получения дополнительного образования на базе школы, в муниципальном творческом центре, в негосударственной организации", по данному вопросу выступил Климин В.А. – заместитель председателя Думы города Югорска.</w:t>
      </w: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color w:val="000000"/>
          <w:sz w:val="28"/>
          <w:szCs w:val="28"/>
        </w:rPr>
        <w:t>Дурова О.Г.- заместитель председателя Думы Нижневартовского района и Ковалевский О.Л. - заместитель председателя Думы города Пыть-Яха осветили вопрос подготовки мероприятий по празднованию 70-летия Победы в Великой Отечественной войне 1941-1945 годов.</w:t>
      </w: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color w:val="000000"/>
          <w:sz w:val="28"/>
          <w:szCs w:val="28"/>
        </w:rPr>
        <w:t>На заседании утвержден план работы Координационного совета на 2015 год, который сформирован из предложений, поступивших от членов Совета, представил его Сальников А.И. – заместитель председателя Думы автономного округа, заместитель председателя Координационного совета.</w:t>
      </w: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color w:val="000000"/>
          <w:sz w:val="28"/>
          <w:szCs w:val="28"/>
        </w:rPr>
        <w:t>Традиционно, завершала заседание информация "Об основных изменениях в федеральном и окружном законодательстве в сфере местного самоуправления", которую представил начальник Государственно-правового управления аппарата Думы автономного округа Дмитриев К.А.</w:t>
      </w:r>
    </w:p>
    <w:p w:rsidR="00950471" w:rsidRDefault="00950471" w:rsidP="00950471">
      <w:pPr>
        <w:spacing w:after="0" w:line="0" w:lineRule="atLeast"/>
        <w:ind w:firstLine="720"/>
        <w:jc w:val="both"/>
        <w:rPr>
          <w:rFonts w:ascii="Times New Roman" w:eastAsia="Times New Roman" w:hAnsi="Times New Roman" w:cs="Times New Roman"/>
          <w:color w:val="000000"/>
          <w:sz w:val="28"/>
          <w:szCs w:val="28"/>
        </w:rPr>
      </w:pP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b/>
          <w:color w:val="000000"/>
          <w:sz w:val="28"/>
          <w:szCs w:val="28"/>
        </w:rPr>
        <w:t>Семнадцатое заседание</w:t>
      </w:r>
      <w:r w:rsidRPr="00B11B97">
        <w:rPr>
          <w:rFonts w:ascii="Times New Roman" w:eastAsia="Times New Roman" w:hAnsi="Times New Roman" w:cs="Times New Roman"/>
          <w:color w:val="000000"/>
          <w:sz w:val="28"/>
          <w:szCs w:val="28"/>
        </w:rPr>
        <w:t xml:space="preserve"> Координационного совета состоялось, вХанты-Мансийском районе 30 июня – 1 июля 2015 года. В рамках заседания 30 июня организован "круглый стол" на тему "Об организации здравоохранения в муниципальных образованиях Ханты-Мансийского автономного округа – Югры". Обсуждались различные вопросы от реализации окружных законов, до строительства ФАПов по программе </w:t>
      </w:r>
      <w:r w:rsidRPr="00B11B97">
        <w:rPr>
          <w:rFonts w:ascii="Times New Roman" w:eastAsia="Times New Roman" w:hAnsi="Times New Roman" w:cs="Times New Roman"/>
          <w:color w:val="000000"/>
          <w:sz w:val="28"/>
          <w:szCs w:val="28"/>
        </w:rPr>
        <w:lastRenderedPageBreak/>
        <w:t>"Сотрудничество" и открытия кабинетов врачей общей практики на первых этажах новых жилых зданий. От Департамента здравоохранения Югры с информацией по данным вопросам выступил Владимиров А.В. – заместитель директора Департамента, он исчерпывающе ответил на поставленные вопросы. Содокладчиками выступили Поздеев А.Н. – глава Кондинского района и Ерышев Р.Н. – заместитель председателя Думы Ханты-Мансийского района. В этот же день участники совещания посетили с.п. Луговской Ханты-Мансийского района. Несмотря на проливной дождь, делегация осмотрела больницу, где были вручены Благодарственные письма по случаю дня медицинского работника. Затем состоялся митинг и возложением цветов на алее славы поселка Луговской в честь 70-летия Победы в Великой Отечественной войне 1941-1945 годов.</w:t>
      </w: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color w:val="000000"/>
          <w:sz w:val="28"/>
          <w:szCs w:val="28"/>
        </w:rPr>
        <w:t>1 июля в КТЦ "Югра-Классик" прошло пленарное заседание Совета. Повестка дня составлялась в соответствии с планом работы Совета на 2015 год, и включала разноплановые вопросы:</w:t>
      </w: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color w:val="000000"/>
          <w:sz w:val="28"/>
          <w:szCs w:val="28"/>
        </w:rPr>
        <w:t>О практике прокурорского надзора за законностью правовых актов органов местного самоуправления муниципальных образований Ханты-Мансийского автономного округа – Югры.</w:t>
      </w: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color w:val="000000"/>
          <w:sz w:val="28"/>
          <w:szCs w:val="28"/>
        </w:rPr>
        <w:t>О ходе реализации государственной программы Ханты-Мансийского автономного округа – Югры "Развитие физической культуры и спорта вХанты-Мансийском автономном округе – Югре на 2014–2020 годы" и муниципальной программы "Развитие спорта и туризма на территории Ханты-Мансийского района на 2014–2017 годы".</w:t>
      </w: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color w:val="000000"/>
          <w:sz w:val="28"/>
          <w:szCs w:val="28"/>
        </w:rPr>
        <w:t>О создании органами местного самоуправления муниципальных образований Ханты-Мансийского автономного округа – Югры условий для занятий адаптивной физической культурой и спортом.</w:t>
      </w: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color w:val="000000"/>
          <w:sz w:val="28"/>
          <w:szCs w:val="28"/>
        </w:rPr>
        <w:t>О развитии этнографического туризма вХанты-Мансийском автономном округе – Югре.</w:t>
      </w: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color w:val="000000"/>
          <w:sz w:val="28"/>
          <w:szCs w:val="28"/>
        </w:rPr>
        <w:t>О реализации муниципальной модели продвижения туристического потенциала Сургутского района.</w:t>
      </w: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color w:val="000000"/>
          <w:sz w:val="28"/>
          <w:szCs w:val="28"/>
        </w:rPr>
        <w:t>О реализации Закона Ханты-Мансийского автономного округа – Югры от 29 июня 2006 года № 64-оз "О сохранении, использовании, популяризации и государственной охране объектов культурного наследия вХанты-Мансийском автономном округе – Югре"</w:t>
      </w: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color w:val="000000"/>
          <w:sz w:val="28"/>
          <w:szCs w:val="28"/>
        </w:rPr>
        <w:t>О формах государственной поддержки органов местного самоуправления муниципальных образований Ханты-Мансийского автономного округа – Югры по вопросам организации библиотечного обслуживания в 2015 году и плановом периоде на 2016 и 2017 годы, а также о проведении мероприятий в рамках Года литературы в Российской Федерации.</w:t>
      </w: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color w:val="000000"/>
          <w:sz w:val="28"/>
          <w:szCs w:val="28"/>
        </w:rPr>
        <w:lastRenderedPageBreak/>
        <w:t>О краеведческой деятельности муниципальной публичной библиотеки: об эффективных формах и методах накопления и распространения краеведческих знаний.</w:t>
      </w: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color w:val="000000"/>
          <w:sz w:val="28"/>
          <w:szCs w:val="28"/>
        </w:rPr>
        <w:t>О реализации мероприятий по развитию системы библиотечно-информационного обслуживания населения муниципальных образований Ханты-Мансийского автономного округа – Югры.</w:t>
      </w: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color w:val="000000"/>
          <w:sz w:val="28"/>
          <w:szCs w:val="28"/>
        </w:rPr>
        <w:t>О создании условий для организации приема, переработки и упаковки сельскохозяйственной продукции в "шаговой доступности" от фермерских и крестьянских хозяйств.</w:t>
      </w: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color w:val="000000"/>
          <w:sz w:val="28"/>
          <w:szCs w:val="28"/>
        </w:rPr>
        <w:t>Об исполнении решений Координационного совета представительных органов местного самоуправления муниципальных образований Ханты-Мансийского автономного округа – Югры и Думы Ханты-Мансийского автономного округа – Югры пятого созыва.</w:t>
      </w: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color w:val="000000"/>
          <w:sz w:val="28"/>
          <w:szCs w:val="28"/>
        </w:rPr>
        <w:t>Об основных изменениях в федеральном законодательстве и законодательстве Ханты-Мансийского автономного округа – Югры в сфере местного самоуправления.</w:t>
      </w:r>
    </w:p>
    <w:p w:rsidR="00950471" w:rsidRDefault="00950471" w:rsidP="00950471">
      <w:pPr>
        <w:spacing w:after="0" w:line="0" w:lineRule="atLeast"/>
        <w:ind w:firstLine="720"/>
        <w:jc w:val="both"/>
        <w:rPr>
          <w:rFonts w:ascii="Times New Roman" w:eastAsia="Times New Roman" w:hAnsi="Times New Roman" w:cs="Times New Roman"/>
          <w:b/>
          <w:color w:val="000000"/>
          <w:sz w:val="28"/>
          <w:szCs w:val="28"/>
        </w:rPr>
      </w:pP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b/>
          <w:color w:val="000000"/>
          <w:sz w:val="28"/>
          <w:szCs w:val="28"/>
        </w:rPr>
        <w:t>Восемнадцатое заседание</w:t>
      </w:r>
      <w:r w:rsidRPr="00B11B97">
        <w:rPr>
          <w:rFonts w:ascii="Times New Roman" w:eastAsia="Times New Roman" w:hAnsi="Times New Roman" w:cs="Times New Roman"/>
          <w:color w:val="000000"/>
          <w:sz w:val="28"/>
          <w:szCs w:val="28"/>
        </w:rPr>
        <w:t xml:space="preserve"> Координационного совета состоялось 10-11 ноября в Советском районе. 11 ноября на пленарном заседании кроме запланированных вопросов в повестку дня включен вопрос о реализациях программ по переселению граждан из ветхого, аварийного и фенольного жилья. Рассматривались вопросы экологической безопасности, развития рыбной отрасли. Блок вопросов, включающий проблемы развития гражданского общества, развития социальной рекламы, практику работы муниципального образования ИзлучинскНижневартовского района по реализации благотворительной акции "Душевное богатство". </w:t>
      </w: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color w:val="000000"/>
          <w:sz w:val="28"/>
          <w:szCs w:val="28"/>
        </w:rPr>
        <w:t>10 ноября традиционно состоялось посещение объектов социальной, промышленной и культурной инфраструктуры Советского района. Участники заседания посетили завод ЖБК в городском поселении Советский, который скоро пустят в эксплуатацию. Также побывали в городском поселении Малиновский на лесопильном заводе, где осмотрели уникальную котельную, посетили детский спортивно-оздоровительный лагерь "Окуневские зори". Завершился рабочий день участием делегации в детском хоккейном турнире между командами города Югорскаи Советского района, проходившем в новом Ледовом дворце в Советском. Председатель Думы Югры Б.С. Хохряков, заместитель Председателя Думы А.И. Сальников и глава Советского района С.В Удинцев вручили юным хоккеистам памятные медали, а команде победителю из города Югорска победный кубок.</w:t>
      </w:r>
    </w:p>
    <w:p w:rsidR="00950471"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color w:val="000000"/>
          <w:sz w:val="28"/>
          <w:szCs w:val="28"/>
        </w:rPr>
        <w:t> </w:t>
      </w:r>
    </w:p>
    <w:p w:rsidR="00950471" w:rsidRPr="00CD5C32" w:rsidRDefault="00950471" w:rsidP="00950471">
      <w:pPr>
        <w:pStyle w:val="aff6"/>
        <w:spacing w:before="0" w:beforeAutospacing="0" w:after="0" w:afterAutospacing="0"/>
        <w:ind w:firstLine="709"/>
        <w:jc w:val="both"/>
        <w:rPr>
          <w:sz w:val="28"/>
          <w:szCs w:val="28"/>
        </w:rPr>
      </w:pPr>
      <w:r w:rsidRPr="00CD5C32">
        <w:rPr>
          <w:sz w:val="28"/>
          <w:szCs w:val="28"/>
        </w:rPr>
        <w:t xml:space="preserve">По всем обсуждаемым вопросам повестки дня принимались решения, имеющие рекомендательный характер. По результатам заседаний решения </w:t>
      </w:r>
      <w:r w:rsidRPr="00CD5C32">
        <w:rPr>
          <w:sz w:val="28"/>
          <w:szCs w:val="28"/>
        </w:rPr>
        <w:lastRenderedPageBreak/>
        <w:t>Координационного совета Ханты – Мансийского автономного округа - Югры направлялись в органы местного самоуправления для исполнения.</w:t>
      </w:r>
    </w:p>
    <w:p w:rsidR="00950471" w:rsidRDefault="00950471" w:rsidP="00950471">
      <w:pPr>
        <w:pStyle w:val="aff6"/>
        <w:spacing w:before="0" w:beforeAutospacing="0" w:after="0" w:afterAutospacing="0"/>
        <w:ind w:firstLine="709"/>
        <w:jc w:val="both"/>
        <w:rPr>
          <w:sz w:val="28"/>
          <w:szCs w:val="28"/>
        </w:rPr>
      </w:pPr>
      <w:r>
        <w:rPr>
          <w:b/>
          <w:noProof/>
          <w:color w:val="003300"/>
          <w:sz w:val="28"/>
          <w:szCs w:val="28"/>
        </w:rPr>
        <w:drawing>
          <wp:anchor distT="0" distB="0" distL="114300" distR="114300" simplePos="0" relativeHeight="251688960" behindDoc="0" locked="0" layoutInCell="1" allowOverlap="1">
            <wp:simplePos x="0" y="0"/>
            <wp:positionH relativeFrom="column">
              <wp:posOffset>-3809</wp:posOffset>
            </wp:positionH>
            <wp:positionV relativeFrom="paragraph">
              <wp:posOffset>48260</wp:posOffset>
            </wp:positionV>
            <wp:extent cx="400050" cy="872490"/>
            <wp:effectExtent l="19050" t="0" r="0" b="0"/>
            <wp:wrapNone/>
            <wp:docPr id="7" name="Рисунок 76" descr="D:\ОТКАТ\Рабочий стол\i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ОТКАТ\Рабочий стол\i (1).jpg"/>
                    <pic:cNvPicPr>
                      <a:picLocks noChangeAspect="1" noChangeArrowheads="1"/>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0050" cy="872490"/>
                    </a:xfrm>
                    <a:prstGeom prst="rect">
                      <a:avLst/>
                    </a:prstGeom>
                    <a:noFill/>
                    <a:ln>
                      <a:noFill/>
                    </a:ln>
                  </pic:spPr>
                </pic:pic>
              </a:graphicData>
            </a:graphic>
          </wp:anchor>
        </w:drawing>
      </w:r>
    </w:p>
    <w:p w:rsidR="00950471" w:rsidRDefault="00950471" w:rsidP="00950471">
      <w:pPr>
        <w:pStyle w:val="aff6"/>
        <w:spacing w:before="0" w:beforeAutospacing="0" w:after="0" w:afterAutospacing="0"/>
        <w:ind w:firstLine="709"/>
        <w:jc w:val="both"/>
        <w:rPr>
          <w:b/>
          <w:sz w:val="28"/>
          <w:szCs w:val="28"/>
        </w:rPr>
      </w:pPr>
    </w:p>
    <w:p w:rsidR="00950471" w:rsidRDefault="00950471" w:rsidP="00950471">
      <w:pPr>
        <w:pStyle w:val="aff6"/>
        <w:spacing w:before="0" w:beforeAutospacing="0" w:after="0" w:afterAutospacing="0"/>
        <w:ind w:firstLine="709"/>
        <w:jc w:val="both"/>
        <w:rPr>
          <w:b/>
          <w:sz w:val="28"/>
          <w:szCs w:val="28"/>
        </w:rPr>
      </w:pPr>
      <w:r w:rsidRPr="00E41108">
        <w:rPr>
          <w:b/>
          <w:sz w:val="28"/>
          <w:szCs w:val="28"/>
        </w:rPr>
        <w:t>Исполнение решений Координационного совета</w:t>
      </w:r>
    </w:p>
    <w:p w:rsidR="00950471" w:rsidRDefault="00950471" w:rsidP="00950471">
      <w:pPr>
        <w:pStyle w:val="aff6"/>
        <w:spacing w:before="0" w:beforeAutospacing="0" w:after="0" w:afterAutospacing="0"/>
        <w:ind w:firstLine="709"/>
        <w:jc w:val="both"/>
        <w:rPr>
          <w:b/>
          <w:sz w:val="28"/>
          <w:szCs w:val="28"/>
        </w:rPr>
      </w:pPr>
    </w:p>
    <w:p w:rsidR="00950471" w:rsidRDefault="00950471" w:rsidP="00950471">
      <w:pPr>
        <w:pStyle w:val="aff6"/>
        <w:spacing w:before="0" w:beforeAutospacing="0" w:after="0" w:afterAutospacing="0"/>
        <w:ind w:firstLine="709"/>
        <w:jc w:val="both"/>
        <w:rPr>
          <w:sz w:val="28"/>
          <w:szCs w:val="28"/>
        </w:rPr>
      </w:pPr>
    </w:p>
    <w:p w:rsidR="00950471" w:rsidRDefault="00950471" w:rsidP="00950471">
      <w:pPr>
        <w:pStyle w:val="aff6"/>
        <w:spacing w:before="0" w:beforeAutospacing="0" w:after="0" w:afterAutospacing="0"/>
        <w:ind w:firstLine="709"/>
        <w:jc w:val="both"/>
        <w:rPr>
          <w:sz w:val="28"/>
          <w:szCs w:val="28"/>
        </w:rPr>
      </w:pPr>
      <w:r>
        <w:rPr>
          <w:sz w:val="28"/>
          <w:szCs w:val="28"/>
        </w:rPr>
        <w:t xml:space="preserve">По результатам работы </w:t>
      </w:r>
      <w:r w:rsidRPr="005960C3">
        <w:rPr>
          <w:b/>
          <w:sz w:val="28"/>
          <w:szCs w:val="28"/>
        </w:rPr>
        <w:t>шестнадцатого заседания</w:t>
      </w:r>
      <w:r>
        <w:rPr>
          <w:sz w:val="28"/>
          <w:szCs w:val="28"/>
        </w:rPr>
        <w:t xml:space="preserve"> Совета было дано              6 рекомендаций органам местного самоуправления, 5 их которых приняты           к сведению.</w:t>
      </w:r>
    </w:p>
    <w:p w:rsidR="00950471" w:rsidRPr="00F92EFB" w:rsidRDefault="00950471" w:rsidP="00950471">
      <w:pPr>
        <w:spacing w:after="0" w:line="0" w:lineRule="atLeast"/>
        <w:ind w:firstLine="709"/>
        <w:jc w:val="both"/>
        <w:rPr>
          <w:rFonts w:ascii="Times New Roman" w:hAnsi="Times New Roman" w:cs="Times New Roman"/>
          <w:sz w:val="28"/>
          <w:szCs w:val="28"/>
        </w:rPr>
      </w:pPr>
      <w:r w:rsidRPr="00F92EFB">
        <w:rPr>
          <w:rFonts w:ascii="Times New Roman" w:hAnsi="Times New Roman" w:cs="Times New Roman"/>
          <w:sz w:val="28"/>
          <w:szCs w:val="28"/>
        </w:rPr>
        <w:t>По пункту 4 Решения «О создании органами местного самоуправления Ханты-Мансийского автономного округа - Югры условий для получения дополнительного образования на базе школы, в муниципальном творческом центре, в негосударственной образовательной организации» - Администраци</w:t>
      </w:r>
      <w:r>
        <w:rPr>
          <w:rFonts w:ascii="Times New Roman" w:hAnsi="Times New Roman" w:cs="Times New Roman"/>
          <w:sz w:val="28"/>
          <w:szCs w:val="28"/>
        </w:rPr>
        <w:t>ей</w:t>
      </w:r>
      <w:r w:rsidRPr="00F92EFB">
        <w:rPr>
          <w:rFonts w:ascii="Times New Roman" w:hAnsi="Times New Roman" w:cs="Times New Roman"/>
          <w:sz w:val="28"/>
          <w:szCs w:val="28"/>
        </w:rPr>
        <w:t>Кондинского района</w:t>
      </w:r>
      <w:r>
        <w:rPr>
          <w:rFonts w:ascii="Times New Roman" w:hAnsi="Times New Roman" w:cs="Times New Roman"/>
          <w:sz w:val="28"/>
          <w:szCs w:val="28"/>
        </w:rPr>
        <w:t xml:space="preserve"> разработан и проведен ц</w:t>
      </w:r>
      <w:r w:rsidRPr="00F92EFB">
        <w:rPr>
          <w:rFonts w:ascii="Times New Roman" w:hAnsi="Times New Roman" w:cs="Times New Roman"/>
          <w:sz w:val="28"/>
          <w:szCs w:val="28"/>
        </w:rPr>
        <w:t>икл мероприятий, направленных н</w:t>
      </w:r>
      <w:r>
        <w:rPr>
          <w:rFonts w:ascii="Times New Roman" w:hAnsi="Times New Roman" w:cs="Times New Roman"/>
          <w:sz w:val="28"/>
          <w:szCs w:val="28"/>
        </w:rPr>
        <w:t xml:space="preserve">а развитие научно-технического </w:t>
      </w:r>
      <w:r w:rsidRPr="00F92EFB">
        <w:rPr>
          <w:rFonts w:ascii="Times New Roman" w:hAnsi="Times New Roman" w:cs="Times New Roman"/>
          <w:sz w:val="28"/>
          <w:szCs w:val="28"/>
        </w:rPr>
        <w:t xml:space="preserve">творчества обучающихся, формирования инженерного мышления и инженерной культуры, </w:t>
      </w:r>
      <w:r>
        <w:rPr>
          <w:rFonts w:ascii="Times New Roman" w:hAnsi="Times New Roman" w:cs="Times New Roman"/>
          <w:sz w:val="28"/>
          <w:szCs w:val="28"/>
        </w:rPr>
        <w:t xml:space="preserve">и </w:t>
      </w:r>
      <w:r w:rsidRPr="00F92EFB">
        <w:rPr>
          <w:rFonts w:ascii="Times New Roman" w:hAnsi="Times New Roman" w:cs="Times New Roman"/>
          <w:sz w:val="28"/>
          <w:szCs w:val="28"/>
        </w:rPr>
        <w:t xml:space="preserve">включен в план мероприятий управления образования администрации Кондинского района на 2015 год, утвержденный приказом от 22.01.2015 № 22. </w:t>
      </w:r>
    </w:p>
    <w:p w:rsidR="00950471" w:rsidRPr="00F92EFB" w:rsidRDefault="00950471" w:rsidP="00950471">
      <w:pPr>
        <w:spacing w:after="0" w:line="0" w:lineRule="atLeast"/>
        <w:ind w:firstLine="709"/>
        <w:jc w:val="both"/>
        <w:rPr>
          <w:rFonts w:ascii="Times New Roman" w:hAnsi="Times New Roman" w:cs="Times New Roman"/>
          <w:sz w:val="28"/>
          <w:szCs w:val="28"/>
        </w:rPr>
      </w:pPr>
      <w:r>
        <w:rPr>
          <w:rFonts w:ascii="Times New Roman" w:hAnsi="Times New Roman" w:cs="Times New Roman"/>
          <w:sz w:val="28"/>
          <w:szCs w:val="28"/>
        </w:rPr>
        <w:t>П</w:t>
      </w:r>
      <w:r w:rsidRPr="00F92EFB">
        <w:rPr>
          <w:rFonts w:ascii="Times New Roman" w:hAnsi="Times New Roman" w:cs="Times New Roman"/>
          <w:sz w:val="28"/>
          <w:szCs w:val="28"/>
        </w:rPr>
        <w:t>роведен</w:t>
      </w:r>
      <w:r>
        <w:rPr>
          <w:rFonts w:ascii="Times New Roman" w:hAnsi="Times New Roman" w:cs="Times New Roman"/>
          <w:sz w:val="28"/>
          <w:szCs w:val="28"/>
        </w:rPr>
        <w:t>ы</w:t>
      </w:r>
      <w:r w:rsidRPr="00F92EFB">
        <w:rPr>
          <w:rFonts w:ascii="Times New Roman" w:hAnsi="Times New Roman" w:cs="Times New Roman"/>
          <w:sz w:val="28"/>
          <w:szCs w:val="28"/>
        </w:rPr>
        <w:t xml:space="preserve"> мероприяти</w:t>
      </w:r>
      <w:r>
        <w:rPr>
          <w:rFonts w:ascii="Times New Roman" w:hAnsi="Times New Roman" w:cs="Times New Roman"/>
          <w:sz w:val="28"/>
          <w:szCs w:val="28"/>
        </w:rPr>
        <w:t>я</w:t>
      </w:r>
      <w:r w:rsidRPr="00F92EFB">
        <w:rPr>
          <w:rFonts w:ascii="Times New Roman" w:hAnsi="Times New Roman" w:cs="Times New Roman"/>
          <w:sz w:val="28"/>
          <w:szCs w:val="28"/>
        </w:rPr>
        <w:t>: научно-исследовательская конференция «Шаг в будущее», выставки технического творчества школьников, конкурс исследовательских проектов «Юный изобретатель», проведение районных соревнований по авиамодельному спорту и участие в соревнованиях по авиамодельному спорту-различных уровней, участие в ежегодной окружной выставке «Юные техники - будущее инновационной России».</w:t>
      </w:r>
    </w:p>
    <w:p w:rsidR="00950471" w:rsidRPr="00F92EFB" w:rsidRDefault="00950471" w:rsidP="00950471">
      <w:pPr>
        <w:spacing w:after="0" w:line="0" w:lineRule="atLeast"/>
        <w:ind w:firstLine="708"/>
        <w:jc w:val="both"/>
        <w:rPr>
          <w:rFonts w:ascii="Times New Roman" w:hAnsi="Times New Roman" w:cs="Times New Roman"/>
          <w:sz w:val="28"/>
          <w:szCs w:val="28"/>
        </w:rPr>
      </w:pPr>
      <w:r w:rsidRPr="00F92EFB">
        <w:rPr>
          <w:rFonts w:ascii="Times New Roman" w:hAnsi="Times New Roman" w:cs="Times New Roman"/>
          <w:sz w:val="28"/>
          <w:szCs w:val="28"/>
        </w:rPr>
        <w:t>По итогам проведения меропри</w:t>
      </w:r>
      <w:r>
        <w:rPr>
          <w:rFonts w:ascii="Times New Roman" w:hAnsi="Times New Roman" w:cs="Times New Roman"/>
          <w:sz w:val="28"/>
          <w:szCs w:val="28"/>
        </w:rPr>
        <w:t>я</w:t>
      </w:r>
      <w:r w:rsidRPr="00F92EFB">
        <w:rPr>
          <w:rFonts w:ascii="Times New Roman" w:hAnsi="Times New Roman" w:cs="Times New Roman"/>
          <w:sz w:val="28"/>
          <w:szCs w:val="28"/>
        </w:rPr>
        <w:t>тий пров</w:t>
      </w:r>
      <w:r>
        <w:rPr>
          <w:rFonts w:ascii="Times New Roman" w:hAnsi="Times New Roman" w:cs="Times New Roman"/>
          <w:sz w:val="28"/>
          <w:szCs w:val="28"/>
        </w:rPr>
        <w:t>еден</w:t>
      </w:r>
      <w:r w:rsidRPr="00F92EFB">
        <w:rPr>
          <w:rFonts w:ascii="Times New Roman" w:hAnsi="Times New Roman" w:cs="Times New Roman"/>
          <w:sz w:val="28"/>
          <w:szCs w:val="28"/>
        </w:rPr>
        <w:t xml:space="preserve"> анализ эффективности проведения, активности участия учреждений в мероприятии.Ежегодно в учреждениях дополнительного образования проводится мониторинг развития с</w:t>
      </w:r>
      <w:r>
        <w:rPr>
          <w:rFonts w:ascii="Times New Roman" w:hAnsi="Times New Roman" w:cs="Times New Roman"/>
          <w:sz w:val="28"/>
          <w:szCs w:val="28"/>
        </w:rPr>
        <w:t>и</w:t>
      </w:r>
      <w:r w:rsidRPr="00F92EFB">
        <w:rPr>
          <w:rFonts w:ascii="Times New Roman" w:hAnsi="Times New Roman" w:cs="Times New Roman"/>
          <w:sz w:val="28"/>
          <w:szCs w:val="28"/>
        </w:rPr>
        <w:t>стемы дополнительного образования по направлениям, мероприятия по привлече</w:t>
      </w:r>
      <w:r>
        <w:rPr>
          <w:rFonts w:ascii="Times New Roman" w:hAnsi="Times New Roman" w:cs="Times New Roman"/>
          <w:sz w:val="28"/>
          <w:szCs w:val="28"/>
        </w:rPr>
        <w:t>н</w:t>
      </w:r>
      <w:r w:rsidRPr="00F92EFB">
        <w:rPr>
          <w:rFonts w:ascii="Times New Roman" w:hAnsi="Times New Roman" w:cs="Times New Roman"/>
          <w:sz w:val="28"/>
          <w:szCs w:val="28"/>
        </w:rPr>
        <w:t>ию детей и подростков в объединения технической и научн</w:t>
      </w:r>
      <w:r>
        <w:rPr>
          <w:rFonts w:ascii="Times New Roman" w:hAnsi="Times New Roman" w:cs="Times New Roman"/>
          <w:sz w:val="28"/>
          <w:szCs w:val="28"/>
        </w:rPr>
        <w:t>о</w:t>
      </w:r>
      <w:r w:rsidRPr="00F92EFB">
        <w:rPr>
          <w:rFonts w:ascii="Times New Roman" w:hAnsi="Times New Roman" w:cs="Times New Roman"/>
          <w:sz w:val="28"/>
          <w:szCs w:val="28"/>
        </w:rPr>
        <w:t>-технической направленности, укрепление материально-технической базы. Количество детей, посещающих объединения технической направленности ежегодно увеличивается.</w:t>
      </w:r>
    </w:p>
    <w:p w:rsidR="00950471" w:rsidRDefault="00950471" w:rsidP="00950471">
      <w:pPr>
        <w:pStyle w:val="aff6"/>
        <w:spacing w:before="0" w:beforeAutospacing="0" w:after="0" w:afterAutospacing="0" w:line="0" w:lineRule="atLeast"/>
        <w:ind w:firstLine="709"/>
        <w:jc w:val="both"/>
        <w:rPr>
          <w:sz w:val="28"/>
          <w:szCs w:val="28"/>
        </w:rPr>
      </w:pPr>
      <w:r w:rsidRPr="00F92EFB">
        <w:rPr>
          <w:sz w:val="28"/>
          <w:szCs w:val="28"/>
        </w:rPr>
        <w:t>За период с 2014-2015гг. учреждениями образования приобретены лего-конструкторы, наборы для моделирования и робототехники, оборудование для авиа-исудомоделирования.</w:t>
      </w:r>
    </w:p>
    <w:p w:rsidR="00950471" w:rsidRDefault="00950471" w:rsidP="00950471">
      <w:pPr>
        <w:pStyle w:val="aff6"/>
        <w:spacing w:before="0" w:beforeAutospacing="0" w:after="0" w:afterAutospacing="0" w:line="0" w:lineRule="atLeast"/>
        <w:ind w:firstLine="709"/>
        <w:jc w:val="both"/>
        <w:rPr>
          <w:sz w:val="28"/>
          <w:szCs w:val="28"/>
        </w:rPr>
      </w:pPr>
    </w:p>
    <w:p w:rsidR="00950471" w:rsidRDefault="00950471" w:rsidP="00950471">
      <w:pPr>
        <w:pStyle w:val="aff6"/>
        <w:spacing w:before="0" w:beforeAutospacing="0" w:after="0" w:afterAutospacing="0"/>
        <w:ind w:firstLine="709"/>
        <w:jc w:val="both"/>
        <w:rPr>
          <w:sz w:val="28"/>
          <w:szCs w:val="28"/>
        </w:rPr>
      </w:pPr>
      <w:r>
        <w:rPr>
          <w:sz w:val="28"/>
          <w:szCs w:val="28"/>
        </w:rPr>
        <w:t xml:space="preserve">По результатам работы </w:t>
      </w:r>
      <w:r>
        <w:rPr>
          <w:b/>
          <w:sz w:val="28"/>
          <w:szCs w:val="28"/>
        </w:rPr>
        <w:t>семнадцатого</w:t>
      </w:r>
      <w:r w:rsidRPr="00EF25A4">
        <w:rPr>
          <w:b/>
          <w:sz w:val="28"/>
          <w:szCs w:val="28"/>
        </w:rPr>
        <w:t xml:space="preserve"> заседания</w:t>
      </w:r>
      <w:r>
        <w:rPr>
          <w:sz w:val="28"/>
          <w:szCs w:val="28"/>
        </w:rPr>
        <w:t xml:space="preserve"> Совета:</w:t>
      </w:r>
    </w:p>
    <w:p w:rsidR="00950471" w:rsidRPr="00EF25A4" w:rsidRDefault="00950471" w:rsidP="00950471">
      <w:pPr>
        <w:spacing w:after="0" w:line="0" w:lineRule="atLeast"/>
        <w:ind w:firstLine="720"/>
        <w:jc w:val="both"/>
        <w:rPr>
          <w:rFonts w:ascii="Times New Roman" w:hAnsi="Times New Roman" w:cs="Times New Roman"/>
          <w:sz w:val="28"/>
          <w:szCs w:val="28"/>
          <w:u w:val="single"/>
        </w:rPr>
      </w:pPr>
      <w:r w:rsidRPr="00EF25A4">
        <w:rPr>
          <w:rFonts w:ascii="Times New Roman" w:hAnsi="Times New Roman" w:cs="Times New Roman"/>
          <w:sz w:val="28"/>
          <w:szCs w:val="28"/>
          <w:u w:val="single"/>
        </w:rPr>
        <w:t>Дум</w:t>
      </w:r>
      <w:r>
        <w:rPr>
          <w:rFonts w:ascii="Times New Roman" w:hAnsi="Times New Roman" w:cs="Times New Roman"/>
          <w:sz w:val="28"/>
          <w:szCs w:val="28"/>
          <w:u w:val="single"/>
        </w:rPr>
        <w:t>ой</w:t>
      </w:r>
      <w:r w:rsidR="00414BCA">
        <w:rPr>
          <w:rFonts w:ascii="Times New Roman" w:hAnsi="Times New Roman" w:cs="Times New Roman"/>
          <w:sz w:val="28"/>
          <w:szCs w:val="28"/>
          <w:u w:val="single"/>
        </w:rPr>
        <w:t xml:space="preserve"> </w:t>
      </w:r>
      <w:r w:rsidRPr="00EF25A4">
        <w:rPr>
          <w:rFonts w:ascii="Times New Roman" w:hAnsi="Times New Roman" w:cs="Times New Roman"/>
          <w:sz w:val="28"/>
          <w:szCs w:val="28"/>
          <w:u w:val="single"/>
        </w:rPr>
        <w:t>Кондинского района</w:t>
      </w:r>
    </w:p>
    <w:p w:rsidR="00950471" w:rsidRPr="00EF25A4"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П</w:t>
      </w:r>
      <w:r w:rsidRPr="00EF25A4">
        <w:rPr>
          <w:rFonts w:ascii="Times New Roman" w:hAnsi="Times New Roman" w:cs="Times New Roman"/>
          <w:sz w:val="28"/>
          <w:szCs w:val="28"/>
        </w:rPr>
        <w:t>риведен в соответствие Федеральн</w:t>
      </w:r>
      <w:r>
        <w:rPr>
          <w:rFonts w:ascii="Times New Roman" w:hAnsi="Times New Roman" w:cs="Times New Roman"/>
          <w:sz w:val="28"/>
          <w:szCs w:val="28"/>
        </w:rPr>
        <w:t>ым</w:t>
      </w:r>
      <w:r w:rsidRPr="00EF25A4">
        <w:rPr>
          <w:rFonts w:ascii="Times New Roman" w:hAnsi="Times New Roman" w:cs="Times New Roman"/>
          <w:sz w:val="28"/>
          <w:szCs w:val="28"/>
        </w:rPr>
        <w:t xml:space="preserve"> закон</w:t>
      </w:r>
      <w:r>
        <w:rPr>
          <w:rFonts w:ascii="Times New Roman" w:hAnsi="Times New Roman" w:cs="Times New Roman"/>
          <w:sz w:val="28"/>
          <w:szCs w:val="28"/>
        </w:rPr>
        <w:t>ам</w:t>
      </w:r>
      <w:r w:rsidRPr="00EF25A4">
        <w:rPr>
          <w:rFonts w:ascii="Times New Roman" w:hAnsi="Times New Roman" w:cs="Times New Roman"/>
          <w:sz w:val="28"/>
          <w:szCs w:val="28"/>
        </w:rPr>
        <w:t xml:space="preserve"> от 31.12.2014 № 499-ФЗ «О внесении изменений в Земельный кодекс Российской Федерации и </w:t>
      </w:r>
      <w:r w:rsidRPr="00EF25A4">
        <w:rPr>
          <w:rFonts w:ascii="Times New Roman" w:hAnsi="Times New Roman" w:cs="Times New Roman"/>
          <w:sz w:val="28"/>
          <w:szCs w:val="28"/>
        </w:rPr>
        <w:lastRenderedPageBreak/>
        <w:t>отдельные законодательные акты Российской Федерации»</w:t>
      </w:r>
      <w:r>
        <w:rPr>
          <w:rFonts w:ascii="Times New Roman" w:hAnsi="Times New Roman" w:cs="Times New Roman"/>
          <w:sz w:val="28"/>
          <w:szCs w:val="28"/>
        </w:rPr>
        <w:t xml:space="preserve">, от </w:t>
      </w:r>
      <w:r w:rsidRPr="00EF25A4">
        <w:rPr>
          <w:rFonts w:ascii="Times New Roman" w:hAnsi="Times New Roman" w:cs="Times New Roman"/>
          <w:sz w:val="28"/>
          <w:szCs w:val="28"/>
        </w:rPr>
        <w:t>29.12.2014 года № 458-ФЗ «О внесении изменений в Федеральный закон «Об отходах производства</w:t>
      </w:r>
      <w:r w:rsidR="00414BCA">
        <w:rPr>
          <w:rFonts w:ascii="Times New Roman" w:hAnsi="Times New Roman" w:cs="Times New Roman"/>
          <w:sz w:val="28"/>
          <w:szCs w:val="28"/>
        </w:rPr>
        <w:t xml:space="preserve"> </w:t>
      </w:r>
      <w:r w:rsidRPr="00EF25A4">
        <w:rPr>
          <w:rFonts w:ascii="Times New Roman" w:hAnsi="Times New Roman" w:cs="Times New Roman"/>
          <w:sz w:val="28"/>
          <w:szCs w:val="28"/>
        </w:rPr>
        <w:t>и потребления»,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Устав Кондинского района</w:t>
      </w:r>
      <w:r>
        <w:rPr>
          <w:rFonts w:ascii="Times New Roman" w:hAnsi="Times New Roman" w:cs="Times New Roman"/>
          <w:sz w:val="28"/>
          <w:szCs w:val="28"/>
        </w:rPr>
        <w:t xml:space="preserve">. </w:t>
      </w:r>
    </w:p>
    <w:p w:rsidR="00950471" w:rsidRPr="00EF25A4" w:rsidRDefault="00950471" w:rsidP="00950471">
      <w:pPr>
        <w:spacing w:after="0" w:line="0" w:lineRule="atLeast"/>
        <w:ind w:left="720"/>
        <w:jc w:val="both"/>
        <w:rPr>
          <w:rFonts w:ascii="Times New Roman" w:hAnsi="Times New Roman" w:cs="Times New Roman"/>
          <w:sz w:val="28"/>
          <w:szCs w:val="28"/>
          <w:u w:val="single"/>
        </w:rPr>
      </w:pPr>
      <w:r w:rsidRPr="00EF25A4">
        <w:rPr>
          <w:rFonts w:ascii="Times New Roman" w:hAnsi="Times New Roman" w:cs="Times New Roman"/>
          <w:sz w:val="28"/>
          <w:szCs w:val="28"/>
          <w:u w:val="single"/>
        </w:rPr>
        <w:t>Администраци</w:t>
      </w:r>
      <w:r>
        <w:rPr>
          <w:rFonts w:ascii="Times New Roman" w:hAnsi="Times New Roman" w:cs="Times New Roman"/>
          <w:sz w:val="28"/>
          <w:szCs w:val="28"/>
          <w:u w:val="single"/>
        </w:rPr>
        <w:t>ей</w:t>
      </w:r>
      <w:r w:rsidR="00414BCA">
        <w:rPr>
          <w:rFonts w:ascii="Times New Roman" w:hAnsi="Times New Roman" w:cs="Times New Roman"/>
          <w:sz w:val="28"/>
          <w:szCs w:val="28"/>
          <w:u w:val="single"/>
        </w:rPr>
        <w:t xml:space="preserve"> </w:t>
      </w:r>
      <w:r w:rsidRPr="00EF25A4">
        <w:rPr>
          <w:rFonts w:ascii="Times New Roman" w:hAnsi="Times New Roman" w:cs="Times New Roman"/>
          <w:sz w:val="28"/>
          <w:szCs w:val="28"/>
          <w:u w:val="single"/>
        </w:rPr>
        <w:t>Кондинского района</w:t>
      </w:r>
    </w:p>
    <w:p w:rsidR="00950471" w:rsidRPr="00EF25A4" w:rsidRDefault="00950471" w:rsidP="00950471">
      <w:pPr>
        <w:spacing w:after="0" w:line="0" w:lineRule="atLeast"/>
        <w:ind w:firstLine="720"/>
        <w:jc w:val="both"/>
        <w:rPr>
          <w:rFonts w:ascii="Times New Roman" w:hAnsi="Times New Roman" w:cs="Times New Roman"/>
          <w:sz w:val="28"/>
          <w:szCs w:val="28"/>
        </w:rPr>
      </w:pPr>
      <w:r w:rsidRPr="00EF25A4">
        <w:rPr>
          <w:rFonts w:ascii="Times New Roman" w:hAnsi="Times New Roman" w:cs="Times New Roman"/>
          <w:sz w:val="28"/>
          <w:szCs w:val="28"/>
        </w:rPr>
        <w:t>Все уставы городских и сельских поселений Кондинского района приведены в соответствие Федеральным законам от 29 декабря 2014 года № 458-ФЗ «О внесении изменений в Федеральный закон «Об отходах производства и потребления», отдельные законодател</w:t>
      </w:r>
      <w:r>
        <w:rPr>
          <w:rFonts w:ascii="Times New Roman" w:hAnsi="Times New Roman" w:cs="Times New Roman"/>
          <w:sz w:val="28"/>
          <w:szCs w:val="28"/>
        </w:rPr>
        <w:t xml:space="preserve">ьные акты Российской Федерации </w:t>
      </w:r>
      <w:r w:rsidRPr="00EF25A4">
        <w:rPr>
          <w:rFonts w:ascii="Times New Roman" w:hAnsi="Times New Roman" w:cs="Times New Roman"/>
          <w:sz w:val="28"/>
          <w:szCs w:val="28"/>
        </w:rPr>
        <w:t>и признании утратившими силу отдельных законодательных актов (положений законодательных актов) Российской Федерации» и от 31 декабря 2014 года № 449-ФЗ «О внесении изменений в Земельный кодекс Российской Федерации и отдельные законодательные акты Российской Федерации».</w:t>
      </w:r>
    </w:p>
    <w:p w:rsidR="00950471" w:rsidRPr="00EF25A4"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П</w:t>
      </w:r>
      <w:r w:rsidRPr="00EF25A4">
        <w:rPr>
          <w:rFonts w:ascii="Times New Roman" w:hAnsi="Times New Roman" w:cs="Times New Roman"/>
          <w:sz w:val="28"/>
          <w:szCs w:val="28"/>
        </w:rPr>
        <w:t>редусмотрены меры поддержки проектов в сфере туризма в том числе и этнографического туризма в рамках реализации муниципальной программы «Развитие малого и среднего предпринимательства в Кондинском районе на 2014-2016 годы и на период до 2020 годы». В 2015 году предусмотрена поддержка в размере 286 000 рублей на приобретение основных средств для строительства базы отдыха «Леушинка» и организации на базе отдыха «Леушинка» отдыха жителей муниципального образования, а также активного отдыха для иногородних туристов</w:t>
      </w:r>
      <w:r>
        <w:rPr>
          <w:rFonts w:ascii="Times New Roman" w:hAnsi="Times New Roman" w:cs="Times New Roman"/>
          <w:sz w:val="28"/>
          <w:szCs w:val="28"/>
        </w:rPr>
        <w:t>.</w:t>
      </w:r>
    </w:p>
    <w:p w:rsidR="00950471" w:rsidRPr="00EF25A4" w:rsidRDefault="00950471" w:rsidP="00950471">
      <w:pPr>
        <w:tabs>
          <w:tab w:val="center" w:pos="4153"/>
          <w:tab w:val="right" w:pos="8306"/>
        </w:tabs>
        <w:spacing w:after="0" w:line="0" w:lineRule="atLeast"/>
        <w:ind w:firstLine="720"/>
        <w:jc w:val="both"/>
        <w:rPr>
          <w:rFonts w:ascii="Times New Roman" w:hAnsi="Times New Roman" w:cs="Times New Roman"/>
          <w:bCs/>
          <w:sz w:val="28"/>
          <w:szCs w:val="28"/>
        </w:rPr>
      </w:pPr>
      <w:r>
        <w:rPr>
          <w:rFonts w:ascii="Times New Roman" w:hAnsi="Times New Roman" w:cs="Times New Roman"/>
          <w:sz w:val="28"/>
          <w:szCs w:val="28"/>
        </w:rPr>
        <w:t>А</w:t>
      </w:r>
      <w:r w:rsidRPr="00EF25A4">
        <w:rPr>
          <w:rFonts w:ascii="Times New Roman" w:hAnsi="Times New Roman" w:cs="Times New Roman"/>
          <w:sz w:val="28"/>
          <w:szCs w:val="28"/>
        </w:rPr>
        <w:t>ктивизирована работа по исполнению плана мероприятий Стратегии развития туризма в Российской Федерации на период до 2020 года, утвержденная распоряжением Правительства Российской Федерации от 11 ноября 2014 года № 2246-р. В частности: ведется мониторинг реализации Стратегии развития в Кондинском районе; поддержка субъектов малого и среднего предпринимательства, осуществляющих деятельность в области туризма в рамках реализации муниципальной программы «Развитие малого и среднего предпринимательства в Кондинском районе на 2014-2016 годы и на период до 2020 годы»; проведение совещаний, семинаров, форумов по основным вопросам развития ту</w:t>
      </w:r>
      <w:r w:rsidR="00414BCA">
        <w:rPr>
          <w:rFonts w:ascii="Times New Roman" w:hAnsi="Times New Roman" w:cs="Times New Roman"/>
          <w:sz w:val="28"/>
          <w:szCs w:val="28"/>
        </w:rPr>
        <w:t>ризма,</w:t>
      </w:r>
      <w:r w:rsidRPr="00EF25A4">
        <w:rPr>
          <w:rFonts w:ascii="Times New Roman" w:hAnsi="Times New Roman" w:cs="Times New Roman"/>
          <w:sz w:val="28"/>
          <w:szCs w:val="28"/>
        </w:rPr>
        <w:t xml:space="preserve"> а именно, проведено окружное</w:t>
      </w:r>
      <w:r w:rsidR="00414BCA">
        <w:rPr>
          <w:rFonts w:ascii="Times New Roman" w:hAnsi="Times New Roman" w:cs="Times New Roman"/>
          <w:sz w:val="28"/>
          <w:szCs w:val="28"/>
        </w:rPr>
        <w:t xml:space="preserve"> </w:t>
      </w:r>
      <w:r w:rsidRPr="00EF25A4">
        <w:rPr>
          <w:rFonts w:ascii="Times New Roman" w:hAnsi="Times New Roman" w:cs="Times New Roman"/>
          <w:sz w:val="28"/>
          <w:szCs w:val="28"/>
        </w:rPr>
        <w:t xml:space="preserve">совещание «Развитие экологического, активного туризма на туристических базах муниципальных образований Ханты-Мансийского автономного округа – Югры» на базе отдыха «Леушинка» в Кондинском районе; реализация мероприятий по развитию делового и событийного туризма. Проведены мероприятия: </w:t>
      </w:r>
      <w:r w:rsidRPr="00EF25A4">
        <w:rPr>
          <w:rFonts w:ascii="Times New Roman" w:hAnsi="Times New Roman" w:cs="Times New Roman"/>
          <w:sz w:val="28"/>
          <w:szCs w:val="28"/>
          <w:lang w:val="en-US"/>
        </w:rPr>
        <w:t>I</w:t>
      </w:r>
      <w:r w:rsidRPr="00EF25A4">
        <w:rPr>
          <w:rFonts w:ascii="Times New Roman" w:hAnsi="Times New Roman" w:cs="Times New Roman"/>
          <w:sz w:val="28"/>
          <w:szCs w:val="28"/>
        </w:rPr>
        <w:t xml:space="preserve"> Фестиваль туризма в Кондинском районе «Край чистых рос»</w:t>
      </w:r>
      <w:r>
        <w:rPr>
          <w:rFonts w:ascii="Times New Roman" w:hAnsi="Times New Roman" w:cs="Times New Roman"/>
          <w:sz w:val="28"/>
          <w:szCs w:val="28"/>
        </w:rPr>
        <w:t xml:space="preserve">, </w:t>
      </w:r>
      <w:r w:rsidRPr="00EF25A4">
        <w:rPr>
          <w:rFonts w:ascii="Times New Roman" w:hAnsi="Times New Roman" w:cs="Times New Roman"/>
          <w:sz w:val="28"/>
          <w:szCs w:val="28"/>
        </w:rPr>
        <w:t>районн</w:t>
      </w:r>
      <w:r>
        <w:rPr>
          <w:rFonts w:ascii="Times New Roman" w:hAnsi="Times New Roman" w:cs="Times New Roman"/>
          <w:sz w:val="28"/>
          <w:szCs w:val="28"/>
        </w:rPr>
        <w:t xml:space="preserve">ый </w:t>
      </w:r>
      <w:r w:rsidRPr="00EF25A4">
        <w:rPr>
          <w:rFonts w:ascii="Times New Roman" w:hAnsi="Times New Roman" w:cs="Times New Roman"/>
          <w:sz w:val="28"/>
          <w:szCs w:val="28"/>
        </w:rPr>
        <w:t xml:space="preserve">конкурс  </w:t>
      </w:r>
      <w:r w:rsidRPr="00EF25A4">
        <w:rPr>
          <w:rFonts w:ascii="Times New Roman" w:hAnsi="Times New Roman" w:cs="Times New Roman"/>
          <w:bCs/>
          <w:sz w:val="28"/>
          <w:szCs w:val="28"/>
        </w:rPr>
        <w:t xml:space="preserve">«Лучшая выставочная экспозиция о туризме в муниципальных образованиях Кондинского района», </w:t>
      </w:r>
      <w:r w:rsidRPr="00EF25A4">
        <w:rPr>
          <w:rFonts w:ascii="Times New Roman" w:hAnsi="Times New Roman" w:cs="Times New Roman"/>
          <w:sz w:val="28"/>
          <w:szCs w:val="28"/>
        </w:rPr>
        <w:t xml:space="preserve">районный конкурс детского творчества </w:t>
      </w:r>
      <w:r w:rsidRPr="00EF25A4">
        <w:rPr>
          <w:rFonts w:ascii="Times New Roman" w:hAnsi="Times New Roman" w:cs="Times New Roman"/>
          <w:bCs/>
          <w:sz w:val="28"/>
          <w:szCs w:val="28"/>
        </w:rPr>
        <w:t xml:space="preserve">«Приезжайте к нам в район!», муниципальный этап </w:t>
      </w:r>
      <w:r w:rsidRPr="00EF25A4">
        <w:rPr>
          <w:rFonts w:ascii="Times New Roman" w:hAnsi="Times New Roman" w:cs="Times New Roman"/>
          <w:bCs/>
          <w:sz w:val="28"/>
          <w:szCs w:val="28"/>
        </w:rPr>
        <w:lastRenderedPageBreak/>
        <w:t>окружного конкурса «Лучший по профессии в индустрии туризма»</w:t>
      </w:r>
      <w:r w:rsidR="00414BCA">
        <w:rPr>
          <w:rFonts w:ascii="Times New Roman" w:hAnsi="Times New Roman" w:cs="Times New Roman"/>
          <w:sz w:val="28"/>
          <w:szCs w:val="28"/>
        </w:rPr>
        <w:t xml:space="preserve">; работа по созданию сайта </w:t>
      </w:r>
      <w:r w:rsidRPr="00EF25A4">
        <w:rPr>
          <w:rFonts w:ascii="Times New Roman" w:hAnsi="Times New Roman" w:cs="Times New Roman"/>
          <w:sz w:val="28"/>
          <w:szCs w:val="28"/>
        </w:rPr>
        <w:t>для реализации запуска туристско-информационного центра</w:t>
      </w:r>
      <w:r>
        <w:rPr>
          <w:rFonts w:ascii="Times New Roman" w:hAnsi="Times New Roman" w:cs="Times New Roman"/>
          <w:sz w:val="28"/>
          <w:szCs w:val="28"/>
        </w:rPr>
        <w:t>.</w:t>
      </w:r>
    </w:p>
    <w:p w:rsidR="00950471" w:rsidRPr="00EF25A4"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П</w:t>
      </w:r>
      <w:r w:rsidRPr="00EF25A4">
        <w:rPr>
          <w:rFonts w:ascii="Times New Roman" w:hAnsi="Times New Roman" w:cs="Times New Roman"/>
          <w:sz w:val="28"/>
          <w:szCs w:val="28"/>
        </w:rPr>
        <w:t xml:space="preserve">роведена работа по формированию перечня баз отдыха, расположенных на территории муниципального образования Кондинский район, в который вошли 14 баз отдыха. </w:t>
      </w:r>
    </w:p>
    <w:p w:rsidR="00950471" w:rsidRPr="00EF25A4"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Начаты</w:t>
      </w:r>
      <w:r w:rsidRPr="00EF25A4">
        <w:rPr>
          <w:rFonts w:ascii="Times New Roman" w:hAnsi="Times New Roman" w:cs="Times New Roman"/>
          <w:sz w:val="28"/>
          <w:szCs w:val="28"/>
        </w:rPr>
        <w:t xml:space="preserve"> работы о присвоении статуса достопримечательного места и вне</w:t>
      </w:r>
      <w:r>
        <w:rPr>
          <w:rFonts w:ascii="Times New Roman" w:hAnsi="Times New Roman" w:cs="Times New Roman"/>
          <w:sz w:val="28"/>
          <w:szCs w:val="28"/>
        </w:rPr>
        <w:t xml:space="preserve">сения в единый государственный </w:t>
      </w:r>
      <w:r w:rsidRPr="00EF25A4">
        <w:rPr>
          <w:rFonts w:ascii="Times New Roman" w:hAnsi="Times New Roman" w:cs="Times New Roman"/>
          <w:sz w:val="28"/>
          <w:szCs w:val="28"/>
        </w:rPr>
        <w:t>реестр объектов культурного наследия (памятников истории и культуры) городища «Высокая гора» в районе сп.Половинка. В даль</w:t>
      </w:r>
      <w:r>
        <w:rPr>
          <w:rFonts w:ascii="Times New Roman" w:hAnsi="Times New Roman" w:cs="Times New Roman"/>
          <w:sz w:val="28"/>
          <w:szCs w:val="28"/>
        </w:rPr>
        <w:t xml:space="preserve">нейшем работы будут продолжены </w:t>
      </w:r>
      <w:r w:rsidRPr="00EF25A4">
        <w:rPr>
          <w:rFonts w:ascii="Times New Roman" w:hAnsi="Times New Roman" w:cs="Times New Roman"/>
          <w:sz w:val="28"/>
          <w:szCs w:val="28"/>
        </w:rPr>
        <w:t>в соответствии                     с планом работы управления культуры и молодёжной политики и службы государственной охраны объектов культурного наследия Ханты – Мансийского автономного округа – Югры.</w:t>
      </w:r>
      <w:r w:rsidR="00F64669">
        <w:rPr>
          <w:rFonts w:ascii="Times New Roman" w:hAnsi="Times New Roman" w:cs="Times New Roman"/>
          <w:sz w:val="28"/>
          <w:szCs w:val="28"/>
        </w:rPr>
        <w:t xml:space="preserve"> </w:t>
      </w:r>
      <w:r w:rsidRPr="00EF25A4">
        <w:rPr>
          <w:rFonts w:ascii="Times New Roman" w:hAnsi="Times New Roman" w:cs="Times New Roman"/>
          <w:sz w:val="28"/>
          <w:szCs w:val="28"/>
        </w:rPr>
        <w:t>На территории сельского поселения Болчары выявлен один объект культурного наследия-«Братская могила борцов, погибших за установление Советской власти на Обь-Иртышском Севере»</w:t>
      </w:r>
      <w:r w:rsidR="00F64669">
        <w:rPr>
          <w:rFonts w:ascii="Times New Roman" w:hAnsi="Times New Roman" w:cs="Times New Roman"/>
          <w:sz w:val="28"/>
          <w:szCs w:val="28"/>
        </w:rPr>
        <w:t xml:space="preserve">  </w:t>
      </w:r>
      <w:r w:rsidRPr="00EF25A4">
        <w:rPr>
          <w:rFonts w:ascii="Times New Roman" w:hAnsi="Times New Roman" w:cs="Times New Roman"/>
          <w:sz w:val="28"/>
          <w:szCs w:val="28"/>
        </w:rPr>
        <w:t xml:space="preserve"> (решение исполнительного комитета от 21.11.1977 г. № 477 «О вновь выявленных памятниках истории культуры местного значения», постановлением администрации сп.Болчары от 16.10.2015 г. №106 объекту присвоен адрес: с.Болчары, ул.Гагарина, 5Б</w:t>
      </w:r>
      <w:r w:rsidR="00F64669">
        <w:rPr>
          <w:rFonts w:ascii="Times New Roman" w:hAnsi="Times New Roman" w:cs="Times New Roman"/>
          <w:sz w:val="28"/>
          <w:szCs w:val="28"/>
        </w:rPr>
        <w:t>)</w:t>
      </w:r>
      <w:r w:rsidRPr="00EF25A4">
        <w:rPr>
          <w:rFonts w:ascii="Times New Roman" w:hAnsi="Times New Roman" w:cs="Times New Roman"/>
          <w:sz w:val="28"/>
          <w:szCs w:val="28"/>
        </w:rPr>
        <w:t>.</w:t>
      </w:r>
    </w:p>
    <w:p w:rsidR="00950471" w:rsidRPr="00EF25A4"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О</w:t>
      </w:r>
      <w:r w:rsidRPr="00EF25A4">
        <w:rPr>
          <w:rFonts w:ascii="Times New Roman" w:hAnsi="Times New Roman" w:cs="Times New Roman"/>
          <w:sz w:val="28"/>
          <w:szCs w:val="28"/>
        </w:rPr>
        <w:t xml:space="preserve">существляется </w:t>
      </w:r>
      <w:r>
        <w:rPr>
          <w:rFonts w:ascii="Times New Roman" w:hAnsi="Times New Roman" w:cs="Times New Roman"/>
          <w:sz w:val="28"/>
          <w:szCs w:val="28"/>
        </w:rPr>
        <w:t>п</w:t>
      </w:r>
      <w:r w:rsidRPr="00EF25A4">
        <w:rPr>
          <w:rFonts w:ascii="Times New Roman" w:hAnsi="Times New Roman" w:cs="Times New Roman"/>
          <w:sz w:val="28"/>
          <w:szCs w:val="28"/>
        </w:rPr>
        <w:t>оддержка сельскохозяйственных товаропроизводителей Кондинского района в рамках программы «Развитие агропромышленного комплекса и рынков сельскохозяйственной про</w:t>
      </w:r>
      <w:r>
        <w:rPr>
          <w:rFonts w:ascii="Times New Roman" w:hAnsi="Times New Roman" w:cs="Times New Roman"/>
          <w:sz w:val="28"/>
          <w:szCs w:val="28"/>
        </w:rPr>
        <w:t xml:space="preserve">дукции, сырья и продовольствия </w:t>
      </w:r>
      <w:r w:rsidRPr="00EF25A4">
        <w:rPr>
          <w:rFonts w:ascii="Times New Roman" w:hAnsi="Times New Roman" w:cs="Times New Roman"/>
          <w:sz w:val="28"/>
          <w:szCs w:val="28"/>
        </w:rPr>
        <w:t>в</w:t>
      </w:r>
      <w:r w:rsidR="00F64669">
        <w:rPr>
          <w:rFonts w:ascii="Times New Roman" w:hAnsi="Times New Roman" w:cs="Times New Roman"/>
          <w:sz w:val="28"/>
          <w:szCs w:val="28"/>
        </w:rPr>
        <w:t xml:space="preserve"> </w:t>
      </w:r>
      <w:r w:rsidRPr="00EF25A4">
        <w:rPr>
          <w:rFonts w:ascii="Times New Roman" w:hAnsi="Times New Roman" w:cs="Times New Roman"/>
          <w:sz w:val="28"/>
          <w:szCs w:val="28"/>
        </w:rPr>
        <w:t>Ханты-Мансийском автономном округе-Югре». На территории Кондинского района производством сельскохозя</w:t>
      </w:r>
      <w:r>
        <w:rPr>
          <w:rFonts w:ascii="Times New Roman" w:hAnsi="Times New Roman" w:cs="Times New Roman"/>
          <w:sz w:val="28"/>
          <w:szCs w:val="28"/>
        </w:rPr>
        <w:t xml:space="preserve">йственной продукции занимается 25 </w:t>
      </w:r>
      <w:r w:rsidRPr="00EF25A4">
        <w:rPr>
          <w:rFonts w:ascii="Times New Roman" w:hAnsi="Times New Roman" w:cs="Times New Roman"/>
          <w:sz w:val="28"/>
          <w:szCs w:val="28"/>
        </w:rPr>
        <w:t>крестьянских (фермерских) хозяйств. В целях организации приема, переработки и упаковки сельскохозяйственной продукции в «шаговой доступности» от крестьянских и фермер</w:t>
      </w:r>
      <w:r>
        <w:rPr>
          <w:rFonts w:ascii="Times New Roman" w:hAnsi="Times New Roman" w:cs="Times New Roman"/>
          <w:sz w:val="28"/>
          <w:szCs w:val="28"/>
        </w:rPr>
        <w:t xml:space="preserve">ских хозяйств данные КФХ могут </w:t>
      </w:r>
      <w:r w:rsidRPr="00EF25A4">
        <w:rPr>
          <w:rFonts w:ascii="Times New Roman" w:hAnsi="Times New Roman" w:cs="Times New Roman"/>
          <w:sz w:val="28"/>
          <w:szCs w:val="28"/>
        </w:rPr>
        <w:t>сдать продукцию на переработку в СПК Юконда</w:t>
      </w:r>
      <w:r w:rsidR="00F64669">
        <w:rPr>
          <w:rFonts w:ascii="Times New Roman" w:hAnsi="Times New Roman" w:cs="Times New Roman"/>
          <w:sz w:val="28"/>
          <w:szCs w:val="28"/>
        </w:rPr>
        <w:t xml:space="preserve"> </w:t>
      </w:r>
      <w:r w:rsidRPr="00EF25A4">
        <w:rPr>
          <w:rFonts w:ascii="Times New Roman" w:hAnsi="Times New Roman" w:cs="Times New Roman"/>
          <w:sz w:val="28"/>
          <w:szCs w:val="28"/>
        </w:rPr>
        <w:t>(п. Кондинское,) КФХ Чурилович Ф.В. (п.Лиственичный).</w:t>
      </w:r>
      <w:r w:rsidR="00F64669">
        <w:rPr>
          <w:rFonts w:ascii="Times New Roman" w:hAnsi="Times New Roman" w:cs="Times New Roman"/>
          <w:sz w:val="28"/>
          <w:szCs w:val="28"/>
        </w:rPr>
        <w:t xml:space="preserve"> </w:t>
      </w:r>
      <w:r w:rsidRPr="00EF25A4">
        <w:rPr>
          <w:rFonts w:ascii="Times New Roman" w:hAnsi="Times New Roman" w:cs="Times New Roman"/>
          <w:sz w:val="28"/>
          <w:szCs w:val="28"/>
        </w:rPr>
        <w:t>В целях ознакомления населения с достижениями в сфере агропромышленного комплекса информация о сельскохозяйственном производстве</w:t>
      </w:r>
      <w:r w:rsidR="00F64669">
        <w:rPr>
          <w:rFonts w:ascii="Times New Roman" w:hAnsi="Times New Roman" w:cs="Times New Roman"/>
          <w:sz w:val="28"/>
          <w:szCs w:val="28"/>
        </w:rPr>
        <w:t xml:space="preserve"> </w:t>
      </w:r>
      <w:r w:rsidRPr="00EF25A4">
        <w:rPr>
          <w:rFonts w:ascii="Times New Roman" w:hAnsi="Times New Roman" w:cs="Times New Roman"/>
          <w:sz w:val="28"/>
          <w:szCs w:val="28"/>
        </w:rPr>
        <w:t>в Кондинском районе размещена на официальном сайте органов местного самоуправления, а также периодически выходят трансляции по телерадиокомпании «Конда».</w:t>
      </w:r>
      <w:r w:rsidR="00F64669">
        <w:rPr>
          <w:rFonts w:ascii="Times New Roman" w:hAnsi="Times New Roman" w:cs="Times New Roman"/>
          <w:sz w:val="28"/>
          <w:szCs w:val="28"/>
        </w:rPr>
        <w:t xml:space="preserve"> </w:t>
      </w:r>
      <w:r w:rsidRPr="00EF25A4">
        <w:rPr>
          <w:rFonts w:ascii="Times New Roman" w:hAnsi="Times New Roman" w:cs="Times New Roman"/>
          <w:sz w:val="28"/>
          <w:szCs w:val="28"/>
        </w:rPr>
        <w:t>На основании Соглашения о сотрудничестве между администрациями Кондинского района и города Урай проводятся межмуниципальные ярмарки                            с участием сельскохозяйственных товаропроизводителей Кондинского</w:t>
      </w:r>
      <w:r w:rsidR="00F64669">
        <w:rPr>
          <w:rFonts w:ascii="Times New Roman" w:hAnsi="Times New Roman" w:cs="Times New Roman"/>
          <w:sz w:val="28"/>
          <w:szCs w:val="28"/>
        </w:rPr>
        <w:t xml:space="preserve"> </w:t>
      </w:r>
      <w:r w:rsidRPr="007536DB">
        <w:rPr>
          <w:rFonts w:ascii="Times New Roman" w:hAnsi="Times New Roman" w:cs="Times New Roman"/>
          <w:sz w:val="28"/>
          <w:szCs w:val="28"/>
        </w:rPr>
        <w:t xml:space="preserve">района и города Урай. На основании </w:t>
      </w:r>
      <w:hyperlink r:id="rId15" w:history="1">
        <w:r w:rsidRPr="00DC1989">
          <w:rPr>
            <w:rStyle w:val="aff4"/>
            <w:rFonts w:ascii="Times New Roman" w:hAnsi="Times New Roman" w:cs="Times New Roman"/>
            <w:b w:val="0"/>
            <w:bCs w:val="0"/>
            <w:color w:val="auto"/>
            <w:sz w:val="28"/>
            <w:szCs w:val="28"/>
          </w:rPr>
          <w:t>Постановления Правительства Ханты-Мансийского АО - Югры от 9 октября 2013 г. № 420-п "О государственной программе Ханты-Мансийского автономного округа - Югры "Развитие агропромышленного комплекса и рынков сельскохозяйственной продукции, сырья и продовольствия в Ханты-Мансийском автономном округе - Югре              в 2014 - 2020 годах"</w:t>
        </w:r>
      </w:hyperlink>
      <w:r w:rsidRPr="00EF25A4">
        <w:rPr>
          <w:rFonts w:ascii="Times New Roman" w:hAnsi="Times New Roman" w:cs="Times New Roman"/>
          <w:sz w:val="28"/>
          <w:szCs w:val="28"/>
        </w:rPr>
        <w:t xml:space="preserve"> в муниципальных образованиях проводятся выставки </w:t>
      </w:r>
      <w:r w:rsidRPr="00EF25A4">
        <w:rPr>
          <w:rFonts w:ascii="Times New Roman" w:hAnsi="Times New Roman" w:cs="Times New Roman"/>
          <w:sz w:val="28"/>
          <w:szCs w:val="28"/>
        </w:rPr>
        <w:lastRenderedPageBreak/>
        <w:t xml:space="preserve">ярмарки «Ежегодный день урожая Ханты-Мансийского автономного округа - </w:t>
      </w:r>
      <w:r>
        <w:rPr>
          <w:rFonts w:ascii="Times New Roman" w:hAnsi="Times New Roman" w:cs="Times New Roman"/>
          <w:sz w:val="28"/>
          <w:szCs w:val="28"/>
        </w:rPr>
        <w:t xml:space="preserve">Югры», мероприятие направленно </w:t>
      </w:r>
      <w:r w:rsidRPr="00EF25A4">
        <w:rPr>
          <w:rFonts w:ascii="Times New Roman" w:hAnsi="Times New Roman" w:cs="Times New Roman"/>
          <w:sz w:val="28"/>
          <w:szCs w:val="28"/>
        </w:rPr>
        <w:t>на создание условий для расширения рынков сбыта сельскохозяйственной продукции, произведенной сельскохозяйственными товаропроизводителями. Дополнительно оказывается содействие в организации нестационарных торговых точек                                    по реализации продукции местных сельскохозяйственных товаропроизводителей.</w:t>
      </w:r>
    </w:p>
    <w:p w:rsidR="00950471" w:rsidRPr="00EF25A4" w:rsidRDefault="00950471" w:rsidP="00950471">
      <w:pPr>
        <w:spacing w:after="0" w:line="0" w:lineRule="atLeast"/>
        <w:jc w:val="both"/>
        <w:rPr>
          <w:rFonts w:ascii="Times New Roman" w:hAnsi="Times New Roman" w:cs="Times New Roman"/>
          <w:sz w:val="28"/>
          <w:szCs w:val="28"/>
          <w:u w:val="single"/>
        </w:rPr>
      </w:pPr>
    </w:p>
    <w:p w:rsidR="00950471" w:rsidRDefault="00950471" w:rsidP="00950471">
      <w:pPr>
        <w:pStyle w:val="aff6"/>
        <w:spacing w:before="0" w:beforeAutospacing="0" w:after="0" w:afterAutospacing="0"/>
        <w:ind w:firstLine="709"/>
        <w:jc w:val="both"/>
        <w:rPr>
          <w:sz w:val="28"/>
          <w:szCs w:val="28"/>
        </w:rPr>
      </w:pPr>
      <w:r>
        <w:rPr>
          <w:sz w:val="28"/>
          <w:szCs w:val="28"/>
        </w:rPr>
        <w:t xml:space="preserve">По результатам работы </w:t>
      </w:r>
      <w:r w:rsidRPr="007536DB">
        <w:rPr>
          <w:b/>
          <w:sz w:val="28"/>
          <w:szCs w:val="28"/>
        </w:rPr>
        <w:t>восемнадцатого</w:t>
      </w:r>
      <w:r w:rsidRPr="00EF25A4">
        <w:rPr>
          <w:b/>
          <w:sz w:val="28"/>
          <w:szCs w:val="28"/>
        </w:rPr>
        <w:t xml:space="preserve"> заседания</w:t>
      </w:r>
      <w:r>
        <w:rPr>
          <w:sz w:val="28"/>
          <w:szCs w:val="28"/>
        </w:rPr>
        <w:t xml:space="preserve"> Совета были вынесены следующие рекомендации, и представлена информация                         об их выполнении:</w:t>
      </w:r>
    </w:p>
    <w:p w:rsidR="00950471" w:rsidRDefault="00950471" w:rsidP="00950471">
      <w:pPr>
        <w:pStyle w:val="aff6"/>
        <w:spacing w:before="0" w:beforeAutospacing="0" w:after="0" w:afterAutospacing="0"/>
        <w:ind w:firstLine="709"/>
        <w:jc w:val="both"/>
        <w:rPr>
          <w:sz w:val="28"/>
          <w:szCs w:val="28"/>
        </w:rPr>
      </w:pPr>
    </w:p>
    <w:p w:rsidR="00950471" w:rsidRPr="007536DB" w:rsidRDefault="00950471" w:rsidP="00950471">
      <w:pPr>
        <w:spacing w:after="0" w:line="0" w:lineRule="atLeast"/>
        <w:ind w:firstLine="720"/>
        <w:jc w:val="both"/>
        <w:rPr>
          <w:rFonts w:ascii="Times New Roman" w:hAnsi="Times New Roman" w:cs="Times New Roman"/>
          <w:b/>
          <w:sz w:val="28"/>
          <w:szCs w:val="28"/>
        </w:rPr>
      </w:pPr>
      <w:r w:rsidRPr="007536DB">
        <w:rPr>
          <w:rFonts w:ascii="Times New Roman" w:hAnsi="Times New Roman" w:cs="Times New Roman"/>
          <w:b/>
          <w:sz w:val="28"/>
          <w:szCs w:val="28"/>
        </w:rPr>
        <w:t>Рекомендовать органам местного самоуправления предусмотреть в муниципальных правовых актах:</w:t>
      </w:r>
    </w:p>
    <w:p w:rsidR="00950471" w:rsidRDefault="00950471" w:rsidP="00950471">
      <w:pPr>
        <w:spacing w:after="0" w:line="0" w:lineRule="atLeast"/>
        <w:ind w:firstLine="720"/>
        <w:jc w:val="both"/>
        <w:rPr>
          <w:rFonts w:ascii="Times New Roman" w:hAnsi="Times New Roman" w:cs="Times New Roman"/>
          <w:b/>
          <w:sz w:val="28"/>
          <w:szCs w:val="28"/>
        </w:rPr>
      </w:pPr>
    </w:p>
    <w:p w:rsidR="00950471" w:rsidRPr="007536DB" w:rsidRDefault="00950471" w:rsidP="00950471">
      <w:pPr>
        <w:spacing w:after="0" w:line="0" w:lineRule="atLeast"/>
        <w:ind w:firstLine="720"/>
        <w:jc w:val="both"/>
        <w:rPr>
          <w:rFonts w:ascii="Times New Roman" w:hAnsi="Times New Roman" w:cs="Times New Roman"/>
          <w:b/>
          <w:sz w:val="28"/>
          <w:szCs w:val="28"/>
        </w:rPr>
      </w:pPr>
      <w:r w:rsidRPr="007536DB">
        <w:rPr>
          <w:rFonts w:ascii="Times New Roman" w:hAnsi="Times New Roman" w:cs="Times New Roman"/>
          <w:b/>
          <w:sz w:val="28"/>
          <w:szCs w:val="28"/>
        </w:rPr>
        <w:t>1) Порядок (принцип) принятия решений о приобретении жилых помещений на территории населенных пунктов (поселений), входящих в административный состав муниципального района</w:t>
      </w:r>
    </w:p>
    <w:p w:rsidR="00950471" w:rsidRPr="007536DB" w:rsidRDefault="00950471" w:rsidP="00950471">
      <w:pPr>
        <w:spacing w:after="0" w:line="0" w:lineRule="atLeast"/>
        <w:ind w:firstLine="720"/>
        <w:jc w:val="both"/>
        <w:rPr>
          <w:rFonts w:ascii="Times New Roman" w:hAnsi="Times New Roman" w:cs="Times New Roman"/>
          <w:i/>
          <w:sz w:val="28"/>
          <w:szCs w:val="28"/>
          <w:u w:val="single"/>
        </w:rPr>
      </w:pPr>
      <w:r w:rsidRPr="007536DB">
        <w:rPr>
          <w:rFonts w:ascii="Times New Roman" w:hAnsi="Times New Roman" w:cs="Times New Roman"/>
          <w:i/>
          <w:sz w:val="28"/>
          <w:szCs w:val="28"/>
          <w:u w:val="single"/>
        </w:rPr>
        <w:t>Администрация Кондинского района</w:t>
      </w:r>
    </w:p>
    <w:p w:rsidR="00950471" w:rsidRPr="007536DB" w:rsidRDefault="00950471" w:rsidP="00950471">
      <w:pPr>
        <w:spacing w:after="0" w:line="0" w:lineRule="atLeast"/>
        <w:ind w:firstLine="720"/>
        <w:jc w:val="both"/>
        <w:rPr>
          <w:rFonts w:ascii="Times New Roman" w:hAnsi="Times New Roman" w:cs="Times New Roman"/>
          <w:sz w:val="28"/>
          <w:szCs w:val="28"/>
        </w:rPr>
      </w:pPr>
      <w:r w:rsidRPr="007536DB">
        <w:rPr>
          <w:rFonts w:ascii="Times New Roman" w:hAnsi="Times New Roman" w:cs="Times New Roman"/>
          <w:sz w:val="28"/>
          <w:szCs w:val="28"/>
        </w:rPr>
        <w:t>В программе «Обеспечение доступным и комфортным жильем жителей Кондинского района на 2014-2016 годы и на период до 2020 года», утвержденной постановлением администрации Кондинского района от 20 января 2014 года № 100 «О муниципальной программе «Обеспечение доступным и комфортным жильем жителей Кондинского района на 2014-2016 годы и на период до 2020 года» предусмотрен порядок приобретения жилых помещений</w:t>
      </w:r>
      <w:r>
        <w:rPr>
          <w:rFonts w:ascii="Times New Roman" w:hAnsi="Times New Roman" w:cs="Times New Roman"/>
          <w:sz w:val="28"/>
          <w:szCs w:val="28"/>
        </w:rPr>
        <w:t>.</w:t>
      </w:r>
    </w:p>
    <w:p w:rsidR="00950471" w:rsidRPr="007536DB" w:rsidRDefault="00950471" w:rsidP="00950471">
      <w:pPr>
        <w:spacing w:after="0" w:line="0" w:lineRule="atLeast"/>
        <w:ind w:firstLine="720"/>
        <w:jc w:val="both"/>
        <w:rPr>
          <w:rFonts w:ascii="Times New Roman" w:hAnsi="Times New Roman" w:cs="Times New Roman"/>
          <w:sz w:val="28"/>
          <w:szCs w:val="28"/>
          <w:u w:val="single"/>
        </w:rPr>
      </w:pPr>
      <w:r w:rsidRPr="007536DB">
        <w:rPr>
          <w:rFonts w:ascii="Times New Roman" w:hAnsi="Times New Roman" w:cs="Times New Roman"/>
          <w:sz w:val="28"/>
          <w:szCs w:val="28"/>
          <w:u w:val="single"/>
        </w:rPr>
        <w:t>Администрация городского поселения Междуреченский</w:t>
      </w:r>
    </w:p>
    <w:p w:rsidR="00950471" w:rsidRPr="007536DB" w:rsidRDefault="00950471" w:rsidP="00950471">
      <w:pPr>
        <w:spacing w:after="0" w:line="0" w:lineRule="atLeast"/>
        <w:ind w:firstLine="720"/>
        <w:jc w:val="both"/>
        <w:rPr>
          <w:rFonts w:ascii="Times New Roman" w:hAnsi="Times New Roman" w:cs="Times New Roman"/>
          <w:sz w:val="28"/>
          <w:szCs w:val="28"/>
        </w:rPr>
      </w:pPr>
      <w:r w:rsidRPr="007536DB">
        <w:rPr>
          <w:rFonts w:ascii="Times New Roman" w:hAnsi="Times New Roman" w:cs="Times New Roman"/>
          <w:sz w:val="28"/>
          <w:szCs w:val="28"/>
        </w:rPr>
        <w:t xml:space="preserve">Порядок (принцип) принятия решений о приобретении жилых помещений на территории городского поселения Междуреченский предусмотрены решением Совета депутатов городского поселения </w:t>
      </w:r>
      <w:r>
        <w:rPr>
          <w:rFonts w:ascii="Times New Roman" w:hAnsi="Times New Roman" w:cs="Times New Roman"/>
          <w:spacing w:val="-1"/>
          <w:sz w:val="28"/>
          <w:szCs w:val="28"/>
        </w:rPr>
        <w:t xml:space="preserve">Междуреченский </w:t>
      </w:r>
      <w:r w:rsidRPr="007536DB">
        <w:rPr>
          <w:rFonts w:ascii="Times New Roman" w:hAnsi="Times New Roman" w:cs="Times New Roman"/>
          <w:spacing w:val="-1"/>
          <w:sz w:val="28"/>
          <w:szCs w:val="28"/>
        </w:rPr>
        <w:t xml:space="preserve">от 05.09.2013 №314 «Об утверждении Положения о порядке </w:t>
      </w:r>
      <w:r w:rsidRPr="007536DB">
        <w:rPr>
          <w:rFonts w:ascii="Times New Roman" w:hAnsi="Times New Roman" w:cs="Times New Roman"/>
          <w:sz w:val="28"/>
          <w:szCs w:val="28"/>
        </w:rPr>
        <w:t>управления и распоряжения муниципальной собственностью городского поселения Междуреченский»</w:t>
      </w:r>
      <w:r>
        <w:rPr>
          <w:rFonts w:ascii="Times New Roman" w:hAnsi="Times New Roman" w:cs="Times New Roman"/>
          <w:sz w:val="28"/>
          <w:szCs w:val="28"/>
        </w:rPr>
        <w:t>.</w:t>
      </w:r>
    </w:p>
    <w:p w:rsidR="00950471" w:rsidRPr="00C25FE3" w:rsidRDefault="00950471" w:rsidP="00950471">
      <w:pPr>
        <w:spacing w:after="0" w:line="0" w:lineRule="atLeast"/>
        <w:ind w:firstLine="720"/>
        <w:jc w:val="both"/>
        <w:rPr>
          <w:rFonts w:ascii="Times New Roman" w:hAnsi="Times New Roman" w:cs="Times New Roman"/>
          <w:b/>
          <w:sz w:val="28"/>
          <w:szCs w:val="28"/>
        </w:rPr>
      </w:pPr>
      <w:r w:rsidRPr="00C25FE3">
        <w:rPr>
          <w:rFonts w:ascii="Times New Roman" w:hAnsi="Times New Roman" w:cs="Times New Roman"/>
          <w:b/>
          <w:sz w:val="28"/>
          <w:szCs w:val="28"/>
        </w:rPr>
        <w:t>2)Порядок формирования реестра жилых домов, жилые помещения которых признаны непригодными для проживания и/или жилых домов, признанных аварийными</w:t>
      </w:r>
    </w:p>
    <w:p w:rsidR="00950471" w:rsidRPr="00C25FE3" w:rsidRDefault="00950471" w:rsidP="00950471">
      <w:pPr>
        <w:spacing w:after="0" w:line="0" w:lineRule="atLeast"/>
        <w:ind w:firstLine="720"/>
        <w:jc w:val="both"/>
        <w:rPr>
          <w:rFonts w:ascii="Times New Roman" w:hAnsi="Times New Roman" w:cs="Times New Roman"/>
          <w:i/>
          <w:sz w:val="28"/>
          <w:szCs w:val="28"/>
          <w:u w:val="single"/>
        </w:rPr>
      </w:pPr>
      <w:r w:rsidRPr="00C25FE3">
        <w:rPr>
          <w:rFonts w:ascii="Times New Roman" w:hAnsi="Times New Roman" w:cs="Times New Roman"/>
          <w:i/>
          <w:sz w:val="28"/>
          <w:szCs w:val="28"/>
          <w:u w:val="single"/>
        </w:rPr>
        <w:t>Администрация Кондинского района</w:t>
      </w:r>
    </w:p>
    <w:p w:rsidR="00950471" w:rsidRPr="00C25FE3" w:rsidRDefault="00950471" w:rsidP="00950471">
      <w:pPr>
        <w:spacing w:after="0" w:line="0" w:lineRule="atLeast"/>
        <w:ind w:firstLine="720"/>
        <w:jc w:val="both"/>
        <w:rPr>
          <w:rFonts w:ascii="Times New Roman" w:hAnsi="Times New Roman" w:cs="Times New Roman"/>
          <w:sz w:val="28"/>
          <w:szCs w:val="28"/>
        </w:rPr>
      </w:pPr>
      <w:r w:rsidRPr="00C25FE3">
        <w:rPr>
          <w:rFonts w:ascii="Times New Roman" w:hAnsi="Times New Roman" w:cs="Times New Roman"/>
          <w:sz w:val="28"/>
          <w:szCs w:val="28"/>
        </w:rPr>
        <w:t xml:space="preserve">Постановлением администрации Кондинского района от 25 апреля 2014 года № 804 «Об утверждении Порядка (методики) формирования и ведения сводного реестра жилых домов, признанных непригодными для проживания и многоквартирного дома аварийным и подлежащим сносу» разработан порядок (методика) формирования и ведения сводного реестра </w:t>
      </w:r>
      <w:r w:rsidRPr="00C25FE3">
        <w:rPr>
          <w:rFonts w:ascii="Times New Roman" w:hAnsi="Times New Roman" w:cs="Times New Roman"/>
          <w:sz w:val="28"/>
          <w:szCs w:val="28"/>
        </w:rPr>
        <w:lastRenderedPageBreak/>
        <w:t>жилых домов, признанных непригодными для проживания и многоквартирного дома аварийным и подлежащим сносу.</w:t>
      </w:r>
    </w:p>
    <w:p w:rsidR="00950471" w:rsidRPr="00C25FE3" w:rsidRDefault="00950471" w:rsidP="00950471">
      <w:pPr>
        <w:shd w:val="clear" w:color="auto" w:fill="FFFFFF"/>
        <w:spacing w:after="0" w:line="0" w:lineRule="atLeast"/>
        <w:ind w:firstLine="720"/>
        <w:jc w:val="both"/>
        <w:rPr>
          <w:rFonts w:ascii="Times New Roman" w:hAnsi="Times New Roman" w:cs="Times New Roman"/>
          <w:i/>
          <w:sz w:val="28"/>
          <w:szCs w:val="28"/>
          <w:u w:val="single"/>
        </w:rPr>
      </w:pPr>
      <w:r w:rsidRPr="00C25FE3">
        <w:rPr>
          <w:rFonts w:ascii="Times New Roman" w:hAnsi="Times New Roman" w:cs="Times New Roman"/>
          <w:i/>
          <w:sz w:val="28"/>
          <w:szCs w:val="28"/>
          <w:u w:val="single"/>
        </w:rPr>
        <w:t>Администрация городского поселения Междуреченский</w:t>
      </w:r>
    </w:p>
    <w:p w:rsidR="00950471" w:rsidRPr="00C25FE3" w:rsidRDefault="00950471" w:rsidP="00950471">
      <w:pPr>
        <w:shd w:val="clear" w:color="auto" w:fill="FFFFFF"/>
        <w:spacing w:after="0" w:line="0" w:lineRule="atLeast"/>
        <w:ind w:firstLine="720"/>
        <w:jc w:val="both"/>
        <w:rPr>
          <w:rFonts w:ascii="Times New Roman" w:hAnsi="Times New Roman" w:cs="Times New Roman"/>
          <w:sz w:val="28"/>
          <w:szCs w:val="28"/>
        </w:rPr>
      </w:pPr>
      <w:r w:rsidRPr="00C25FE3">
        <w:rPr>
          <w:rFonts w:ascii="Times New Roman" w:hAnsi="Times New Roman" w:cs="Times New Roman"/>
          <w:sz w:val="28"/>
          <w:szCs w:val="28"/>
        </w:rPr>
        <w:t xml:space="preserve">В соответствии с соглашением от </w:t>
      </w:r>
      <w:r w:rsidRPr="00C25FE3">
        <w:rPr>
          <w:rFonts w:ascii="Times New Roman" w:hAnsi="Times New Roman" w:cs="Times New Roman"/>
          <w:spacing w:val="16"/>
          <w:sz w:val="28"/>
          <w:szCs w:val="28"/>
        </w:rPr>
        <w:t>21.12.2015</w:t>
      </w:r>
      <w:r w:rsidRPr="00C25FE3">
        <w:rPr>
          <w:rFonts w:ascii="Times New Roman" w:hAnsi="Times New Roman" w:cs="Times New Roman"/>
          <w:sz w:val="28"/>
          <w:szCs w:val="28"/>
        </w:rPr>
        <w:t xml:space="preserve"> № 4/2016-2018/ о передаче осуществления части полномочий органов местного самоуправления городское поселение Междуреченский органам местного самоуправления муниципального образования Кондинский район полномочия, установленные пунктом 6 части 14 Федерального закона от 06.10.2003 № 131-Ф3 «Об общих </w:t>
      </w:r>
      <w:r w:rsidRPr="00C25FE3">
        <w:rPr>
          <w:rFonts w:ascii="Times New Roman" w:hAnsi="Times New Roman" w:cs="Times New Roman"/>
          <w:spacing w:val="-1"/>
          <w:sz w:val="28"/>
          <w:szCs w:val="28"/>
        </w:rPr>
        <w:t xml:space="preserve">принципах организации местного самоуправления в российской Федерации», в </w:t>
      </w:r>
      <w:r w:rsidRPr="00C25FE3">
        <w:rPr>
          <w:rFonts w:ascii="Times New Roman" w:hAnsi="Times New Roman" w:cs="Times New Roman"/>
          <w:sz w:val="28"/>
          <w:szCs w:val="28"/>
        </w:rPr>
        <w:t xml:space="preserve">части признания жилых помещений непригодными для проживания и многоквартирного дома аварийным и подлежащим сносу или реконструкции и организации строительства муниципального жилищного фонда, создание условий для жилищного строительства (за исключением осуществления муниципального жилищного контроля, определения очередности сноса и строительства жилья, </w:t>
      </w:r>
      <w:r w:rsidRPr="00C25FE3">
        <w:rPr>
          <w:rFonts w:ascii="Times New Roman" w:hAnsi="Times New Roman" w:cs="Times New Roman"/>
          <w:spacing w:val="-1"/>
          <w:sz w:val="28"/>
          <w:szCs w:val="28"/>
        </w:rPr>
        <w:t xml:space="preserve">актов выбора земельных участков) переданы на уровень Кондинского района. </w:t>
      </w:r>
      <w:r w:rsidRPr="00C25FE3">
        <w:rPr>
          <w:rFonts w:ascii="Times New Roman" w:hAnsi="Times New Roman" w:cs="Times New Roman"/>
          <w:sz w:val="28"/>
          <w:szCs w:val="28"/>
        </w:rPr>
        <w:t>Постановлением администрации Кондинского района от 25.04.2014 № 804 «Об утверждении Порядка (методики) формирования и ведения сводного реестра жилых домов, признанных непригодными для проживания и многоквартирного дома аварийным и подлежащим сносу» разработан Порядок (методика) формирования и ведения сводного реестра жилых домов, признанных непригодными для проживания и многоквартирного дома аварийным и подлежащим сносу. В своей работе муниципальное учреждение «Жилищный центр» руководствуется этим порядком</w:t>
      </w:r>
      <w:r>
        <w:rPr>
          <w:rFonts w:ascii="Times New Roman" w:hAnsi="Times New Roman" w:cs="Times New Roman"/>
          <w:sz w:val="28"/>
          <w:szCs w:val="28"/>
        </w:rPr>
        <w:t>.</w:t>
      </w:r>
    </w:p>
    <w:p w:rsidR="00950471" w:rsidRPr="00C25FE3" w:rsidRDefault="00950471" w:rsidP="00950471">
      <w:pPr>
        <w:shd w:val="clear" w:color="auto" w:fill="FFFFFF"/>
        <w:spacing w:after="0" w:line="0" w:lineRule="atLeast"/>
        <w:ind w:firstLine="720"/>
        <w:jc w:val="both"/>
        <w:rPr>
          <w:rFonts w:ascii="Times New Roman" w:hAnsi="Times New Roman" w:cs="Times New Roman"/>
          <w:sz w:val="28"/>
          <w:szCs w:val="28"/>
          <w:u w:val="single"/>
        </w:rPr>
      </w:pPr>
      <w:r w:rsidRPr="00C25FE3">
        <w:rPr>
          <w:rFonts w:ascii="Times New Roman" w:hAnsi="Times New Roman" w:cs="Times New Roman"/>
          <w:sz w:val="28"/>
          <w:szCs w:val="28"/>
          <w:u w:val="single"/>
        </w:rPr>
        <w:t>Администрация сельского поселения Мулымья</w:t>
      </w:r>
    </w:p>
    <w:p w:rsidR="00950471" w:rsidRPr="00C25FE3" w:rsidRDefault="00950471" w:rsidP="00950471">
      <w:pPr>
        <w:shd w:val="clear" w:color="auto" w:fill="FFFFFF"/>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В</w:t>
      </w:r>
      <w:r w:rsidRPr="00C25FE3">
        <w:rPr>
          <w:rFonts w:ascii="Times New Roman" w:hAnsi="Times New Roman" w:cs="Times New Roman"/>
          <w:sz w:val="28"/>
          <w:szCs w:val="28"/>
        </w:rPr>
        <w:t>едется работа по разработке Порядка</w:t>
      </w:r>
      <w:r>
        <w:rPr>
          <w:rFonts w:ascii="Times New Roman" w:hAnsi="Times New Roman" w:cs="Times New Roman"/>
          <w:sz w:val="28"/>
          <w:szCs w:val="28"/>
        </w:rPr>
        <w:t>.</w:t>
      </w:r>
    </w:p>
    <w:p w:rsidR="00950471" w:rsidRPr="00C25FE3" w:rsidRDefault="00950471" w:rsidP="00950471">
      <w:pPr>
        <w:spacing w:after="0" w:line="0" w:lineRule="atLeast"/>
        <w:ind w:firstLine="720"/>
        <w:jc w:val="both"/>
        <w:rPr>
          <w:rFonts w:ascii="Times New Roman" w:hAnsi="Times New Roman" w:cs="Times New Roman"/>
          <w:b/>
          <w:sz w:val="28"/>
          <w:szCs w:val="28"/>
        </w:rPr>
      </w:pPr>
      <w:r w:rsidRPr="00C25FE3">
        <w:rPr>
          <w:rFonts w:ascii="Times New Roman" w:hAnsi="Times New Roman" w:cs="Times New Roman"/>
          <w:b/>
          <w:sz w:val="28"/>
          <w:szCs w:val="28"/>
        </w:rPr>
        <w:t>3) Порядок предоставления и передачи жилых помещений поселениям, входящим в административный состав муниципального района, для дальнейшего их предоставления гражданам</w:t>
      </w:r>
    </w:p>
    <w:p w:rsidR="00950471" w:rsidRPr="00C25FE3" w:rsidRDefault="00950471" w:rsidP="00950471">
      <w:pPr>
        <w:spacing w:after="0" w:line="0" w:lineRule="atLeast"/>
        <w:ind w:firstLine="720"/>
        <w:jc w:val="both"/>
        <w:rPr>
          <w:rFonts w:ascii="Times New Roman" w:hAnsi="Times New Roman" w:cs="Times New Roman"/>
          <w:i/>
          <w:sz w:val="28"/>
          <w:szCs w:val="28"/>
          <w:u w:val="single"/>
        </w:rPr>
      </w:pPr>
      <w:r w:rsidRPr="00C25FE3">
        <w:rPr>
          <w:rFonts w:ascii="Times New Roman" w:hAnsi="Times New Roman" w:cs="Times New Roman"/>
          <w:i/>
          <w:sz w:val="28"/>
          <w:szCs w:val="28"/>
          <w:u w:val="single"/>
        </w:rPr>
        <w:t>Администрация Кондинского района</w:t>
      </w:r>
    </w:p>
    <w:p w:rsidR="00950471" w:rsidRPr="00C25FE3" w:rsidRDefault="00950471" w:rsidP="00950471">
      <w:pPr>
        <w:spacing w:after="0" w:line="0" w:lineRule="atLeast"/>
        <w:ind w:firstLine="720"/>
        <w:jc w:val="both"/>
        <w:rPr>
          <w:rFonts w:ascii="Times New Roman" w:hAnsi="Times New Roman" w:cs="Times New Roman"/>
          <w:sz w:val="28"/>
          <w:szCs w:val="28"/>
        </w:rPr>
      </w:pPr>
      <w:r w:rsidRPr="00C25FE3">
        <w:rPr>
          <w:rFonts w:ascii="Times New Roman" w:hAnsi="Times New Roman" w:cs="Times New Roman"/>
          <w:sz w:val="28"/>
          <w:szCs w:val="28"/>
        </w:rPr>
        <w:t>Решением Думы Кондинского района от 28 января 20</w:t>
      </w:r>
      <w:r>
        <w:rPr>
          <w:rFonts w:ascii="Times New Roman" w:hAnsi="Times New Roman" w:cs="Times New Roman"/>
          <w:sz w:val="28"/>
          <w:szCs w:val="28"/>
        </w:rPr>
        <w:t>1</w:t>
      </w:r>
      <w:r w:rsidRPr="00C25FE3">
        <w:rPr>
          <w:rFonts w:ascii="Times New Roman" w:hAnsi="Times New Roman" w:cs="Times New Roman"/>
          <w:sz w:val="28"/>
          <w:szCs w:val="28"/>
        </w:rPr>
        <w:t>5 года № 524 «О порядке управления и распоряжения муниципальным имуществом Кондинского района» предусмотрен порядок передачи помещений.</w:t>
      </w:r>
    </w:p>
    <w:p w:rsidR="00950471" w:rsidRPr="00C25FE3" w:rsidRDefault="00950471" w:rsidP="00950471">
      <w:pPr>
        <w:pStyle w:val="aff6"/>
        <w:tabs>
          <w:tab w:val="left" w:pos="4785"/>
        </w:tabs>
        <w:spacing w:before="0" w:beforeAutospacing="0" w:after="0" w:afterAutospacing="0" w:line="0" w:lineRule="atLeast"/>
        <w:ind w:firstLine="720"/>
        <w:jc w:val="both"/>
        <w:rPr>
          <w:sz w:val="28"/>
          <w:szCs w:val="28"/>
        </w:rPr>
      </w:pPr>
      <w:r w:rsidRPr="00C25FE3">
        <w:rPr>
          <w:b/>
          <w:sz w:val="28"/>
          <w:szCs w:val="28"/>
        </w:rPr>
        <w:t>4) Порядок утверждения реестра жилых домов, жилые помещения которых признаны непригодными для проживания и/или жилых домов, признанных аварийными, с указанием планируемых сроков расселения</w:t>
      </w:r>
    </w:p>
    <w:p w:rsidR="00950471" w:rsidRPr="004E6586" w:rsidRDefault="00950471" w:rsidP="00950471">
      <w:pPr>
        <w:spacing w:after="0" w:line="0" w:lineRule="atLeast"/>
        <w:ind w:firstLine="720"/>
        <w:jc w:val="both"/>
        <w:rPr>
          <w:rFonts w:ascii="Times New Roman" w:hAnsi="Times New Roman" w:cs="Times New Roman"/>
          <w:i/>
          <w:sz w:val="28"/>
          <w:szCs w:val="28"/>
          <w:u w:val="single"/>
        </w:rPr>
      </w:pPr>
      <w:r w:rsidRPr="004E6586">
        <w:rPr>
          <w:rFonts w:ascii="Times New Roman" w:hAnsi="Times New Roman" w:cs="Times New Roman"/>
          <w:i/>
          <w:sz w:val="28"/>
          <w:szCs w:val="28"/>
          <w:u w:val="single"/>
        </w:rPr>
        <w:t>Администрация Кондинского района</w:t>
      </w:r>
    </w:p>
    <w:p w:rsidR="00950471" w:rsidRPr="004E6586" w:rsidRDefault="00950471" w:rsidP="00950471">
      <w:pPr>
        <w:spacing w:after="0" w:line="0" w:lineRule="atLeast"/>
        <w:ind w:firstLine="720"/>
        <w:jc w:val="both"/>
        <w:rPr>
          <w:rFonts w:ascii="Times New Roman" w:hAnsi="Times New Roman" w:cs="Times New Roman"/>
          <w:sz w:val="28"/>
          <w:szCs w:val="28"/>
        </w:rPr>
      </w:pPr>
      <w:r w:rsidRPr="004E6586">
        <w:rPr>
          <w:rFonts w:ascii="Times New Roman" w:hAnsi="Times New Roman" w:cs="Times New Roman"/>
          <w:sz w:val="28"/>
          <w:szCs w:val="28"/>
        </w:rPr>
        <w:t>Постановлением администрации Кондинского района от 23 ноября 2015 года № 1518 «Об очередности расселения граждан из жилых помещений, признанных в установленном порядке непригодным для проживания, в разрезе поселений» указаны сроки расселения.</w:t>
      </w:r>
    </w:p>
    <w:p w:rsidR="00950471" w:rsidRPr="004E6586" w:rsidRDefault="00950471" w:rsidP="00950471">
      <w:pPr>
        <w:spacing w:after="0" w:line="0" w:lineRule="atLeast"/>
        <w:ind w:firstLine="720"/>
        <w:jc w:val="both"/>
        <w:rPr>
          <w:rFonts w:ascii="Times New Roman" w:hAnsi="Times New Roman" w:cs="Times New Roman"/>
          <w:i/>
          <w:sz w:val="28"/>
          <w:szCs w:val="28"/>
          <w:u w:val="single"/>
        </w:rPr>
      </w:pPr>
      <w:r w:rsidRPr="004E6586">
        <w:rPr>
          <w:rFonts w:ascii="Times New Roman" w:hAnsi="Times New Roman" w:cs="Times New Roman"/>
          <w:i/>
          <w:sz w:val="28"/>
          <w:szCs w:val="28"/>
          <w:u w:val="single"/>
        </w:rPr>
        <w:t>Администрация городского поселения Междуреченский</w:t>
      </w:r>
    </w:p>
    <w:p w:rsidR="00950471" w:rsidRPr="004E6586" w:rsidRDefault="00950471" w:rsidP="00950471">
      <w:pPr>
        <w:widowControl w:val="0"/>
        <w:shd w:val="clear" w:color="auto" w:fill="FFFFFF"/>
        <w:tabs>
          <w:tab w:val="left" w:pos="526"/>
        </w:tabs>
        <w:autoSpaceDE w:val="0"/>
        <w:autoSpaceDN w:val="0"/>
        <w:adjustRightInd w:val="0"/>
        <w:spacing w:after="0" w:line="0" w:lineRule="atLeast"/>
        <w:ind w:right="7" w:firstLine="720"/>
        <w:jc w:val="both"/>
        <w:rPr>
          <w:rFonts w:ascii="Times New Roman" w:hAnsi="Times New Roman" w:cs="Times New Roman"/>
          <w:sz w:val="28"/>
          <w:szCs w:val="28"/>
        </w:rPr>
      </w:pPr>
      <w:r w:rsidRPr="004E6586">
        <w:rPr>
          <w:rFonts w:ascii="Times New Roman" w:hAnsi="Times New Roman" w:cs="Times New Roman"/>
          <w:sz w:val="28"/>
          <w:szCs w:val="28"/>
        </w:rPr>
        <w:lastRenderedPageBreak/>
        <w:t xml:space="preserve">Постановлением администрации Кондинского района от 23.11.2015 № 1518 «Об очередности расселения граждан из жилых помещений, признанных </w:t>
      </w:r>
      <w:r w:rsidRPr="004E6586">
        <w:rPr>
          <w:rFonts w:ascii="Times New Roman" w:hAnsi="Times New Roman" w:cs="Times New Roman"/>
          <w:spacing w:val="-2"/>
          <w:sz w:val="28"/>
          <w:szCs w:val="28"/>
        </w:rPr>
        <w:t xml:space="preserve">в установленном порядке непригодными для проживания, в разрезе поселений» </w:t>
      </w:r>
      <w:r w:rsidRPr="004E6586">
        <w:rPr>
          <w:rFonts w:ascii="Times New Roman" w:hAnsi="Times New Roman" w:cs="Times New Roman"/>
          <w:sz w:val="28"/>
          <w:szCs w:val="28"/>
        </w:rPr>
        <w:t>установлены планируемые сроки расселения.</w:t>
      </w:r>
    </w:p>
    <w:p w:rsidR="00950471" w:rsidRPr="004E6586" w:rsidRDefault="00950471" w:rsidP="00950471">
      <w:pPr>
        <w:shd w:val="clear" w:color="auto" w:fill="FFFFFF"/>
        <w:spacing w:after="0" w:line="0" w:lineRule="atLeast"/>
        <w:ind w:firstLine="720"/>
        <w:jc w:val="both"/>
        <w:rPr>
          <w:rFonts w:ascii="Times New Roman" w:hAnsi="Times New Roman" w:cs="Times New Roman"/>
          <w:i/>
          <w:sz w:val="28"/>
          <w:szCs w:val="28"/>
          <w:u w:val="single"/>
        </w:rPr>
      </w:pPr>
      <w:r w:rsidRPr="004E6586">
        <w:rPr>
          <w:rFonts w:ascii="Times New Roman" w:hAnsi="Times New Roman" w:cs="Times New Roman"/>
          <w:i/>
          <w:sz w:val="28"/>
          <w:szCs w:val="28"/>
          <w:u w:val="single"/>
        </w:rPr>
        <w:t>Администрация сельского поселения Шугур</w:t>
      </w:r>
    </w:p>
    <w:p w:rsidR="00950471" w:rsidRPr="004E6586" w:rsidRDefault="00950471" w:rsidP="00950471">
      <w:pPr>
        <w:shd w:val="clear" w:color="auto" w:fill="FFFFFF"/>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В</w:t>
      </w:r>
      <w:r w:rsidRPr="004E6586">
        <w:rPr>
          <w:rFonts w:ascii="Times New Roman" w:hAnsi="Times New Roman" w:cs="Times New Roman"/>
          <w:sz w:val="28"/>
          <w:szCs w:val="28"/>
        </w:rPr>
        <w:t>едется работа по разработке проектов данных Порядков</w:t>
      </w:r>
    </w:p>
    <w:p w:rsidR="00950471" w:rsidRPr="004E6586" w:rsidRDefault="00950471" w:rsidP="00950471">
      <w:pPr>
        <w:shd w:val="clear" w:color="auto" w:fill="FFFFFF"/>
        <w:spacing w:after="0" w:line="0" w:lineRule="atLeast"/>
        <w:ind w:firstLine="720"/>
        <w:jc w:val="both"/>
        <w:rPr>
          <w:rFonts w:ascii="Times New Roman" w:hAnsi="Times New Roman" w:cs="Times New Roman"/>
          <w:i/>
          <w:sz w:val="28"/>
          <w:szCs w:val="28"/>
          <w:u w:val="single"/>
        </w:rPr>
      </w:pPr>
      <w:r w:rsidRPr="004E6586">
        <w:rPr>
          <w:rFonts w:ascii="Times New Roman" w:hAnsi="Times New Roman" w:cs="Times New Roman"/>
          <w:i/>
          <w:sz w:val="28"/>
          <w:szCs w:val="28"/>
          <w:u w:val="single"/>
        </w:rPr>
        <w:t>Администрация сельского поселения Леуши</w:t>
      </w:r>
    </w:p>
    <w:p w:rsidR="00950471" w:rsidRPr="004E6586" w:rsidRDefault="00950471" w:rsidP="00950471">
      <w:pPr>
        <w:pStyle w:val="aff6"/>
        <w:spacing w:before="0" w:beforeAutospacing="0" w:after="0" w:afterAutospacing="0" w:line="0" w:lineRule="atLeast"/>
        <w:ind w:firstLine="720"/>
        <w:jc w:val="both"/>
        <w:rPr>
          <w:sz w:val="28"/>
          <w:szCs w:val="28"/>
        </w:rPr>
      </w:pPr>
      <w:r>
        <w:rPr>
          <w:sz w:val="28"/>
          <w:szCs w:val="28"/>
        </w:rPr>
        <w:t>В</w:t>
      </w:r>
      <w:r w:rsidRPr="004E6586">
        <w:rPr>
          <w:sz w:val="28"/>
          <w:szCs w:val="28"/>
        </w:rPr>
        <w:t>едется работа по разработке проектов данных Порядков</w:t>
      </w:r>
    </w:p>
    <w:p w:rsidR="00950471" w:rsidRPr="004E6586" w:rsidRDefault="00950471" w:rsidP="00950471">
      <w:pPr>
        <w:pStyle w:val="aff6"/>
        <w:spacing w:before="0" w:beforeAutospacing="0" w:after="0" w:afterAutospacing="0" w:line="0" w:lineRule="atLeast"/>
        <w:ind w:firstLine="720"/>
        <w:jc w:val="both"/>
        <w:rPr>
          <w:sz w:val="28"/>
          <w:szCs w:val="28"/>
        </w:rPr>
      </w:pPr>
    </w:p>
    <w:p w:rsidR="00950471" w:rsidRPr="004E6586" w:rsidRDefault="00950471" w:rsidP="00950471">
      <w:pPr>
        <w:pStyle w:val="aff6"/>
        <w:spacing w:before="0" w:beforeAutospacing="0" w:after="0" w:afterAutospacing="0" w:line="0" w:lineRule="atLeast"/>
        <w:ind w:firstLine="720"/>
        <w:jc w:val="both"/>
        <w:rPr>
          <w:sz w:val="28"/>
          <w:szCs w:val="28"/>
        </w:rPr>
      </w:pPr>
      <w:r w:rsidRPr="004E6586">
        <w:rPr>
          <w:b/>
          <w:sz w:val="28"/>
          <w:szCs w:val="28"/>
        </w:rPr>
        <w:t>Рекомендовать исполнительным органам местного самоуправления муниципальных образований повысить эффективность муниципального земельного контроля, направленного на сокращение  мест несанкционированного размещения отходов</w:t>
      </w:r>
    </w:p>
    <w:p w:rsidR="00950471" w:rsidRPr="004E6586" w:rsidRDefault="00950471" w:rsidP="00950471">
      <w:pPr>
        <w:spacing w:after="0" w:line="0" w:lineRule="atLeast"/>
        <w:ind w:firstLine="720"/>
        <w:jc w:val="both"/>
        <w:rPr>
          <w:rFonts w:ascii="Times New Roman" w:hAnsi="Times New Roman" w:cs="Times New Roman"/>
          <w:i/>
          <w:sz w:val="28"/>
          <w:szCs w:val="28"/>
          <w:u w:val="single"/>
        </w:rPr>
      </w:pPr>
      <w:r w:rsidRPr="004E6586">
        <w:rPr>
          <w:rFonts w:ascii="Times New Roman" w:hAnsi="Times New Roman" w:cs="Times New Roman"/>
          <w:i/>
          <w:sz w:val="28"/>
          <w:szCs w:val="28"/>
          <w:u w:val="single"/>
        </w:rPr>
        <w:t>Администрация Кондинского района</w:t>
      </w:r>
    </w:p>
    <w:p w:rsidR="00950471" w:rsidRPr="004E6586" w:rsidRDefault="00950471" w:rsidP="00950471">
      <w:pPr>
        <w:shd w:val="clear" w:color="auto" w:fill="FFFFFF"/>
        <w:spacing w:after="0" w:line="0" w:lineRule="atLeast"/>
        <w:ind w:right="14" w:firstLine="720"/>
        <w:jc w:val="both"/>
        <w:rPr>
          <w:rFonts w:ascii="Times New Roman" w:hAnsi="Times New Roman" w:cs="Times New Roman"/>
          <w:sz w:val="28"/>
          <w:szCs w:val="28"/>
        </w:rPr>
      </w:pPr>
      <w:r w:rsidRPr="004E6586">
        <w:rPr>
          <w:rFonts w:ascii="Times New Roman" w:hAnsi="Times New Roman" w:cs="Times New Roman"/>
          <w:sz w:val="28"/>
          <w:szCs w:val="28"/>
        </w:rPr>
        <w:t xml:space="preserve">Комитетом по управлению муниципальным имуществом администрации Кондинского района в </w:t>
      </w:r>
      <w:r w:rsidRPr="004E6586">
        <w:rPr>
          <w:rFonts w:ascii="Times New Roman" w:hAnsi="Times New Roman" w:cs="Times New Roman"/>
          <w:spacing w:val="14"/>
          <w:sz w:val="28"/>
          <w:szCs w:val="28"/>
        </w:rPr>
        <w:t>2015</w:t>
      </w:r>
      <w:r w:rsidRPr="004E6586">
        <w:rPr>
          <w:rFonts w:ascii="Times New Roman" w:hAnsi="Times New Roman" w:cs="Times New Roman"/>
          <w:sz w:val="28"/>
          <w:szCs w:val="28"/>
        </w:rPr>
        <w:t xml:space="preserve"> году муниципальный земельный контроль </w:t>
      </w:r>
      <w:r w:rsidRPr="004E6586">
        <w:rPr>
          <w:rFonts w:ascii="Times New Roman" w:hAnsi="Times New Roman" w:cs="Times New Roman"/>
          <w:spacing w:val="-2"/>
          <w:sz w:val="28"/>
          <w:szCs w:val="28"/>
        </w:rPr>
        <w:t xml:space="preserve">осуществлялся на территории городского поселения Междуреченский и городского </w:t>
      </w:r>
      <w:r w:rsidRPr="004E6586">
        <w:rPr>
          <w:rFonts w:ascii="Times New Roman" w:hAnsi="Times New Roman" w:cs="Times New Roman"/>
          <w:sz w:val="28"/>
          <w:szCs w:val="28"/>
        </w:rPr>
        <w:t>поселения Мортка.</w:t>
      </w:r>
      <w:r w:rsidR="00F64669">
        <w:rPr>
          <w:rFonts w:ascii="Times New Roman" w:hAnsi="Times New Roman" w:cs="Times New Roman"/>
          <w:sz w:val="28"/>
          <w:szCs w:val="28"/>
        </w:rPr>
        <w:t xml:space="preserve"> </w:t>
      </w:r>
      <w:r w:rsidRPr="004E6586">
        <w:rPr>
          <w:rFonts w:ascii="Times New Roman" w:hAnsi="Times New Roman" w:cs="Times New Roman"/>
          <w:sz w:val="28"/>
          <w:szCs w:val="28"/>
        </w:rPr>
        <w:t xml:space="preserve">В соответствии с заключенными соглашениями между администрацией </w:t>
      </w:r>
      <w:r w:rsidRPr="004E6586">
        <w:rPr>
          <w:rFonts w:ascii="Times New Roman" w:hAnsi="Times New Roman" w:cs="Times New Roman"/>
          <w:spacing w:val="-2"/>
          <w:sz w:val="28"/>
          <w:szCs w:val="28"/>
        </w:rPr>
        <w:t xml:space="preserve">Кондинского района и городскими и сельскими поселениями Кондинского района о </w:t>
      </w:r>
      <w:r w:rsidRPr="004E6586">
        <w:rPr>
          <w:rFonts w:ascii="Times New Roman" w:hAnsi="Times New Roman" w:cs="Times New Roman"/>
          <w:spacing w:val="-4"/>
          <w:sz w:val="28"/>
          <w:szCs w:val="28"/>
        </w:rPr>
        <w:t xml:space="preserve">передаче части полномочий, в </w:t>
      </w:r>
      <w:r w:rsidRPr="004E6586">
        <w:rPr>
          <w:rFonts w:ascii="Times New Roman" w:hAnsi="Times New Roman" w:cs="Times New Roman"/>
          <w:spacing w:val="15"/>
          <w:sz w:val="28"/>
          <w:szCs w:val="28"/>
        </w:rPr>
        <w:t>2016</w:t>
      </w:r>
      <w:r w:rsidRPr="004E6586">
        <w:rPr>
          <w:rFonts w:ascii="Times New Roman" w:hAnsi="Times New Roman" w:cs="Times New Roman"/>
          <w:spacing w:val="-4"/>
          <w:sz w:val="28"/>
          <w:szCs w:val="28"/>
        </w:rPr>
        <w:t xml:space="preserve"> году муниципальный земельный контроль будет </w:t>
      </w:r>
      <w:r w:rsidRPr="004E6586">
        <w:rPr>
          <w:rFonts w:ascii="Times New Roman" w:hAnsi="Times New Roman" w:cs="Times New Roman"/>
          <w:spacing w:val="-2"/>
          <w:sz w:val="28"/>
          <w:szCs w:val="28"/>
        </w:rPr>
        <w:t xml:space="preserve">осуществляться на территории городского поселения </w:t>
      </w:r>
      <w:r>
        <w:rPr>
          <w:rFonts w:ascii="Times New Roman" w:hAnsi="Times New Roman" w:cs="Times New Roman"/>
          <w:spacing w:val="-2"/>
          <w:sz w:val="28"/>
          <w:szCs w:val="28"/>
        </w:rPr>
        <w:t xml:space="preserve">Междуреченский, </w:t>
      </w:r>
      <w:r w:rsidRPr="004E6586">
        <w:rPr>
          <w:rFonts w:ascii="Times New Roman" w:hAnsi="Times New Roman" w:cs="Times New Roman"/>
          <w:spacing w:val="-2"/>
          <w:sz w:val="28"/>
          <w:szCs w:val="28"/>
        </w:rPr>
        <w:t xml:space="preserve">городского </w:t>
      </w:r>
      <w:r w:rsidRPr="004E6586">
        <w:rPr>
          <w:rFonts w:ascii="Times New Roman" w:hAnsi="Times New Roman" w:cs="Times New Roman"/>
          <w:sz w:val="28"/>
          <w:szCs w:val="28"/>
        </w:rPr>
        <w:t>поселения Мортка, городского поселения Луговой.</w:t>
      </w:r>
    </w:p>
    <w:p w:rsidR="00950471" w:rsidRPr="004E6586" w:rsidRDefault="00950471" w:rsidP="00950471">
      <w:pPr>
        <w:shd w:val="clear" w:color="auto" w:fill="FFFFFF"/>
        <w:spacing w:after="0" w:line="0" w:lineRule="atLeast"/>
        <w:ind w:firstLine="720"/>
        <w:jc w:val="both"/>
        <w:rPr>
          <w:rFonts w:ascii="Times New Roman" w:hAnsi="Times New Roman" w:cs="Times New Roman"/>
          <w:sz w:val="28"/>
          <w:szCs w:val="28"/>
        </w:rPr>
      </w:pPr>
      <w:r w:rsidRPr="004E6586">
        <w:rPr>
          <w:rFonts w:ascii="Times New Roman" w:hAnsi="Times New Roman" w:cs="Times New Roman"/>
          <w:sz w:val="28"/>
          <w:szCs w:val="28"/>
        </w:rPr>
        <w:t xml:space="preserve">Необходимо отметить, что на территории городских поселений </w:t>
      </w:r>
      <w:r w:rsidRPr="004E6586">
        <w:rPr>
          <w:rFonts w:ascii="Times New Roman" w:hAnsi="Times New Roman" w:cs="Times New Roman"/>
          <w:spacing w:val="-2"/>
          <w:sz w:val="28"/>
          <w:szCs w:val="28"/>
        </w:rPr>
        <w:t xml:space="preserve">Междуреченский и Мортка функционируют полигоны твердых бытовых отходов, </w:t>
      </w:r>
      <w:r w:rsidRPr="004E6586">
        <w:rPr>
          <w:rFonts w:ascii="Times New Roman" w:hAnsi="Times New Roman" w:cs="Times New Roman"/>
          <w:spacing w:val="-1"/>
          <w:sz w:val="28"/>
          <w:szCs w:val="28"/>
        </w:rPr>
        <w:t xml:space="preserve">документы по отводу земельных участков под которые оформлены в соответствии с </w:t>
      </w:r>
      <w:r w:rsidRPr="004E6586">
        <w:rPr>
          <w:rFonts w:ascii="Times New Roman" w:hAnsi="Times New Roman" w:cs="Times New Roman"/>
          <w:sz w:val="28"/>
          <w:szCs w:val="28"/>
        </w:rPr>
        <w:t>земельным законодательством. Места несанкционированных размещений отходов на территории городских поселений Междуреченский и Мортка отсутствуют.</w:t>
      </w:r>
    </w:p>
    <w:p w:rsidR="00950471" w:rsidRPr="004E6586" w:rsidRDefault="00950471" w:rsidP="00950471">
      <w:pPr>
        <w:shd w:val="clear" w:color="auto" w:fill="FFFFFF"/>
        <w:spacing w:after="0" w:line="0" w:lineRule="atLeast"/>
        <w:ind w:firstLine="720"/>
        <w:jc w:val="both"/>
        <w:rPr>
          <w:rFonts w:ascii="Times New Roman" w:hAnsi="Times New Roman" w:cs="Times New Roman"/>
          <w:sz w:val="28"/>
          <w:szCs w:val="28"/>
        </w:rPr>
      </w:pPr>
      <w:r w:rsidRPr="004E6586">
        <w:rPr>
          <w:rFonts w:ascii="Times New Roman" w:hAnsi="Times New Roman" w:cs="Times New Roman"/>
          <w:sz w:val="28"/>
          <w:szCs w:val="28"/>
        </w:rPr>
        <w:t>Муниципальный земельный контроль осуществляется в соответствии с утвержденным планом графиком проверок юридических лиц.индивидуальных предпринимателей и физических лиц. Планы-графики проведения проверок на 2016 год согласованы с органами прокуратуры и утверждены в установленном порядке.</w:t>
      </w:r>
    </w:p>
    <w:p w:rsidR="00950471" w:rsidRPr="004E6586" w:rsidRDefault="00950471" w:rsidP="00950471">
      <w:pPr>
        <w:shd w:val="clear" w:color="auto" w:fill="FFFFFF"/>
        <w:spacing w:after="0" w:line="0" w:lineRule="atLeast"/>
        <w:ind w:firstLine="720"/>
        <w:jc w:val="both"/>
        <w:rPr>
          <w:rFonts w:ascii="Times New Roman" w:hAnsi="Times New Roman" w:cs="Times New Roman"/>
          <w:sz w:val="28"/>
          <w:szCs w:val="28"/>
        </w:rPr>
      </w:pPr>
      <w:r w:rsidRPr="004E6586">
        <w:rPr>
          <w:rFonts w:ascii="Times New Roman" w:hAnsi="Times New Roman" w:cs="Times New Roman"/>
          <w:spacing w:val="-1"/>
          <w:sz w:val="28"/>
          <w:szCs w:val="28"/>
        </w:rPr>
        <w:t xml:space="preserve">На 2016 год проверки юридических лиц и индивидуальных предпринимателей, </w:t>
      </w:r>
      <w:r w:rsidRPr="004E6586">
        <w:rPr>
          <w:rFonts w:ascii="Times New Roman" w:hAnsi="Times New Roman" w:cs="Times New Roman"/>
          <w:spacing w:val="-2"/>
          <w:sz w:val="28"/>
          <w:szCs w:val="28"/>
        </w:rPr>
        <w:t xml:space="preserve">использующих земельные участки для размещения несанкционированных свалок, не </w:t>
      </w:r>
      <w:r w:rsidRPr="004E6586">
        <w:rPr>
          <w:rFonts w:ascii="Times New Roman" w:hAnsi="Times New Roman" w:cs="Times New Roman"/>
          <w:sz w:val="28"/>
          <w:szCs w:val="28"/>
        </w:rPr>
        <w:t>запланированы.</w:t>
      </w:r>
    </w:p>
    <w:p w:rsidR="00950471" w:rsidRPr="004E6586" w:rsidRDefault="00950471" w:rsidP="00950471">
      <w:pPr>
        <w:shd w:val="clear" w:color="auto" w:fill="FFFFFF"/>
        <w:spacing w:after="0" w:line="0" w:lineRule="atLeast"/>
        <w:ind w:firstLine="720"/>
        <w:jc w:val="both"/>
        <w:rPr>
          <w:rFonts w:ascii="Times New Roman" w:hAnsi="Times New Roman" w:cs="Times New Roman"/>
          <w:sz w:val="28"/>
          <w:szCs w:val="28"/>
        </w:rPr>
      </w:pPr>
      <w:r w:rsidRPr="004E6586">
        <w:rPr>
          <w:rFonts w:ascii="Times New Roman" w:hAnsi="Times New Roman" w:cs="Times New Roman"/>
          <w:sz w:val="28"/>
          <w:szCs w:val="28"/>
        </w:rPr>
        <w:t xml:space="preserve">Внеплановые проверки в рамках осуществления муниципального земельного </w:t>
      </w:r>
      <w:r>
        <w:rPr>
          <w:rFonts w:ascii="Times New Roman" w:hAnsi="Times New Roman" w:cs="Times New Roman"/>
          <w:spacing w:val="-2"/>
          <w:sz w:val="28"/>
          <w:szCs w:val="28"/>
        </w:rPr>
        <w:t xml:space="preserve">контроля могут проводиться только при выявлении фактов, </w:t>
      </w:r>
      <w:r w:rsidRPr="004E6586">
        <w:rPr>
          <w:rFonts w:ascii="Times New Roman" w:hAnsi="Times New Roman" w:cs="Times New Roman"/>
          <w:spacing w:val="-2"/>
          <w:sz w:val="28"/>
          <w:szCs w:val="28"/>
        </w:rPr>
        <w:t xml:space="preserve">при    которых </w:t>
      </w:r>
      <w:r w:rsidRPr="004E6586">
        <w:rPr>
          <w:rFonts w:ascii="Times New Roman" w:hAnsi="Times New Roman" w:cs="Times New Roman"/>
          <w:sz w:val="28"/>
          <w:szCs w:val="28"/>
        </w:rPr>
        <w:t>использование земельных участков угрожает жизни и здоровью людей, животных т.п.</w:t>
      </w:r>
    </w:p>
    <w:p w:rsidR="00950471" w:rsidRPr="004E6586" w:rsidRDefault="00950471" w:rsidP="00950471">
      <w:pPr>
        <w:shd w:val="clear" w:color="auto" w:fill="FFFFFF"/>
        <w:spacing w:after="0" w:line="0" w:lineRule="atLeast"/>
        <w:ind w:firstLine="720"/>
        <w:jc w:val="both"/>
        <w:rPr>
          <w:rFonts w:ascii="Times New Roman" w:hAnsi="Times New Roman" w:cs="Times New Roman"/>
          <w:sz w:val="28"/>
          <w:szCs w:val="28"/>
        </w:rPr>
      </w:pPr>
      <w:r w:rsidRPr="004E6586">
        <w:rPr>
          <w:rFonts w:ascii="Times New Roman" w:hAnsi="Times New Roman" w:cs="Times New Roman"/>
          <w:spacing w:val="-1"/>
          <w:sz w:val="28"/>
          <w:szCs w:val="28"/>
        </w:rPr>
        <w:lastRenderedPageBreak/>
        <w:t xml:space="preserve">Также, в соответствии Федеральным законом от 26 декабря 2008 года № 294-Ф </w:t>
      </w:r>
      <w:r>
        <w:rPr>
          <w:rFonts w:ascii="Times New Roman" w:hAnsi="Times New Roman" w:cs="Times New Roman"/>
          <w:spacing w:val="-2"/>
          <w:sz w:val="28"/>
          <w:szCs w:val="28"/>
        </w:rPr>
        <w:t xml:space="preserve">«О защите прав юридических лиц и </w:t>
      </w:r>
      <w:r w:rsidRPr="004E6586">
        <w:rPr>
          <w:rFonts w:ascii="Times New Roman" w:hAnsi="Times New Roman" w:cs="Times New Roman"/>
          <w:spacing w:val="-2"/>
          <w:sz w:val="28"/>
          <w:szCs w:val="28"/>
        </w:rPr>
        <w:t>индивидуальных   предпринимател</w:t>
      </w:r>
      <w:r>
        <w:rPr>
          <w:rFonts w:ascii="Times New Roman" w:hAnsi="Times New Roman" w:cs="Times New Roman"/>
          <w:spacing w:val="-2"/>
          <w:sz w:val="28"/>
          <w:szCs w:val="28"/>
        </w:rPr>
        <w:t xml:space="preserve">ей </w:t>
      </w:r>
      <w:r w:rsidRPr="004E6586">
        <w:rPr>
          <w:rFonts w:ascii="Times New Roman" w:hAnsi="Times New Roman" w:cs="Times New Roman"/>
          <w:spacing w:val="-2"/>
          <w:sz w:val="28"/>
          <w:szCs w:val="28"/>
        </w:rPr>
        <w:t xml:space="preserve">при </w:t>
      </w:r>
      <w:r w:rsidRPr="004E6586">
        <w:rPr>
          <w:rFonts w:ascii="Times New Roman" w:hAnsi="Times New Roman" w:cs="Times New Roman"/>
          <w:sz w:val="28"/>
          <w:szCs w:val="28"/>
        </w:rPr>
        <w:t xml:space="preserve">осуществлении государственного контроля (надзора) и муниципального контроля» 1 января 2016 года по 31 декабря </w:t>
      </w:r>
      <w:r w:rsidRPr="004E6586">
        <w:rPr>
          <w:rFonts w:ascii="Times New Roman" w:hAnsi="Times New Roman" w:cs="Times New Roman"/>
          <w:spacing w:val="13"/>
          <w:sz w:val="28"/>
          <w:szCs w:val="28"/>
        </w:rPr>
        <w:t>2018</w:t>
      </w:r>
      <w:r w:rsidRPr="004E6586">
        <w:rPr>
          <w:rFonts w:ascii="Times New Roman" w:hAnsi="Times New Roman" w:cs="Times New Roman"/>
          <w:sz w:val="28"/>
          <w:szCs w:val="28"/>
        </w:rPr>
        <w:t xml:space="preserve"> года </w:t>
      </w:r>
      <w:r w:rsidRPr="004E6586">
        <w:rPr>
          <w:rFonts w:ascii="Times New Roman" w:hAnsi="Times New Roman" w:cs="Times New Roman"/>
          <w:b/>
          <w:i/>
          <w:iCs/>
          <w:sz w:val="28"/>
          <w:szCs w:val="28"/>
          <w:u w:val="single"/>
        </w:rPr>
        <w:t>не проводятся</w:t>
      </w:r>
      <w:r w:rsidR="00F64669" w:rsidRPr="00F64669">
        <w:rPr>
          <w:rFonts w:ascii="Times New Roman" w:hAnsi="Times New Roman" w:cs="Times New Roman"/>
          <w:b/>
          <w:i/>
          <w:iCs/>
          <w:sz w:val="28"/>
          <w:szCs w:val="28"/>
        </w:rPr>
        <w:t xml:space="preserve"> </w:t>
      </w:r>
      <w:r w:rsidRPr="004E6586">
        <w:rPr>
          <w:rFonts w:ascii="Times New Roman" w:hAnsi="Times New Roman" w:cs="Times New Roman"/>
          <w:sz w:val="28"/>
          <w:szCs w:val="28"/>
        </w:rPr>
        <w:t>плановые проверки</w:t>
      </w:r>
      <w:r w:rsidR="00F64669">
        <w:rPr>
          <w:rFonts w:ascii="Times New Roman" w:hAnsi="Times New Roman" w:cs="Times New Roman"/>
          <w:sz w:val="28"/>
          <w:szCs w:val="28"/>
        </w:rPr>
        <w:t xml:space="preserve"> в</w:t>
      </w:r>
      <w:r w:rsidRPr="004E6586">
        <w:rPr>
          <w:rFonts w:ascii="Times New Roman" w:hAnsi="Times New Roman" w:cs="Times New Roman"/>
          <w:sz w:val="28"/>
          <w:szCs w:val="28"/>
        </w:rPr>
        <w:t xml:space="preserve"> отношении юридических лиц, индивидуальных предпринимателей, отнесенных соответствии с положениями статьи 4 Федерального закона от 24 июля 2007 год </w:t>
      </w:r>
      <w:r w:rsidRPr="004E6586">
        <w:rPr>
          <w:rFonts w:ascii="Times New Roman" w:hAnsi="Times New Roman" w:cs="Times New Roman"/>
          <w:spacing w:val="-1"/>
          <w:sz w:val="28"/>
          <w:szCs w:val="28"/>
        </w:rPr>
        <w:t>№</w:t>
      </w:r>
      <w:r>
        <w:rPr>
          <w:rFonts w:ascii="Times New Roman" w:hAnsi="Times New Roman" w:cs="Times New Roman"/>
          <w:spacing w:val="-1"/>
          <w:sz w:val="28"/>
          <w:szCs w:val="28"/>
        </w:rPr>
        <w:t xml:space="preserve"> 209-ФЗ   «О</w:t>
      </w:r>
      <w:r w:rsidR="00F64669">
        <w:rPr>
          <w:rFonts w:ascii="Times New Roman" w:hAnsi="Times New Roman" w:cs="Times New Roman"/>
          <w:spacing w:val="-1"/>
          <w:sz w:val="28"/>
          <w:szCs w:val="28"/>
        </w:rPr>
        <w:t xml:space="preserve"> </w:t>
      </w:r>
      <w:r>
        <w:rPr>
          <w:rFonts w:ascii="Times New Roman" w:hAnsi="Times New Roman" w:cs="Times New Roman"/>
          <w:spacing w:val="-1"/>
          <w:sz w:val="28"/>
          <w:szCs w:val="28"/>
        </w:rPr>
        <w:t xml:space="preserve">развитии малого и среднего предпринимательства в </w:t>
      </w:r>
      <w:r w:rsidRPr="004E6586">
        <w:rPr>
          <w:rFonts w:ascii="Times New Roman" w:hAnsi="Times New Roman" w:cs="Times New Roman"/>
          <w:spacing w:val="-1"/>
          <w:sz w:val="28"/>
          <w:szCs w:val="28"/>
        </w:rPr>
        <w:t xml:space="preserve">Российской </w:t>
      </w:r>
      <w:r w:rsidRPr="004E6586">
        <w:rPr>
          <w:rFonts w:ascii="Times New Roman" w:hAnsi="Times New Roman" w:cs="Times New Roman"/>
          <w:sz w:val="28"/>
          <w:szCs w:val="28"/>
        </w:rPr>
        <w:t>Федерации» к субъектам малого предпринимательства.</w:t>
      </w:r>
    </w:p>
    <w:p w:rsidR="00950471" w:rsidRPr="004E6586" w:rsidRDefault="00950471" w:rsidP="00950471">
      <w:pPr>
        <w:shd w:val="clear" w:color="auto" w:fill="FFFFFF"/>
        <w:spacing w:after="0" w:line="0" w:lineRule="atLeast"/>
        <w:ind w:firstLine="720"/>
        <w:jc w:val="both"/>
        <w:rPr>
          <w:rFonts w:ascii="Times New Roman" w:hAnsi="Times New Roman" w:cs="Times New Roman"/>
          <w:sz w:val="28"/>
          <w:szCs w:val="28"/>
        </w:rPr>
      </w:pPr>
      <w:r w:rsidRPr="004E6586">
        <w:rPr>
          <w:rFonts w:ascii="Times New Roman" w:hAnsi="Times New Roman" w:cs="Times New Roman"/>
          <w:sz w:val="28"/>
          <w:szCs w:val="28"/>
        </w:rPr>
        <w:t>Тем не менее, администрацией Кондинского района и администрациям городских и сельских поселений Кондинского района в 2015 году была начат</w:t>
      </w:r>
      <w:r>
        <w:rPr>
          <w:rFonts w:ascii="Times New Roman" w:hAnsi="Times New Roman" w:cs="Times New Roman"/>
          <w:sz w:val="28"/>
          <w:szCs w:val="28"/>
        </w:rPr>
        <w:t>а</w:t>
      </w:r>
      <w:r w:rsidR="00F64669">
        <w:rPr>
          <w:rFonts w:ascii="Times New Roman" w:hAnsi="Times New Roman" w:cs="Times New Roman"/>
          <w:sz w:val="28"/>
          <w:szCs w:val="28"/>
        </w:rPr>
        <w:t xml:space="preserve"> </w:t>
      </w:r>
      <w:r w:rsidRPr="004E6586">
        <w:rPr>
          <w:rFonts w:ascii="Times New Roman" w:hAnsi="Times New Roman" w:cs="Times New Roman"/>
          <w:spacing w:val="-1"/>
          <w:sz w:val="28"/>
          <w:szCs w:val="28"/>
        </w:rPr>
        <w:t xml:space="preserve">работа по оформлению в установленном порядке документов на земельные участки для размещения полигонов ТБО в городском поселении Куминский, городском </w:t>
      </w:r>
      <w:r w:rsidRPr="004E6586">
        <w:rPr>
          <w:rFonts w:ascii="Times New Roman" w:hAnsi="Times New Roman" w:cs="Times New Roman"/>
          <w:sz w:val="28"/>
          <w:szCs w:val="28"/>
        </w:rPr>
        <w:t>поселении Кондинское, сельском поселении Болчары. В 2016 году работы по оформлению документов будут продолжены.</w:t>
      </w:r>
    </w:p>
    <w:p w:rsidR="00950471" w:rsidRPr="004E6586" w:rsidRDefault="00950471" w:rsidP="00950471">
      <w:pPr>
        <w:spacing w:after="0" w:line="0" w:lineRule="atLeast"/>
        <w:ind w:firstLine="720"/>
        <w:jc w:val="both"/>
        <w:rPr>
          <w:rFonts w:ascii="Times New Roman" w:hAnsi="Times New Roman" w:cs="Times New Roman"/>
          <w:i/>
          <w:sz w:val="28"/>
          <w:szCs w:val="28"/>
          <w:u w:val="single"/>
        </w:rPr>
      </w:pPr>
      <w:r w:rsidRPr="004E6586">
        <w:rPr>
          <w:rFonts w:ascii="Times New Roman" w:hAnsi="Times New Roman" w:cs="Times New Roman"/>
          <w:i/>
          <w:sz w:val="28"/>
          <w:szCs w:val="28"/>
          <w:u w:val="single"/>
        </w:rPr>
        <w:t>Администрация городского поселения Междуреченский</w:t>
      </w:r>
    </w:p>
    <w:p w:rsidR="00950471" w:rsidRPr="004E6586" w:rsidRDefault="00950471" w:rsidP="00950471">
      <w:pPr>
        <w:spacing w:after="0" w:line="0" w:lineRule="atLeast"/>
        <w:ind w:firstLine="720"/>
        <w:jc w:val="both"/>
        <w:rPr>
          <w:rFonts w:ascii="Times New Roman" w:hAnsi="Times New Roman" w:cs="Times New Roman"/>
          <w:sz w:val="28"/>
          <w:szCs w:val="28"/>
        </w:rPr>
      </w:pPr>
      <w:r w:rsidRPr="004E6586">
        <w:rPr>
          <w:rFonts w:ascii="Times New Roman" w:hAnsi="Times New Roman" w:cs="Times New Roman"/>
          <w:sz w:val="28"/>
          <w:szCs w:val="28"/>
        </w:rPr>
        <w:t xml:space="preserve">Места возможного несанкционированного размещения бытовых </w:t>
      </w:r>
      <w:r w:rsidRPr="004E6586">
        <w:rPr>
          <w:rFonts w:ascii="Times New Roman" w:hAnsi="Times New Roman" w:cs="Times New Roman"/>
          <w:spacing w:val="-1"/>
          <w:sz w:val="28"/>
          <w:szCs w:val="28"/>
        </w:rPr>
        <w:t xml:space="preserve">отходов и свалок на территории пгт.Междуреченский ежегодно обследуются и </w:t>
      </w:r>
      <w:r w:rsidRPr="004E6586">
        <w:rPr>
          <w:rFonts w:ascii="Times New Roman" w:hAnsi="Times New Roman" w:cs="Times New Roman"/>
          <w:sz w:val="28"/>
          <w:szCs w:val="28"/>
        </w:rPr>
        <w:t>принимаются меры для их ликвидации.</w:t>
      </w:r>
    </w:p>
    <w:p w:rsidR="00950471" w:rsidRPr="004E6586" w:rsidRDefault="00950471" w:rsidP="00950471">
      <w:pPr>
        <w:spacing w:after="0" w:line="0" w:lineRule="atLeast"/>
        <w:ind w:firstLine="720"/>
        <w:jc w:val="both"/>
        <w:rPr>
          <w:rFonts w:ascii="Times New Roman" w:hAnsi="Times New Roman" w:cs="Times New Roman"/>
          <w:i/>
          <w:sz w:val="28"/>
          <w:szCs w:val="28"/>
          <w:u w:val="single"/>
        </w:rPr>
      </w:pPr>
      <w:r w:rsidRPr="004E6586">
        <w:rPr>
          <w:rFonts w:ascii="Times New Roman" w:hAnsi="Times New Roman" w:cs="Times New Roman"/>
          <w:i/>
          <w:sz w:val="28"/>
          <w:szCs w:val="28"/>
          <w:u w:val="single"/>
        </w:rPr>
        <w:t>Администрация сельского поселения Леуши</w:t>
      </w:r>
    </w:p>
    <w:p w:rsidR="00950471" w:rsidRPr="004E6586" w:rsidRDefault="00950471" w:rsidP="00950471">
      <w:pPr>
        <w:pStyle w:val="aff6"/>
        <w:spacing w:before="0" w:beforeAutospacing="0" w:after="0" w:afterAutospacing="0" w:line="0" w:lineRule="atLeast"/>
        <w:ind w:firstLine="720"/>
        <w:jc w:val="both"/>
        <w:rPr>
          <w:sz w:val="28"/>
          <w:szCs w:val="28"/>
        </w:rPr>
      </w:pPr>
      <w:r w:rsidRPr="004E6586">
        <w:rPr>
          <w:sz w:val="28"/>
          <w:szCs w:val="28"/>
        </w:rPr>
        <w:t>Решением Совета депутатов сельского поселения Леуши от 28 ноября 2014 года № 70 утверждено положение о муниципальном земельном контроле за использованием земель сельского поселения Леуши. Постановлением администрации сельского поселения Леуши от 10 июля 2015 года № 101 утвержден административный регламент «Осуществление муниципального жилищного контроля»</w:t>
      </w:r>
      <w:r>
        <w:rPr>
          <w:sz w:val="28"/>
          <w:szCs w:val="28"/>
        </w:rPr>
        <w:t>.</w:t>
      </w:r>
    </w:p>
    <w:p w:rsidR="00950471" w:rsidRPr="004E6586" w:rsidRDefault="00950471" w:rsidP="00950471">
      <w:pPr>
        <w:pStyle w:val="aff6"/>
        <w:spacing w:before="0" w:beforeAutospacing="0" w:after="0" w:afterAutospacing="0" w:line="0" w:lineRule="atLeast"/>
        <w:ind w:firstLine="720"/>
        <w:jc w:val="both"/>
        <w:rPr>
          <w:sz w:val="28"/>
          <w:szCs w:val="28"/>
        </w:rPr>
      </w:pPr>
    </w:p>
    <w:p w:rsidR="00950471" w:rsidRPr="004E6586" w:rsidRDefault="00950471" w:rsidP="00950471">
      <w:pPr>
        <w:spacing w:after="0" w:line="0" w:lineRule="atLeast"/>
        <w:ind w:firstLine="720"/>
        <w:jc w:val="both"/>
        <w:rPr>
          <w:rFonts w:ascii="Times New Roman" w:hAnsi="Times New Roman" w:cs="Times New Roman"/>
          <w:b/>
          <w:sz w:val="28"/>
          <w:szCs w:val="28"/>
        </w:rPr>
      </w:pPr>
      <w:r w:rsidRPr="004E6586">
        <w:rPr>
          <w:rFonts w:ascii="Times New Roman" w:hAnsi="Times New Roman" w:cs="Times New Roman"/>
          <w:b/>
          <w:sz w:val="28"/>
          <w:szCs w:val="28"/>
        </w:rPr>
        <w:t>Рекомендовать органам местного самоуправления:</w:t>
      </w:r>
    </w:p>
    <w:p w:rsidR="00950471" w:rsidRPr="004E6586" w:rsidRDefault="00950471" w:rsidP="00950471">
      <w:pPr>
        <w:spacing w:after="0" w:line="0" w:lineRule="atLeast"/>
        <w:ind w:firstLine="720"/>
        <w:jc w:val="both"/>
        <w:rPr>
          <w:rFonts w:ascii="Times New Roman" w:hAnsi="Times New Roman" w:cs="Times New Roman"/>
          <w:b/>
          <w:sz w:val="28"/>
          <w:szCs w:val="28"/>
        </w:rPr>
      </w:pPr>
      <w:r w:rsidRPr="004E6586">
        <w:rPr>
          <w:rFonts w:ascii="Times New Roman" w:hAnsi="Times New Roman" w:cs="Times New Roman"/>
          <w:b/>
          <w:sz w:val="28"/>
          <w:szCs w:val="28"/>
        </w:rPr>
        <w:t>1)проработать вопросы селективного сбора на территориях муниципальных образований с информационной кампанией по раздельному сбору твердых коммунальных отходов</w:t>
      </w:r>
    </w:p>
    <w:p w:rsidR="00950471" w:rsidRPr="004E6586" w:rsidRDefault="00950471" w:rsidP="00950471">
      <w:pPr>
        <w:spacing w:after="0" w:line="0" w:lineRule="atLeast"/>
        <w:ind w:firstLine="720"/>
        <w:jc w:val="both"/>
        <w:rPr>
          <w:rFonts w:ascii="Times New Roman" w:hAnsi="Times New Roman" w:cs="Times New Roman"/>
          <w:i/>
          <w:sz w:val="28"/>
          <w:szCs w:val="28"/>
          <w:u w:val="single"/>
        </w:rPr>
      </w:pPr>
      <w:r w:rsidRPr="004E6586">
        <w:rPr>
          <w:rFonts w:ascii="Times New Roman" w:hAnsi="Times New Roman" w:cs="Times New Roman"/>
          <w:i/>
          <w:sz w:val="28"/>
          <w:szCs w:val="28"/>
          <w:u w:val="single"/>
        </w:rPr>
        <w:t>Администрация городского поселения Междуреченский</w:t>
      </w:r>
    </w:p>
    <w:p w:rsidR="00950471" w:rsidRDefault="00950471" w:rsidP="00950471">
      <w:pPr>
        <w:shd w:val="clear" w:color="auto" w:fill="FFFFFF"/>
        <w:spacing w:after="0" w:line="0" w:lineRule="atLeast"/>
        <w:ind w:firstLine="720"/>
        <w:jc w:val="both"/>
        <w:rPr>
          <w:rFonts w:ascii="Times New Roman" w:hAnsi="Times New Roman" w:cs="Times New Roman"/>
          <w:sz w:val="28"/>
          <w:szCs w:val="28"/>
        </w:rPr>
      </w:pPr>
      <w:r w:rsidRPr="004E6586">
        <w:rPr>
          <w:rFonts w:ascii="Times New Roman" w:hAnsi="Times New Roman" w:cs="Times New Roman"/>
          <w:sz w:val="28"/>
          <w:szCs w:val="28"/>
        </w:rPr>
        <w:t>Проведение информационной компании по раздельному сбору твёрдых коммунальных отходов на территории пгт.Междуреченский запланировано к проработке на 2016 год.</w:t>
      </w:r>
    </w:p>
    <w:p w:rsidR="00950471" w:rsidRPr="009D2CE4" w:rsidRDefault="00950471" w:rsidP="00950471">
      <w:pPr>
        <w:spacing w:after="0" w:line="0" w:lineRule="atLeast"/>
        <w:ind w:firstLine="720"/>
        <w:jc w:val="both"/>
        <w:rPr>
          <w:rFonts w:ascii="Times New Roman" w:hAnsi="Times New Roman" w:cs="Times New Roman"/>
          <w:i/>
          <w:sz w:val="28"/>
          <w:szCs w:val="28"/>
          <w:u w:val="single"/>
        </w:rPr>
      </w:pPr>
      <w:r w:rsidRPr="009D2CE4">
        <w:rPr>
          <w:rFonts w:ascii="Times New Roman" w:hAnsi="Times New Roman" w:cs="Times New Roman"/>
          <w:i/>
          <w:sz w:val="28"/>
          <w:szCs w:val="28"/>
          <w:u w:val="single"/>
        </w:rPr>
        <w:t>Администрация сельского поселения Шугур</w:t>
      </w:r>
    </w:p>
    <w:p w:rsidR="00950471" w:rsidRPr="009D2CE4" w:rsidRDefault="00950471" w:rsidP="00950471">
      <w:pPr>
        <w:shd w:val="clear" w:color="auto" w:fill="FFFFFF"/>
        <w:spacing w:after="0" w:line="0" w:lineRule="atLeast"/>
        <w:ind w:firstLine="720"/>
        <w:jc w:val="both"/>
        <w:rPr>
          <w:rFonts w:ascii="Times New Roman" w:hAnsi="Times New Roman" w:cs="Times New Roman"/>
          <w:sz w:val="28"/>
          <w:szCs w:val="28"/>
        </w:rPr>
      </w:pPr>
      <w:r w:rsidRPr="009D2CE4">
        <w:rPr>
          <w:rFonts w:ascii="Times New Roman" w:hAnsi="Times New Roman" w:cs="Times New Roman"/>
          <w:sz w:val="28"/>
          <w:szCs w:val="28"/>
        </w:rPr>
        <w:t xml:space="preserve">На территории сельского поселения Леуши действует Положение о порядке сбор и вывоза битовых отходов и мусора на территории сельского поселения Леуши утверждение решением Совета депутатов сельского поселения Леуши от 29 марта 2011 года № 10. Постановлением администрации от 11 января 2016 года № 1 утверждён Порядок селективного сбора отходов на территории сельского поселения Леуши. </w:t>
      </w:r>
    </w:p>
    <w:p w:rsidR="00950471" w:rsidRDefault="00950471" w:rsidP="00950471">
      <w:pPr>
        <w:pStyle w:val="aff6"/>
        <w:spacing w:before="0" w:beforeAutospacing="0" w:after="0" w:afterAutospacing="0"/>
        <w:ind w:firstLine="709"/>
        <w:jc w:val="both"/>
        <w:rPr>
          <w:sz w:val="28"/>
          <w:szCs w:val="28"/>
        </w:rPr>
      </w:pPr>
    </w:p>
    <w:p w:rsidR="00950471" w:rsidRPr="009D2CE4" w:rsidRDefault="00950471" w:rsidP="00950471">
      <w:pPr>
        <w:spacing w:after="0" w:line="0" w:lineRule="atLeast"/>
        <w:ind w:firstLine="720"/>
        <w:jc w:val="both"/>
        <w:rPr>
          <w:rFonts w:ascii="Times New Roman" w:hAnsi="Times New Roman" w:cs="Times New Roman"/>
          <w:b/>
          <w:sz w:val="28"/>
          <w:szCs w:val="28"/>
        </w:rPr>
      </w:pPr>
      <w:r w:rsidRPr="009D2CE4">
        <w:rPr>
          <w:rFonts w:ascii="Times New Roman" w:hAnsi="Times New Roman" w:cs="Times New Roman"/>
          <w:b/>
          <w:sz w:val="28"/>
          <w:szCs w:val="28"/>
        </w:rPr>
        <w:t>Рекомендовать органам местного самоуправления</w:t>
      </w:r>
    </w:p>
    <w:p w:rsidR="00950471" w:rsidRPr="009D2CE4" w:rsidRDefault="00950471" w:rsidP="00950471">
      <w:pPr>
        <w:spacing w:after="0" w:line="0" w:lineRule="atLeast"/>
        <w:ind w:firstLine="720"/>
        <w:jc w:val="both"/>
        <w:rPr>
          <w:rFonts w:ascii="Times New Roman" w:hAnsi="Times New Roman" w:cs="Times New Roman"/>
          <w:b/>
          <w:spacing w:val="-7"/>
          <w:sz w:val="28"/>
          <w:szCs w:val="28"/>
        </w:rPr>
      </w:pPr>
      <w:r w:rsidRPr="009D2CE4">
        <w:rPr>
          <w:rFonts w:ascii="Times New Roman" w:hAnsi="Times New Roman" w:cs="Times New Roman"/>
          <w:b/>
          <w:sz w:val="28"/>
          <w:szCs w:val="28"/>
        </w:rPr>
        <w:t>1)</w:t>
      </w:r>
      <w:r w:rsidRPr="009D2CE4">
        <w:rPr>
          <w:rFonts w:ascii="Times New Roman" w:hAnsi="Times New Roman" w:cs="Times New Roman"/>
          <w:b/>
          <w:spacing w:val="-3"/>
          <w:sz w:val="28"/>
          <w:szCs w:val="28"/>
        </w:rPr>
        <w:t xml:space="preserve">предусмотреть в программах муниципальных образований меры </w:t>
      </w:r>
      <w:r w:rsidRPr="009D2CE4">
        <w:rPr>
          <w:rFonts w:ascii="Times New Roman" w:hAnsi="Times New Roman" w:cs="Times New Roman"/>
          <w:b/>
          <w:spacing w:val="-1"/>
          <w:sz w:val="28"/>
          <w:szCs w:val="28"/>
        </w:rPr>
        <w:t xml:space="preserve">поддержки, направленные на развитие рыбохозяйственного комплекса с их </w:t>
      </w:r>
      <w:r w:rsidRPr="009D2CE4">
        <w:rPr>
          <w:rFonts w:ascii="Times New Roman" w:hAnsi="Times New Roman" w:cs="Times New Roman"/>
          <w:b/>
          <w:spacing w:val="-3"/>
          <w:sz w:val="28"/>
          <w:szCs w:val="28"/>
        </w:rPr>
        <w:t xml:space="preserve">финансированием из средств бюджета соответствующего муниципального </w:t>
      </w:r>
      <w:r w:rsidRPr="009D2CE4">
        <w:rPr>
          <w:rFonts w:ascii="Times New Roman" w:hAnsi="Times New Roman" w:cs="Times New Roman"/>
          <w:b/>
          <w:spacing w:val="-7"/>
          <w:sz w:val="28"/>
          <w:szCs w:val="28"/>
        </w:rPr>
        <w:t>образования</w:t>
      </w:r>
    </w:p>
    <w:p w:rsidR="00950471" w:rsidRPr="009D2CE4" w:rsidRDefault="00950471" w:rsidP="00950471">
      <w:pPr>
        <w:spacing w:after="0" w:line="0" w:lineRule="atLeast"/>
        <w:ind w:firstLine="720"/>
        <w:jc w:val="both"/>
        <w:rPr>
          <w:rFonts w:ascii="Times New Roman" w:hAnsi="Times New Roman" w:cs="Times New Roman"/>
          <w:i/>
          <w:sz w:val="28"/>
          <w:szCs w:val="28"/>
          <w:u w:val="single"/>
        </w:rPr>
      </w:pPr>
      <w:r w:rsidRPr="009D2CE4">
        <w:rPr>
          <w:rFonts w:ascii="Times New Roman" w:hAnsi="Times New Roman" w:cs="Times New Roman"/>
          <w:i/>
          <w:sz w:val="28"/>
          <w:szCs w:val="28"/>
          <w:u w:val="single"/>
        </w:rPr>
        <w:t>Администрация Кондинского района</w:t>
      </w:r>
    </w:p>
    <w:p w:rsidR="00950471" w:rsidRPr="009D2CE4" w:rsidRDefault="00950471" w:rsidP="00950471">
      <w:pPr>
        <w:spacing w:after="0" w:line="0" w:lineRule="atLeast"/>
        <w:ind w:firstLine="720"/>
        <w:jc w:val="both"/>
        <w:rPr>
          <w:rFonts w:ascii="Times New Roman" w:eastAsia="Calibri" w:hAnsi="Times New Roman" w:cs="Times New Roman"/>
          <w:sz w:val="28"/>
          <w:szCs w:val="28"/>
        </w:rPr>
      </w:pPr>
      <w:r w:rsidRPr="009D2CE4">
        <w:rPr>
          <w:rFonts w:ascii="Times New Roman" w:eastAsia="Calibri" w:hAnsi="Times New Roman" w:cs="Times New Roman"/>
          <w:sz w:val="28"/>
          <w:szCs w:val="28"/>
        </w:rPr>
        <w:t>В рамках муниципальной программы «Развитие агропромышленного комплекса и рынков сельскохозяйственной продукции, сырья и продовольствия в Кондинском районе на 2014-2016 годы и на период до 2020 года» предусмотрена поддержка по повышению эффективности использования и развития потенциала рыбохозяйственного комплекса за счет окружного бюджета.</w:t>
      </w:r>
    </w:p>
    <w:p w:rsidR="00950471" w:rsidRPr="009D2CE4" w:rsidRDefault="00950471" w:rsidP="00950471">
      <w:pPr>
        <w:spacing w:after="0" w:line="0" w:lineRule="atLeast"/>
        <w:ind w:firstLine="720"/>
        <w:jc w:val="both"/>
        <w:rPr>
          <w:rFonts w:ascii="Times New Roman" w:hAnsi="Times New Roman" w:cs="Times New Roman"/>
          <w:b/>
          <w:sz w:val="28"/>
          <w:szCs w:val="28"/>
        </w:rPr>
      </w:pPr>
      <w:r w:rsidRPr="009D2CE4">
        <w:rPr>
          <w:rFonts w:ascii="Times New Roman" w:hAnsi="Times New Roman" w:cs="Times New Roman"/>
          <w:b/>
          <w:spacing w:val="-7"/>
          <w:sz w:val="28"/>
          <w:szCs w:val="28"/>
        </w:rPr>
        <w:t>2)</w:t>
      </w:r>
      <w:r w:rsidRPr="009D2CE4">
        <w:rPr>
          <w:rFonts w:ascii="Times New Roman" w:hAnsi="Times New Roman" w:cs="Times New Roman"/>
          <w:b/>
          <w:spacing w:val="-3"/>
          <w:sz w:val="28"/>
          <w:szCs w:val="28"/>
        </w:rPr>
        <w:t xml:space="preserve">обеспечить своевременное доведение средств государственной </w:t>
      </w:r>
      <w:r w:rsidRPr="009D2CE4">
        <w:rPr>
          <w:rFonts w:ascii="Times New Roman" w:hAnsi="Times New Roman" w:cs="Times New Roman"/>
          <w:b/>
          <w:spacing w:val="-4"/>
          <w:sz w:val="28"/>
          <w:szCs w:val="28"/>
        </w:rPr>
        <w:t xml:space="preserve">поддержки да организаций рыбной отрасли и эффективное целенаправленное </w:t>
      </w:r>
      <w:r w:rsidRPr="009D2CE4">
        <w:rPr>
          <w:rFonts w:ascii="Times New Roman" w:hAnsi="Times New Roman" w:cs="Times New Roman"/>
          <w:b/>
          <w:sz w:val="28"/>
          <w:szCs w:val="28"/>
        </w:rPr>
        <w:t>их использование в рамках переданного отдельного государственного полномочия</w:t>
      </w:r>
    </w:p>
    <w:p w:rsidR="00950471" w:rsidRPr="009D2CE4" w:rsidRDefault="00950471" w:rsidP="00950471">
      <w:pPr>
        <w:spacing w:after="0" w:line="0" w:lineRule="atLeast"/>
        <w:ind w:firstLine="720"/>
        <w:jc w:val="both"/>
        <w:rPr>
          <w:rFonts w:ascii="Times New Roman" w:hAnsi="Times New Roman" w:cs="Times New Roman"/>
          <w:i/>
          <w:sz w:val="28"/>
          <w:szCs w:val="28"/>
          <w:u w:val="single"/>
        </w:rPr>
      </w:pPr>
      <w:r w:rsidRPr="009D2CE4">
        <w:rPr>
          <w:rFonts w:ascii="Times New Roman" w:hAnsi="Times New Roman" w:cs="Times New Roman"/>
          <w:i/>
          <w:sz w:val="28"/>
          <w:szCs w:val="28"/>
          <w:u w:val="single"/>
        </w:rPr>
        <w:t>Администрация Кондинского района</w:t>
      </w:r>
    </w:p>
    <w:p w:rsidR="00950471" w:rsidRPr="009D2CE4" w:rsidRDefault="00950471" w:rsidP="00950471">
      <w:pPr>
        <w:tabs>
          <w:tab w:val="left" w:pos="851"/>
        </w:tabs>
        <w:spacing w:after="0" w:line="0" w:lineRule="atLeast"/>
        <w:ind w:firstLine="720"/>
        <w:jc w:val="both"/>
        <w:rPr>
          <w:rFonts w:ascii="Times New Roman" w:eastAsia="Calibri" w:hAnsi="Times New Roman" w:cs="Times New Roman"/>
          <w:sz w:val="28"/>
          <w:szCs w:val="28"/>
        </w:rPr>
      </w:pPr>
      <w:r w:rsidRPr="009D2CE4">
        <w:rPr>
          <w:rFonts w:ascii="Times New Roman" w:eastAsia="Calibri" w:hAnsi="Times New Roman" w:cs="Times New Roman"/>
          <w:sz w:val="28"/>
          <w:szCs w:val="28"/>
        </w:rPr>
        <w:t>Денежные средства доводятся до получателей субсидий ежемесячно согласно поданны</w:t>
      </w:r>
      <w:r>
        <w:rPr>
          <w:rFonts w:ascii="Times New Roman" w:eastAsia="Calibri" w:hAnsi="Times New Roman" w:cs="Times New Roman"/>
          <w:sz w:val="28"/>
          <w:szCs w:val="28"/>
        </w:rPr>
        <w:t>м</w:t>
      </w:r>
      <w:r w:rsidRPr="009D2CE4">
        <w:rPr>
          <w:rFonts w:ascii="Times New Roman" w:eastAsia="Calibri" w:hAnsi="Times New Roman" w:cs="Times New Roman"/>
          <w:sz w:val="28"/>
          <w:szCs w:val="28"/>
        </w:rPr>
        <w:t xml:space="preserve"> документ</w:t>
      </w:r>
      <w:r>
        <w:rPr>
          <w:rFonts w:ascii="Times New Roman" w:eastAsia="Calibri" w:hAnsi="Times New Roman" w:cs="Times New Roman"/>
          <w:sz w:val="28"/>
          <w:szCs w:val="28"/>
        </w:rPr>
        <w:t>ам</w:t>
      </w:r>
      <w:r w:rsidRPr="009D2CE4">
        <w:rPr>
          <w:rFonts w:ascii="Times New Roman" w:eastAsia="Calibri" w:hAnsi="Times New Roman" w:cs="Times New Roman"/>
          <w:sz w:val="28"/>
          <w:szCs w:val="28"/>
        </w:rPr>
        <w:t xml:space="preserve"> для получения средств государственной поддержки.</w:t>
      </w:r>
    </w:p>
    <w:p w:rsidR="00950471" w:rsidRPr="009D2CE4" w:rsidRDefault="00950471" w:rsidP="00950471">
      <w:pPr>
        <w:spacing w:after="0" w:line="0" w:lineRule="atLeast"/>
        <w:ind w:firstLine="720"/>
        <w:jc w:val="both"/>
        <w:rPr>
          <w:rFonts w:ascii="Times New Roman" w:hAnsi="Times New Roman" w:cs="Times New Roman"/>
          <w:b/>
          <w:spacing w:val="-3"/>
          <w:sz w:val="28"/>
          <w:szCs w:val="28"/>
        </w:rPr>
      </w:pPr>
      <w:r w:rsidRPr="009D2CE4">
        <w:rPr>
          <w:rFonts w:ascii="Times New Roman" w:hAnsi="Times New Roman" w:cs="Times New Roman"/>
          <w:b/>
          <w:sz w:val="28"/>
          <w:szCs w:val="28"/>
        </w:rPr>
        <w:t>3)</w:t>
      </w:r>
      <w:r w:rsidRPr="009D2CE4">
        <w:rPr>
          <w:rFonts w:ascii="Times New Roman" w:hAnsi="Times New Roman" w:cs="Times New Roman"/>
          <w:b/>
          <w:spacing w:val="-1"/>
          <w:sz w:val="28"/>
          <w:szCs w:val="28"/>
        </w:rPr>
        <w:t xml:space="preserve"> активизировать работу по реализации инвестиционных проектов в</w:t>
      </w:r>
      <w:r w:rsidRPr="009D2CE4">
        <w:rPr>
          <w:rFonts w:ascii="Times New Roman" w:hAnsi="Times New Roman" w:cs="Times New Roman"/>
          <w:b/>
          <w:spacing w:val="-3"/>
          <w:sz w:val="28"/>
          <w:szCs w:val="28"/>
        </w:rPr>
        <w:t>сфере рыбной отрасли с привлечением сторонних инвесторов</w:t>
      </w:r>
    </w:p>
    <w:p w:rsidR="00950471" w:rsidRPr="009D2CE4" w:rsidRDefault="00950471" w:rsidP="00950471">
      <w:pPr>
        <w:spacing w:after="0" w:line="0" w:lineRule="atLeast"/>
        <w:ind w:firstLine="720"/>
        <w:jc w:val="both"/>
        <w:rPr>
          <w:rFonts w:ascii="Times New Roman" w:hAnsi="Times New Roman" w:cs="Times New Roman"/>
          <w:i/>
          <w:sz w:val="28"/>
          <w:szCs w:val="28"/>
          <w:u w:val="single"/>
        </w:rPr>
      </w:pPr>
      <w:r w:rsidRPr="009D2CE4">
        <w:rPr>
          <w:rFonts w:ascii="Times New Roman" w:hAnsi="Times New Roman" w:cs="Times New Roman"/>
          <w:i/>
          <w:sz w:val="28"/>
          <w:szCs w:val="28"/>
          <w:u w:val="single"/>
        </w:rPr>
        <w:t>Администрация Кондинского района</w:t>
      </w:r>
    </w:p>
    <w:p w:rsidR="00950471" w:rsidRPr="009D2CE4" w:rsidRDefault="00950471" w:rsidP="00950471">
      <w:pPr>
        <w:spacing w:after="0" w:line="0" w:lineRule="atLeast"/>
        <w:ind w:firstLine="720"/>
        <w:jc w:val="both"/>
        <w:rPr>
          <w:rFonts w:ascii="Times New Roman" w:eastAsia="Calibri" w:hAnsi="Times New Roman" w:cs="Times New Roman"/>
          <w:sz w:val="28"/>
          <w:szCs w:val="28"/>
        </w:rPr>
      </w:pPr>
      <w:r w:rsidRPr="009D2CE4">
        <w:rPr>
          <w:rFonts w:ascii="Times New Roman" w:eastAsia="Calibri" w:hAnsi="Times New Roman" w:cs="Times New Roman"/>
          <w:sz w:val="28"/>
          <w:szCs w:val="28"/>
        </w:rPr>
        <w:t>Администрацией Кондинского района проводится работа по повышению инвестиционной привлекательности Кондинского района. Для формирования систематизированной базы данных о приоритетных инвестиционных проектах Кондинского района, по которым предоставляются и планируются к предоставлению меры поддержки за счет средств окружного и местного бюджета разработано и утверждено постановление администрации Кондинского района от 21 мая 2015 года №575 «О Порядке формирования Реестра приоритетных инвестиционных проектов Кондинского района», в который также включен Порядок оценки инвестиционных проектов для включения в реестр приоритетных проектов. На официальном сайте органов местного самоуправления муниципального образования создан раздел «Инвестиционная деятельность», в котором находится актуальная информация о реализации инвестиционной деятельности и поддержке инвесторов. Данный раздел постоянно обновляется и дополнятся.</w:t>
      </w:r>
    </w:p>
    <w:p w:rsidR="00950471" w:rsidRPr="009D2CE4" w:rsidRDefault="00950471" w:rsidP="00950471">
      <w:pPr>
        <w:spacing w:after="0" w:line="0" w:lineRule="atLeast"/>
        <w:ind w:firstLine="720"/>
        <w:jc w:val="both"/>
        <w:rPr>
          <w:rFonts w:ascii="Times New Roman" w:hAnsi="Times New Roman" w:cs="Times New Roman"/>
          <w:i/>
          <w:sz w:val="28"/>
          <w:szCs w:val="28"/>
          <w:u w:val="single"/>
        </w:rPr>
      </w:pPr>
      <w:r w:rsidRPr="009D2CE4">
        <w:rPr>
          <w:rFonts w:ascii="Times New Roman" w:hAnsi="Times New Roman" w:cs="Times New Roman"/>
          <w:i/>
          <w:sz w:val="28"/>
          <w:szCs w:val="28"/>
          <w:u w:val="single"/>
        </w:rPr>
        <w:t>Администрация городского поселения Междуреченский</w:t>
      </w:r>
    </w:p>
    <w:p w:rsidR="00950471" w:rsidRPr="009D2CE4" w:rsidRDefault="00950471" w:rsidP="00950471">
      <w:pPr>
        <w:spacing w:after="0" w:line="0" w:lineRule="atLeast"/>
        <w:ind w:firstLine="720"/>
        <w:jc w:val="both"/>
        <w:rPr>
          <w:rFonts w:ascii="Times New Roman" w:hAnsi="Times New Roman" w:cs="Times New Roman"/>
          <w:sz w:val="28"/>
          <w:szCs w:val="28"/>
          <w:u w:val="single"/>
        </w:rPr>
      </w:pPr>
      <w:r w:rsidRPr="009D2CE4">
        <w:rPr>
          <w:rFonts w:ascii="Times New Roman" w:hAnsi="Times New Roman" w:cs="Times New Roman"/>
          <w:spacing w:val="-1"/>
          <w:sz w:val="28"/>
          <w:szCs w:val="28"/>
        </w:rPr>
        <w:t>В границах территори</w:t>
      </w:r>
      <w:r>
        <w:rPr>
          <w:rFonts w:ascii="Times New Roman" w:hAnsi="Times New Roman" w:cs="Times New Roman"/>
          <w:spacing w:val="-1"/>
          <w:sz w:val="28"/>
          <w:szCs w:val="28"/>
        </w:rPr>
        <w:t>и</w:t>
      </w:r>
      <w:r w:rsidRPr="009D2CE4">
        <w:rPr>
          <w:rFonts w:ascii="Times New Roman" w:hAnsi="Times New Roman" w:cs="Times New Roman"/>
          <w:spacing w:val="-1"/>
          <w:sz w:val="28"/>
          <w:szCs w:val="28"/>
        </w:rPr>
        <w:t xml:space="preserve"> муниципального образования </w:t>
      </w:r>
      <w:r w:rsidRPr="009D2CE4">
        <w:rPr>
          <w:rFonts w:ascii="Times New Roman" w:hAnsi="Times New Roman" w:cs="Times New Roman"/>
          <w:spacing w:val="-2"/>
          <w:sz w:val="28"/>
          <w:szCs w:val="28"/>
        </w:rPr>
        <w:t xml:space="preserve">городское поселение Междуреченский водных биоресурсов для вылова рыбы, в </w:t>
      </w:r>
      <w:r w:rsidRPr="009D2CE4">
        <w:rPr>
          <w:rFonts w:ascii="Times New Roman" w:hAnsi="Times New Roman" w:cs="Times New Roman"/>
          <w:sz w:val="28"/>
          <w:szCs w:val="28"/>
        </w:rPr>
        <w:t xml:space="preserve">объемах </w:t>
      </w:r>
      <w:r w:rsidRPr="009D2CE4">
        <w:rPr>
          <w:rFonts w:ascii="Times New Roman" w:hAnsi="Times New Roman" w:cs="Times New Roman"/>
          <w:sz w:val="28"/>
          <w:szCs w:val="28"/>
        </w:rPr>
        <w:lastRenderedPageBreak/>
        <w:t xml:space="preserve">необходимых для ведения малого и среднего бизнеса, недостаточно. С </w:t>
      </w:r>
      <w:r w:rsidRPr="009D2CE4">
        <w:rPr>
          <w:rFonts w:ascii="Times New Roman" w:hAnsi="Times New Roman" w:cs="Times New Roman"/>
          <w:spacing w:val="-1"/>
          <w:sz w:val="28"/>
          <w:szCs w:val="28"/>
        </w:rPr>
        <w:t xml:space="preserve">целью перспективного развития рыбной отрасли предусмотрены и реализуются </w:t>
      </w:r>
      <w:r w:rsidRPr="009D2CE4">
        <w:rPr>
          <w:rFonts w:ascii="Times New Roman" w:hAnsi="Times New Roman" w:cs="Times New Roman"/>
          <w:sz w:val="28"/>
          <w:szCs w:val="28"/>
        </w:rPr>
        <w:t>мероприятия по поддержке субъектов малого и среднего предпринимательстве</w:t>
      </w:r>
      <w:r w:rsidRPr="009D2CE4">
        <w:rPr>
          <w:rFonts w:ascii="Times New Roman" w:hAnsi="Times New Roman" w:cs="Times New Roman"/>
          <w:spacing w:val="-1"/>
          <w:sz w:val="28"/>
          <w:szCs w:val="28"/>
        </w:rPr>
        <w:t xml:space="preserve">городского поселения Междуреченский, в рамках муниципальных программ </w:t>
      </w:r>
      <w:r w:rsidRPr="009D2CE4">
        <w:rPr>
          <w:rFonts w:ascii="Times New Roman" w:hAnsi="Times New Roman" w:cs="Times New Roman"/>
          <w:sz w:val="28"/>
          <w:szCs w:val="28"/>
        </w:rPr>
        <w:t xml:space="preserve">Кондинского района «Развитие малого и среднего предпринимательства в </w:t>
      </w:r>
      <w:r w:rsidRPr="009D2CE4">
        <w:rPr>
          <w:rFonts w:ascii="Times New Roman" w:hAnsi="Times New Roman" w:cs="Times New Roman"/>
          <w:spacing w:val="-3"/>
          <w:sz w:val="28"/>
          <w:szCs w:val="28"/>
        </w:rPr>
        <w:t xml:space="preserve">Кондинском районе на 2014-2016 годы и на период до 2020 года». «Развитие </w:t>
      </w:r>
      <w:r>
        <w:rPr>
          <w:rFonts w:ascii="Times New Roman" w:hAnsi="Times New Roman" w:cs="Times New Roman"/>
          <w:sz w:val="28"/>
          <w:szCs w:val="28"/>
        </w:rPr>
        <w:t xml:space="preserve">агропромышленного комплекса и </w:t>
      </w:r>
      <w:r w:rsidRPr="009D2CE4">
        <w:rPr>
          <w:rFonts w:ascii="Times New Roman" w:hAnsi="Times New Roman" w:cs="Times New Roman"/>
          <w:sz w:val="28"/>
          <w:szCs w:val="28"/>
        </w:rPr>
        <w:t>рынков   с</w:t>
      </w:r>
      <w:r>
        <w:rPr>
          <w:rFonts w:ascii="Times New Roman" w:hAnsi="Times New Roman" w:cs="Times New Roman"/>
          <w:sz w:val="28"/>
          <w:szCs w:val="28"/>
        </w:rPr>
        <w:t xml:space="preserve">ельскохозяйственной </w:t>
      </w:r>
      <w:r w:rsidRPr="009D2CE4">
        <w:rPr>
          <w:rFonts w:ascii="Times New Roman" w:hAnsi="Times New Roman" w:cs="Times New Roman"/>
          <w:sz w:val="28"/>
          <w:szCs w:val="28"/>
        </w:rPr>
        <w:t>продукции сырья и продовольствия в Кондинском районе на 2014-2016 годы и на период до 2020 года».</w:t>
      </w:r>
    </w:p>
    <w:p w:rsidR="00950471" w:rsidRPr="009D2CE4" w:rsidRDefault="00950471" w:rsidP="00950471">
      <w:pPr>
        <w:shd w:val="clear" w:color="auto" w:fill="FFFFFF"/>
        <w:tabs>
          <w:tab w:val="left" w:pos="1699"/>
        </w:tabs>
        <w:spacing w:after="0" w:line="0" w:lineRule="atLeast"/>
        <w:ind w:firstLine="720"/>
        <w:jc w:val="both"/>
        <w:rPr>
          <w:rFonts w:ascii="Times New Roman" w:hAnsi="Times New Roman" w:cs="Times New Roman"/>
          <w:b/>
          <w:sz w:val="28"/>
          <w:szCs w:val="28"/>
        </w:rPr>
      </w:pPr>
      <w:r w:rsidRPr="009D2CE4">
        <w:rPr>
          <w:rFonts w:ascii="Times New Roman" w:hAnsi="Times New Roman" w:cs="Times New Roman"/>
          <w:b/>
          <w:sz w:val="28"/>
          <w:szCs w:val="28"/>
        </w:rPr>
        <w:t>4)</w:t>
      </w:r>
      <w:r>
        <w:rPr>
          <w:rFonts w:ascii="Times New Roman" w:hAnsi="Times New Roman" w:cs="Times New Roman"/>
          <w:b/>
          <w:spacing w:val="-2"/>
          <w:sz w:val="28"/>
          <w:szCs w:val="28"/>
        </w:rPr>
        <w:t xml:space="preserve">обеспечить </w:t>
      </w:r>
      <w:r w:rsidRPr="009D2CE4">
        <w:rPr>
          <w:rFonts w:ascii="Times New Roman" w:hAnsi="Times New Roman" w:cs="Times New Roman"/>
          <w:b/>
          <w:spacing w:val="-2"/>
          <w:sz w:val="28"/>
          <w:szCs w:val="28"/>
        </w:rPr>
        <w:t>координ</w:t>
      </w:r>
      <w:r>
        <w:rPr>
          <w:rFonts w:ascii="Times New Roman" w:hAnsi="Times New Roman" w:cs="Times New Roman"/>
          <w:b/>
          <w:spacing w:val="-2"/>
          <w:sz w:val="28"/>
          <w:szCs w:val="28"/>
        </w:rPr>
        <w:t xml:space="preserve">ацию </w:t>
      </w:r>
      <w:r w:rsidRPr="009D2CE4">
        <w:rPr>
          <w:rFonts w:ascii="Times New Roman" w:hAnsi="Times New Roman" w:cs="Times New Roman"/>
          <w:b/>
          <w:spacing w:val="-2"/>
          <w:sz w:val="28"/>
          <w:szCs w:val="28"/>
        </w:rPr>
        <w:t>действий органов</w:t>
      </w:r>
      <w:r w:rsidR="00DC1989">
        <w:rPr>
          <w:rFonts w:ascii="Times New Roman" w:hAnsi="Times New Roman" w:cs="Times New Roman"/>
          <w:b/>
          <w:spacing w:val="-2"/>
          <w:sz w:val="28"/>
          <w:szCs w:val="28"/>
        </w:rPr>
        <w:t xml:space="preserve"> </w:t>
      </w:r>
      <w:r w:rsidRPr="009D2CE4">
        <w:rPr>
          <w:rFonts w:ascii="Times New Roman" w:hAnsi="Times New Roman" w:cs="Times New Roman"/>
          <w:b/>
          <w:spacing w:val="-2"/>
          <w:sz w:val="28"/>
          <w:szCs w:val="28"/>
        </w:rPr>
        <w:t xml:space="preserve">местного </w:t>
      </w:r>
      <w:r>
        <w:rPr>
          <w:rFonts w:ascii="Times New Roman" w:hAnsi="Times New Roman" w:cs="Times New Roman"/>
          <w:b/>
          <w:spacing w:val="-1"/>
          <w:sz w:val="28"/>
          <w:szCs w:val="28"/>
        </w:rPr>
        <w:t xml:space="preserve">самоуправления, центров занятости, организаций рыбной отрасли                 </w:t>
      </w:r>
      <w:r w:rsidRPr="009D2CE4">
        <w:rPr>
          <w:rFonts w:ascii="Times New Roman" w:hAnsi="Times New Roman" w:cs="Times New Roman"/>
          <w:b/>
          <w:iCs/>
          <w:spacing w:val="-1"/>
          <w:sz w:val="28"/>
          <w:szCs w:val="28"/>
        </w:rPr>
        <w:t>по</w:t>
      </w:r>
      <w:r w:rsidRPr="009D2CE4">
        <w:rPr>
          <w:rFonts w:ascii="Times New Roman" w:hAnsi="Times New Roman" w:cs="Times New Roman"/>
          <w:b/>
          <w:sz w:val="28"/>
          <w:szCs w:val="28"/>
        </w:rPr>
        <w:t xml:space="preserve"> реализации мероприятии, направленных на развитие малого и среднего </w:t>
      </w:r>
      <w:r w:rsidRPr="009D2CE4">
        <w:rPr>
          <w:rFonts w:ascii="Times New Roman" w:hAnsi="Times New Roman" w:cs="Times New Roman"/>
          <w:b/>
          <w:spacing w:val="-1"/>
          <w:sz w:val="28"/>
          <w:szCs w:val="28"/>
        </w:rPr>
        <w:t>предпринимательства в сфере рыбохозяйственного комплекса с целью</w:t>
      </w:r>
      <w:r w:rsidR="00F64669">
        <w:rPr>
          <w:rFonts w:ascii="Times New Roman" w:hAnsi="Times New Roman" w:cs="Times New Roman"/>
          <w:b/>
          <w:spacing w:val="-1"/>
          <w:sz w:val="28"/>
          <w:szCs w:val="28"/>
        </w:rPr>
        <w:t xml:space="preserve"> </w:t>
      </w:r>
      <w:r w:rsidRPr="009D2CE4">
        <w:rPr>
          <w:rFonts w:ascii="Times New Roman" w:hAnsi="Times New Roman" w:cs="Times New Roman"/>
          <w:b/>
          <w:sz w:val="28"/>
          <w:szCs w:val="28"/>
        </w:rPr>
        <w:t>снижения напряжённости на рынке труда</w:t>
      </w:r>
    </w:p>
    <w:p w:rsidR="00950471" w:rsidRPr="009D2CE4" w:rsidRDefault="00950471" w:rsidP="00950471">
      <w:pPr>
        <w:spacing w:after="0" w:line="0" w:lineRule="atLeast"/>
        <w:ind w:firstLine="720"/>
        <w:jc w:val="both"/>
        <w:rPr>
          <w:rFonts w:ascii="Times New Roman" w:hAnsi="Times New Roman" w:cs="Times New Roman"/>
          <w:i/>
          <w:sz w:val="28"/>
          <w:szCs w:val="28"/>
          <w:u w:val="single"/>
        </w:rPr>
      </w:pPr>
      <w:r w:rsidRPr="009D2CE4">
        <w:rPr>
          <w:rFonts w:ascii="Times New Roman" w:hAnsi="Times New Roman" w:cs="Times New Roman"/>
          <w:i/>
          <w:sz w:val="28"/>
          <w:szCs w:val="28"/>
          <w:u w:val="single"/>
        </w:rPr>
        <w:t>Администрация Кондинского района</w:t>
      </w:r>
    </w:p>
    <w:p w:rsidR="00950471" w:rsidRPr="009D2CE4" w:rsidRDefault="00950471" w:rsidP="00950471">
      <w:pPr>
        <w:spacing w:after="0" w:line="0" w:lineRule="atLeast"/>
        <w:ind w:firstLine="720"/>
        <w:jc w:val="both"/>
        <w:rPr>
          <w:rFonts w:ascii="Times New Roman" w:eastAsia="Calibri" w:hAnsi="Times New Roman" w:cs="Times New Roman"/>
          <w:sz w:val="28"/>
          <w:szCs w:val="28"/>
        </w:rPr>
      </w:pPr>
      <w:r w:rsidRPr="009D2CE4">
        <w:rPr>
          <w:rFonts w:ascii="Times New Roman" w:eastAsia="Calibri" w:hAnsi="Times New Roman" w:cs="Times New Roman"/>
          <w:sz w:val="28"/>
          <w:szCs w:val="28"/>
        </w:rPr>
        <w:t>В рамках комплексного плана реализации Стратегии социально-экономического развития Кондинского района проводятся следующие мероприятия по стимулированию занятости и созданию новых рабочих мест: организация ярмарок вакансий и учебных рабочих мест. Осуществляется информационное взаимодействие по приоритетным направлениям стратегии социально-экономического развития и формам поддержки в рамках муниципальных программ с представителями «Центра занятости населения». Представители «Центра занятости населения» принимают участие в заседании совета по развитию предпринимательства.</w:t>
      </w:r>
    </w:p>
    <w:p w:rsidR="00950471" w:rsidRPr="009D2CE4" w:rsidRDefault="00950471" w:rsidP="00950471">
      <w:pPr>
        <w:spacing w:after="0" w:line="0" w:lineRule="atLeast"/>
        <w:ind w:firstLine="720"/>
        <w:jc w:val="both"/>
        <w:rPr>
          <w:rFonts w:ascii="Times New Roman" w:hAnsi="Times New Roman" w:cs="Times New Roman"/>
          <w:i/>
          <w:sz w:val="28"/>
          <w:szCs w:val="28"/>
          <w:u w:val="single"/>
        </w:rPr>
      </w:pPr>
      <w:r w:rsidRPr="009D2CE4">
        <w:rPr>
          <w:rFonts w:ascii="Times New Roman" w:hAnsi="Times New Roman" w:cs="Times New Roman"/>
          <w:i/>
          <w:sz w:val="28"/>
          <w:szCs w:val="28"/>
          <w:u w:val="single"/>
        </w:rPr>
        <w:t>Администрация городского поселения Междуреченский</w:t>
      </w:r>
    </w:p>
    <w:p w:rsidR="00950471" w:rsidRPr="009D2CE4" w:rsidRDefault="00950471" w:rsidP="00950471">
      <w:pPr>
        <w:spacing w:after="0" w:line="0" w:lineRule="atLeast"/>
        <w:ind w:firstLine="720"/>
        <w:jc w:val="both"/>
        <w:rPr>
          <w:rFonts w:ascii="Times New Roman" w:eastAsia="Calibri" w:hAnsi="Times New Roman" w:cs="Times New Roman"/>
          <w:sz w:val="28"/>
          <w:szCs w:val="28"/>
        </w:rPr>
      </w:pPr>
      <w:r w:rsidRPr="009D2CE4">
        <w:rPr>
          <w:rFonts w:ascii="Times New Roman" w:hAnsi="Times New Roman" w:cs="Times New Roman"/>
          <w:sz w:val="28"/>
          <w:szCs w:val="28"/>
        </w:rPr>
        <w:t xml:space="preserve">В целях снижения напряженности на рынке груда и реализации </w:t>
      </w:r>
      <w:r w:rsidRPr="009D2CE4">
        <w:rPr>
          <w:rFonts w:ascii="Times New Roman" w:hAnsi="Times New Roman" w:cs="Times New Roman"/>
          <w:spacing w:val="-1"/>
          <w:sz w:val="28"/>
          <w:szCs w:val="28"/>
        </w:rPr>
        <w:t xml:space="preserve">мероприятий, направленных на развитие малого и среднего предпринимательства </w:t>
      </w:r>
      <w:r w:rsidRPr="009D2CE4">
        <w:rPr>
          <w:rFonts w:ascii="Times New Roman" w:hAnsi="Times New Roman" w:cs="Times New Roman"/>
          <w:sz w:val="28"/>
          <w:szCs w:val="28"/>
        </w:rPr>
        <w:t xml:space="preserve">городского поселения Междуреченский, в том числе в рыбной отрасли, </w:t>
      </w:r>
      <w:r w:rsidRPr="009D2CE4">
        <w:rPr>
          <w:rFonts w:ascii="Times New Roman" w:hAnsi="Times New Roman" w:cs="Times New Roman"/>
          <w:spacing w:val="-1"/>
          <w:sz w:val="28"/>
          <w:szCs w:val="28"/>
        </w:rPr>
        <w:t xml:space="preserve">администрация поселения оказывает содействие и доводит информацию до </w:t>
      </w:r>
      <w:r w:rsidRPr="009D2CE4">
        <w:rPr>
          <w:rFonts w:ascii="Times New Roman" w:hAnsi="Times New Roman" w:cs="Times New Roman"/>
          <w:sz w:val="28"/>
          <w:szCs w:val="28"/>
        </w:rPr>
        <w:t>заинтересованных лиц, о мероприятиях государственной Программы Ханты-</w:t>
      </w:r>
      <w:r w:rsidRPr="009D2CE4">
        <w:rPr>
          <w:rFonts w:ascii="Times New Roman" w:hAnsi="Times New Roman" w:cs="Times New Roman"/>
          <w:spacing w:val="-1"/>
          <w:sz w:val="28"/>
          <w:szCs w:val="28"/>
        </w:rPr>
        <w:t xml:space="preserve">Мансийского автономного округа - Югры «Содействие занятости населения в </w:t>
      </w:r>
      <w:r w:rsidRPr="009D2CE4">
        <w:rPr>
          <w:rFonts w:ascii="Times New Roman" w:hAnsi="Times New Roman" w:cs="Times New Roman"/>
          <w:sz w:val="28"/>
          <w:szCs w:val="28"/>
        </w:rPr>
        <w:t>ХМАО-Югре на 2014-2020 годы», через средства массовой информации, а также в устных</w:t>
      </w:r>
      <w:r w:rsidR="00F64669">
        <w:rPr>
          <w:rFonts w:ascii="Times New Roman" w:hAnsi="Times New Roman" w:cs="Times New Roman"/>
          <w:sz w:val="28"/>
          <w:szCs w:val="28"/>
        </w:rPr>
        <w:t xml:space="preserve"> </w:t>
      </w:r>
      <w:r w:rsidRPr="009D2CE4">
        <w:rPr>
          <w:rFonts w:ascii="Times New Roman" w:hAnsi="Times New Roman" w:cs="Times New Roman"/>
          <w:sz w:val="28"/>
          <w:szCs w:val="28"/>
        </w:rPr>
        <w:t>беседах с субъектами малого и среднего предпринимательства</w:t>
      </w:r>
      <w:r>
        <w:rPr>
          <w:rFonts w:ascii="Times New Roman" w:hAnsi="Times New Roman" w:cs="Times New Roman"/>
          <w:sz w:val="28"/>
          <w:szCs w:val="28"/>
        </w:rPr>
        <w:t>.</w:t>
      </w:r>
    </w:p>
    <w:p w:rsidR="00950471" w:rsidRPr="009D2CE4" w:rsidRDefault="00950471" w:rsidP="00950471">
      <w:pPr>
        <w:shd w:val="clear" w:color="auto" w:fill="FFFFFF"/>
        <w:tabs>
          <w:tab w:val="left" w:pos="1620"/>
        </w:tabs>
        <w:spacing w:after="0" w:line="0" w:lineRule="atLeast"/>
        <w:ind w:right="6" w:firstLine="720"/>
        <w:jc w:val="both"/>
        <w:rPr>
          <w:rFonts w:ascii="Times New Roman" w:hAnsi="Times New Roman" w:cs="Times New Roman"/>
          <w:b/>
          <w:sz w:val="28"/>
          <w:szCs w:val="28"/>
        </w:rPr>
      </w:pPr>
      <w:r w:rsidRPr="009D2CE4">
        <w:rPr>
          <w:rFonts w:ascii="Times New Roman" w:hAnsi="Times New Roman" w:cs="Times New Roman"/>
          <w:b/>
          <w:sz w:val="28"/>
          <w:szCs w:val="28"/>
        </w:rPr>
        <w:t>5)</w:t>
      </w:r>
      <w:r w:rsidRPr="009D2CE4">
        <w:rPr>
          <w:rFonts w:ascii="Times New Roman" w:hAnsi="Times New Roman" w:cs="Times New Roman"/>
          <w:b/>
          <w:spacing w:val="-4"/>
          <w:sz w:val="28"/>
          <w:szCs w:val="28"/>
        </w:rPr>
        <w:t xml:space="preserve"> организовать проведение разъяснительной работы среди </w:t>
      </w:r>
      <w:r w:rsidRPr="009D2CE4">
        <w:rPr>
          <w:rFonts w:ascii="Times New Roman" w:hAnsi="Times New Roman" w:cs="Times New Roman"/>
          <w:b/>
          <w:sz w:val="28"/>
          <w:szCs w:val="28"/>
        </w:rPr>
        <w:t xml:space="preserve">хозяйствующих субъектов, осуществляющих добычу </w:t>
      </w:r>
      <w:r w:rsidRPr="009D2CE4">
        <w:rPr>
          <w:rFonts w:ascii="Times New Roman" w:hAnsi="Times New Roman" w:cs="Times New Roman"/>
          <w:b/>
          <w:iCs/>
          <w:sz w:val="28"/>
          <w:szCs w:val="28"/>
        </w:rPr>
        <w:t xml:space="preserve">(вылов) </w:t>
      </w:r>
      <w:r w:rsidRPr="009D2CE4">
        <w:rPr>
          <w:rFonts w:ascii="Times New Roman" w:hAnsi="Times New Roman" w:cs="Times New Roman"/>
          <w:b/>
          <w:sz w:val="28"/>
          <w:szCs w:val="28"/>
        </w:rPr>
        <w:t>водных</w:t>
      </w:r>
      <w:r w:rsidR="00F64669">
        <w:rPr>
          <w:rFonts w:ascii="Times New Roman" w:hAnsi="Times New Roman" w:cs="Times New Roman"/>
          <w:b/>
          <w:sz w:val="28"/>
          <w:szCs w:val="28"/>
        </w:rPr>
        <w:t xml:space="preserve"> </w:t>
      </w:r>
      <w:r w:rsidRPr="009D2CE4">
        <w:rPr>
          <w:rFonts w:ascii="Times New Roman" w:hAnsi="Times New Roman" w:cs="Times New Roman"/>
          <w:b/>
          <w:spacing w:val="-3"/>
          <w:sz w:val="28"/>
          <w:szCs w:val="28"/>
        </w:rPr>
        <w:t>биоресурсов и их переработку, о механизме получения мер государственной</w:t>
      </w:r>
      <w:r w:rsidR="00F64669">
        <w:rPr>
          <w:rFonts w:ascii="Times New Roman" w:hAnsi="Times New Roman" w:cs="Times New Roman"/>
          <w:b/>
          <w:spacing w:val="-3"/>
          <w:sz w:val="28"/>
          <w:szCs w:val="28"/>
        </w:rPr>
        <w:t xml:space="preserve"> </w:t>
      </w:r>
      <w:r w:rsidRPr="009D2CE4">
        <w:rPr>
          <w:rFonts w:ascii="Times New Roman" w:hAnsi="Times New Roman" w:cs="Times New Roman"/>
          <w:b/>
          <w:spacing w:val="-3"/>
          <w:sz w:val="28"/>
          <w:szCs w:val="28"/>
        </w:rPr>
        <w:t xml:space="preserve">поддержки из бюджета автономного округа </w:t>
      </w:r>
      <w:r>
        <w:rPr>
          <w:rFonts w:ascii="Times New Roman" w:hAnsi="Times New Roman" w:cs="Times New Roman"/>
          <w:b/>
          <w:spacing w:val="-3"/>
          <w:sz w:val="28"/>
          <w:szCs w:val="28"/>
        </w:rPr>
        <w:t xml:space="preserve">                              и муниципального образования</w:t>
      </w:r>
    </w:p>
    <w:p w:rsidR="00950471" w:rsidRPr="009D2CE4" w:rsidRDefault="00950471" w:rsidP="00950471">
      <w:pPr>
        <w:spacing w:after="0" w:line="0" w:lineRule="atLeast"/>
        <w:ind w:firstLine="720"/>
        <w:jc w:val="both"/>
        <w:rPr>
          <w:rFonts w:ascii="Times New Roman" w:hAnsi="Times New Roman" w:cs="Times New Roman"/>
          <w:i/>
          <w:sz w:val="28"/>
          <w:szCs w:val="28"/>
          <w:u w:val="single"/>
        </w:rPr>
      </w:pPr>
      <w:r w:rsidRPr="009D2CE4">
        <w:rPr>
          <w:rFonts w:ascii="Times New Roman" w:hAnsi="Times New Roman" w:cs="Times New Roman"/>
          <w:i/>
          <w:sz w:val="28"/>
          <w:szCs w:val="28"/>
          <w:u w:val="single"/>
        </w:rPr>
        <w:t>Администрация Кондинского района</w:t>
      </w:r>
    </w:p>
    <w:p w:rsidR="00950471" w:rsidRPr="009D2CE4" w:rsidRDefault="00950471" w:rsidP="00950471">
      <w:pPr>
        <w:tabs>
          <w:tab w:val="left" w:pos="851"/>
        </w:tabs>
        <w:spacing w:after="0" w:line="0" w:lineRule="atLeast"/>
        <w:ind w:firstLine="720"/>
        <w:jc w:val="both"/>
        <w:rPr>
          <w:rFonts w:ascii="Times New Roman" w:eastAsia="Calibri" w:hAnsi="Times New Roman" w:cs="Times New Roman"/>
          <w:sz w:val="28"/>
          <w:szCs w:val="28"/>
        </w:rPr>
      </w:pPr>
      <w:r w:rsidRPr="009D2CE4">
        <w:rPr>
          <w:rFonts w:ascii="Times New Roman" w:eastAsia="Calibri" w:hAnsi="Times New Roman" w:cs="Times New Roman"/>
          <w:sz w:val="28"/>
          <w:szCs w:val="28"/>
        </w:rPr>
        <w:t xml:space="preserve">Информация о </w:t>
      </w:r>
      <w:r w:rsidRPr="009D2CE4">
        <w:rPr>
          <w:rFonts w:ascii="Times New Roman" w:hAnsi="Times New Roman" w:cs="Times New Roman"/>
          <w:color w:val="000000"/>
          <w:sz w:val="28"/>
          <w:szCs w:val="28"/>
        </w:rPr>
        <w:t xml:space="preserve">механизме получения мер государственной поддержки из бюджета автономного округа и муниципального образования </w:t>
      </w:r>
      <w:r w:rsidRPr="009D2CE4">
        <w:rPr>
          <w:rFonts w:ascii="Times New Roman" w:hAnsi="Times New Roman" w:cs="Times New Roman"/>
          <w:color w:val="000000"/>
          <w:sz w:val="28"/>
          <w:szCs w:val="28"/>
        </w:rPr>
        <w:lastRenderedPageBreak/>
        <w:t>своевременно доводится до предприятий и организаций осуществляющих добычу (вылов) водных биологических ресурсов и их переработку.</w:t>
      </w:r>
    </w:p>
    <w:p w:rsidR="00950471" w:rsidRPr="00C927DD" w:rsidRDefault="00950471" w:rsidP="00950471">
      <w:pPr>
        <w:spacing w:after="0" w:line="0" w:lineRule="atLeast"/>
        <w:ind w:firstLine="720"/>
        <w:jc w:val="both"/>
        <w:rPr>
          <w:rFonts w:ascii="Times New Roman" w:hAnsi="Times New Roman" w:cs="Times New Roman"/>
          <w:i/>
          <w:sz w:val="28"/>
          <w:szCs w:val="28"/>
          <w:u w:val="single"/>
        </w:rPr>
      </w:pPr>
      <w:r w:rsidRPr="00C927DD">
        <w:rPr>
          <w:rFonts w:ascii="Times New Roman" w:hAnsi="Times New Roman" w:cs="Times New Roman"/>
          <w:i/>
          <w:sz w:val="28"/>
          <w:szCs w:val="28"/>
          <w:u w:val="single"/>
        </w:rPr>
        <w:t>Администрация городского поселения Междуреченский</w:t>
      </w:r>
    </w:p>
    <w:p w:rsidR="00950471" w:rsidRPr="009D2CE4" w:rsidRDefault="00950471" w:rsidP="00950471">
      <w:pPr>
        <w:spacing w:after="0" w:line="0" w:lineRule="atLeast"/>
        <w:ind w:firstLine="720"/>
        <w:jc w:val="both"/>
        <w:rPr>
          <w:rFonts w:ascii="Times New Roman" w:hAnsi="Times New Roman" w:cs="Times New Roman"/>
          <w:sz w:val="28"/>
          <w:szCs w:val="28"/>
          <w:u w:val="single"/>
        </w:rPr>
      </w:pPr>
      <w:r w:rsidRPr="009D2CE4">
        <w:rPr>
          <w:rFonts w:ascii="Times New Roman" w:hAnsi="Times New Roman" w:cs="Times New Roman"/>
          <w:sz w:val="28"/>
          <w:szCs w:val="28"/>
        </w:rPr>
        <w:t xml:space="preserve">Субъектов малого и среднего предпринимательства, осуществляющих деятельность в сфере рыбохозяйственного комплекса на территории городского поселения не зарегистрировано. Информация, о действующих мерах поддержки в рамках государственных и муниципальных </w:t>
      </w:r>
      <w:r w:rsidRPr="009D2CE4">
        <w:rPr>
          <w:rFonts w:ascii="Times New Roman" w:hAnsi="Times New Roman" w:cs="Times New Roman"/>
          <w:spacing w:val="-1"/>
          <w:sz w:val="28"/>
          <w:szCs w:val="28"/>
        </w:rPr>
        <w:t xml:space="preserve">программ для желающих организовать свой бизнес или развиваться в данном </w:t>
      </w:r>
      <w:r w:rsidRPr="009D2CE4">
        <w:rPr>
          <w:rFonts w:ascii="Times New Roman" w:hAnsi="Times New Roman" w:cs="Times New Roman"/>
          <w:sz w:val="28"/>
          <w:szCs w:val="28"/>
        </w:rPr>
        <w:t>направлении, размещается на сайте органов местного самоуправления Кондинского района, а также городского поселения Междуреченский</w:t>
      </w:r>
      <w:r>
        <w:rPr>
          <w:rFonts w:ascii="Times New Roman" w:hAnsi="Times New Roman" w:cs="Times New Roman"/>
          <w:sz w:val="28"/>
          <w:szCs w:val="28"/>
        </w:rPr>
        <w:t>.</w:t>
      </w:r>
    </w:p>
    <w:p w:rsidR="00950471" w:rsidRPr="00C927DD" w:rsidRDefault="00950471" w:rsidP="00950471">
      <w:pPr>
        <w:spacing w:after="0" w:line="0" w:lineRule="atLeast"/>
        <w:ind w:firstLine="720"/>
        <w:jc w:val="both"/>
        <w:rPr>
          <w:rFonts w:ascii="Times New Roman" w:hAnsi="Times New Roman" w:cs="Times New Roman"/>
          <w:i/>
          <w:sz w:val="28"/>
          <w:szCs w:val="28"/>
          <w:u w:val="single"/>
        </w:rPr>
      </w:pPr>
      <w:r w:rsidRPr="00C927DD">
        <w:rPr>
          <w:rFonts w:ascii="Times New Roman" w:hAnsi="Times New Roman" w:cs="Times New Roman"/>
          <w:i/>
          <w:sz w:val="28"/>
          <w:szCs w:val="28"/>
          <w:u w:val="single"/>
        </w:rPr>
        <w:t>Администрация сельского поселения Шугур</w:t>
      </w:r>
    </w:p>
    <w:p w:rsidR="00950471" w:rsidRPr="009D2CE4" w:rsidRDefault="00950471" w:rsidP="00950471">
      <w:pPr>
        <w:tabs>
          <w:tab w:val="left" w:pos="851"/>
        </w:tabs>
        <w:spacing w:after="0" w:line="0" w:lineRule="atLeast"/>
        <w:ind w:firstLine="720"/>
        <w:jc w:val="both"/>
        <w:rPr>
          <w:rFonts w:ascii="Times New Roman" w:hAnsi="Times New Roman" w:cs="Times New Roman"/>
          <w:sz w:val="28"/>
          <w:szCs w:val="28"/>
        </w:rPr>
      </w:pPr>
      <w:r w:rsidRPr="009D2CE4">
        <w:rPr>
          <w:rFonts w:ascii="Times New Roman" w:hAnsi="Times New Roman" w:cs="Times New Roman"/>
          <w:sz w:val="28"/>
          <w:szCs w:val="28"/>
        </w:rPr>
        <w:t>Администрацией поселения организовано проведение разъяснительной работы среди хозяйствующих субъектов, осуществляющих добычу(вылов) водных биоресурсов и их переработку, о механизме получения мер государственной поддержки из бюджета автономного округа и муниципального образования</w:t>
      </w:r>
      <w:r>
        <w:rPr>
          <w:rFonts w:ascii="Times New Roman" w:hAnsi="Times New Roman" w:cs="Times New Roman"/>
          <w:sz w:val="28"/>
          <w:szCs w:val="28"/>
        </w:rPr>
        <w:t>.</w:t>
      </w:r>
    </w:p>
    <w:p w:rsidR="00950471" w:rsidRPr="00C927DD" w:rsidRDefault="00950471" w:rsidP="00950471">
      <w:pPr>
        <w:shd w:val="clear" w:color="auto" w:fill="FFFFFF"/>
        <w:tabs>
          <w:tab w:val="left" w:pos="1346"/>
        </w:tabs>
        <w:spacing w:after="0" w:line="0" w:lineRule="atLeast"/>
        <w:ind w:right="6" w:firstLine="720"/>
        <w:jc w:val="both"/>
        <w:rPr>
          <w:rFonts w:ascii="Times New Roman" w:hAnsi="Times New Roman" w:cs="Times New Roman"/>
          <w:b/>
          <w:iCs/>
          <w:sz w:val="28"/>
          <w:szCs w:val="28"/>
        </w:rPr>
      </w:pPr>
      <w:r w:rsidRPr="00C927DD">
        <w:rPr>
          <w:rFonts w:ascii="Times New Roman" w:hAnsi="Times New Roman" w:cs="Times New Roman"/>
          <w:b/>
          <w:spacing w:val="-11"/>
          <w:sz w:val="28"/>
          <w:szCs w:val="28"/>
        </w:rPr>
        <w:t xml:space="preserve">6) </w:t>
      </w:r>
      <w:r w:rsidRPr="00C927DD">
        <w:rPr>
          <w:rFonts w:ascii="Times New Roman" w:hAnsi="Times New Roman" w:cs="Times New Roman"/>
          <w:b/>
          <w:spacing w:val="-5"/>
          <w:sz w:val="28"/>
          <w:szCs w:val="28"/>
        </w:rPr>
        <w:t xml:space="preserve">провести информационно-разъяснительную работу среди населения </w:t>
      </w:r>
      <w:r w:rsidRPr="00C927DD">
        <w:rPr>
          <w:rFonts w:ascii="Times New Roman" w:hAnsi="Times New Roman" w:cs="Times New Roman"/>
          <w:b/>
          <w:spacing w:val="-4"/>
          <w:sz w:val="28"/>
          <w:szCs w:val="28"/>
        </w:rPr>
        <w:t xml:space="preserve">муниципальных образований в части доведения до граждан информации о </w:t>
      </w:r>
      <w:r w:rsidRPr="00C927DD">
        <w:rPr>
          <w:rFonts w:ascii="Times New Roman" w:hAnsi="Times New Roman" w:cs="Times New Roman"/>
          <w:b/>
          <w:spacing w:val="-3"/>
          <w:sz w:val="28"/>
          <w:szCs w:val="28"/>
        </w:rPr>
        <w:t xml:space="preserve">возможности осуществления любительского и спортивного рыболовства в </w:t>
      </w:r>
      <w:r w:rsidRPr="00C927DD">
        <w:rPr>
          <w:rFonts w:ascii="Times New Roman" w:hAnsi="Times New Roman" w:cs="Times New Roman"/>
          <w:b/>
          <w:sz w:val="28"/>
          <w:szCs w:val="28"/>
        </w:rPr>
        <w:t xml:space="preserve">соответствии с Правилами рыболовства для Западно-Сибирского </w:t>
      </w:r>
      <w:r w:rsidRPr="00C927DD">
        <w:rPr>
          <w:rFonts w:ascii="Times New Roman" w:hAnsi="Times New Roman" w:cs="Times New Roman"/>
          <w:b/>
          <w:spacing w:val="-12"/>
          <w:sz w:val="28"/>
          <w:szCs w:val="28"/>
        </w:rPr>
        <w:t xml:space="preserve">рыбохозяйственного бассейна, утвержденными приказом Росрыболовства от </w:t>
      </w:r>
      <w:r w:rsidRPr="00C927DD">
        <w:rPr>
          <w:rFonts w:ascii="Times New Roman" w:hAnsi="Times New Roman" w:cs="Times New Roman"/>
          <w:b/>
          <w:sz w:val="28"/>
          <w:szCs w:val="28"/>
        </w:rPr>
        <w:t xml:space="preserve">22 октября </w:t>
      </w:r>
      <w:r w:rsidRPr="00C927DD">
        <w:rPr>
          <w:rFonts w:ascii="Times New Roman" w:hAnsi="Times New Roman" w:cs="Times New Roman"/>
          <w:b/>
          <w:iCs/>
          <w:sz w:val="28"/>
          <w:szCs w:val="28"/>
        </w:rPr>
        <w:t>2014 № 402</w:t>
      </w:r>
    </w:p>
    <w:p w:rsidR="00950471" w:rsidRPr="00C927DD" w:rsidRDefault="00950471" w:rsidP="00950471">
      <w:pPr>
        <w:spacing w:after="0" w:line="0" w:lineRule="atLeast"/>
        <w:ind w:firstLine="720"/>
        <w:jc w:val="both"/>
        <w:rPr>
          <w:rFonts w:ascii="Times New Roman" w:hAnsi="Times New Roman" w:cs="Times New Roman"/>
          <w:i/>
          <w:sz w:val="28"/>
          <w:szCs w:val="28"/>
          <w:u w:val="single"/>
        </w:rPr>
      </w:pPr>
      <w:r w:rsidRPr="00C927DD">
        <w:rPr>
          <w:rFonts w:ascii="Times New Roman" w:hAnsi="Times New Roman" w:cs="Times New Roman"/>
          <w:i/>
          <w:sz w:val="28"/>
          <w:szCs w:val="28"/>
          <w:u w:val="single"/>
        </w:rPr>
        <w:t>Администрация Кондинского района</w:t>
      </w:r>
    </w:p>
    <w:p w:rsidR="00950471" w:rsidRPr="00C927DD" w:rsidRDefault="00950471" w:rsidP="00950471">
      <w:pPr>
        <w:tabs>
          <w:tab w:val="left" w:pos="851"/>
        </w:tabs>
        <w:spacing w:after="0" w:line="0" w:lineRule="atLeast"/>
        <w:ind w:firstLine="720"/>
        <w:jc w:val="both"/>
        <w:rPr>
          <w:rFonts w:ascii="Times New Roman" w:eastAsia="Calibri" w:hAnsi="Times New Roman" w:cs="Times New Roman"/>
          <w:sz w:val="28"/>
          <w:szCs w:val="28"/>
        </w:rPr>
      </w:pPr>
      <w:r w:rsidRPr="00C927DD">
        <w:rPr>
          <w:rFonts w:ascii="Times New Roman" w:eastAsia="Calibri" w:hAnsi="Times New Roman" w:cs="Times New Roman"/>
          <w:sz w:val="28"/>
          <w:szCs w:val="28"/>
        </w:rPr>
        <w:t xml:space="preserve">Информация о правилах рыболовства для Западно-Сибирского рыбохозяйственного бассейна была размещена на официальном сайте органов местного самоуправления, газете «Кондинский вестник», а также расставлены аншлаги об осуществлении рыболовства в Западно-Сибирском рыбохозяйственном бассейне в местах причалов пассажирских теплоходов. </w:t>
      </w:r>
    </w:p>
    <w:p w:rsidR="00950471" w:rsidRPr="00C927DD" w:rsidRDefault="00950471" w:rsidP="00950471">
      <w:pPr>
        <w:spacing w:after="0" w:line="0" w:lineRule="atLeast"/>
        <w:ind w:firstLine="720"/>
        <w:jc w:val="both"/>
        <w:rPr>
          <w:rFonts w:ascii="Times New Roman" w:hAnsi="Times New Roman" w:cs="Times New Roman"/>
          <w:i/>
          <w:sz w:val="28"/>
          <w:szCs w:val="28"/>
          <w:u w:val="single"/>
        </w:rPr>
      </w:pPr>
      <w:r w:rsidRPr="00C927DD">
        <w:rPr>
          <w:rFonts w:ascii="Times New Roman" w:hAnsi="Times New Roman" w:cs="Times New Roman"/>
          <w:i/>
          <w:sz w:val="28"/>
          <w:szCs w:val="28"/>
          <w:u w:val="single"/>
        </w:rPr>
        <w:t>Администрация городского поселения Междуреченский</w:t>
      </w:r>
    </w:p>
    <w:p w:rsidR="00950471" w:rsidRPr="00C927DD" w:rsidRDefault="00950471" w:rsidP="00950471">
      <w:pPr>
        <w:spacing w:after="0" w:line="0" w:lineRule="atLeast"/>
        <w:ind w:firstLine="720"/>
        <w:jc w:val="both"/>
        <w:rPr>
          <w:rFonts w:ascii="Times New Roman" w:hAnsi="Times New Roman" w:cs="Times New Roman"/>
          <w:sz w:val="28"/>
          <w:szCs w:val="28"/>
          <w:u w:val="single"/>
        </w:rPr>
      </w:pPr>
      <w:r w:rsidRPr="00C927DD">
        <w:rPr>
          <w:rFonts w:ascii="Times New Roman" w:hAnsi="Times New Roman" w:cs="Times New Roman"/>
          <w:spacing w:val="-1"/>
          <w:sz w:val="28"/>
          <w:szCs w:val="28"/>
        </w:rPr>
        <w:t xml:space="preserve">В целях информация населения о правилах рыболовства для </w:t>
      </w:r>
      <w:r w:rsidRPr="00C927DD">
        <w:rPr>
          <w:rFonts w:ascii="Times New Roman" w:hAnsi="Times New Roman" w:cs="Times New Roman"/>
          <w:sz w:val="28"/>
          <w:szCs w:val="28"/>
        </w:rPr>
        <w:t>Западно-Сибирского рыбохозяйственного бассейна, утвержденных приказом Росрыболовства от 22.10.2014 № 402, размещена на официальном сайте органов местного самоуправления городского поселения Междуреченский в сети Интернет</w:t>
      </w:r>
      <w:r>
        <w:rPr>
          <w:rFonts w:ascii="Times New Roman" w:hAnsi="Times New Roman" w:cs="Times New Roman"/>
          <w:sz w:val="28"/>
          <w:szCs w:val="28"/>
        </w:rPr>
        <w:t>.</w:t>
      </w:r>
    </w:p>
    <w:p w:rsidR="00950471" w:rsidRPr="00C927DD" w:rsidRDefault="00950471" w:rsidP="00950471">
      <w:pPr>
        <w:spacing w:after="0" w:line="0" w:lineRule="atLeast"/>
        <w:ind w:firstLine="720"/>
        <w:jc w:val="both"/>
        <w:rPr>
          <w:rFonts w:ascii="Times New Roman" w:hAnsi="Times New Roman" w:cs="Times New Roman"/>
          <w:i/>
          <w:sz w:val="28"/>
          <w:szCs w:val="28"/>
          <w:u w:val="single"/>
        </w:rPr>
      </w:pPr>
      <w:r w:rsidRPr="00C927DD">
        <w:rPr>
          <w:rFonts w:ascii="Times New Roman" w:hAnsi="Times New Roman" w:cs="Times New Roman"/>
          <w:i/>
          <w:sz w:val="28"/>
          <w:szCs w:val="28"/>
          <w:u w:val="single"/>
        </w:rPr>
        <w:t>Адм</w:t>
      </w:r>
      <w:r w:rsidR="00DC1989">
        <w:rPr>
          <w:rFonts w:ascii="Times New Roman" w:hAnsi="Times New Roman" w:cs="Times New Roman"/>
          <w:i/>
          <w:sz w:val="28"/>
          <w:szCs w:val="28"/>
          <w:u w:val="single"/>
        </w:rPr>
        <w:t>инистрация сельского поселения Ш</w:t>
      </w:r>
      <w:r w:rsidRPr="00C927DD">
        <w:rPr>
          <w:rFonts w:ascii="Times New Roman" w:hAnsi="Times New Roman" w:cs="Times New Roman"/>
          <w:i/>
          <w:sz w:val="28"/>
          <w:szCs w:val="28"/>
          <w:u w:val="single"/>
        </w:rPr>
        <w:t>угур</w:t>
      </w:r>
    </w:p>
    <w:p w:rsidR="00950471" w:rsidRPr="00C927DD" w:rsidRDefault="00950471" w:rsidP="00950471">
      <w:pPr>
        <w:widowControl w:val="0"/>
        <w:shd w:val="clear" w:color="auto" w:fill="FFFFFF"/>
        <w:tabs>
          <w:tab w:val="left" w:pos="2218"/>
        </w:tabs>
        <w:autoSpaceDE w:val="0"/>
        <w:autoSpaceDN w:val="0"/>
        <w:adjustRightInd w:val="0"/>
        <w:spacing w:after="0" w:line="0" w:lineRule="atLeast"/>
        <w:ind w:firstLine="720"/>
        <w:jc w:val="both"/>
        <w:rPr>
          <w:rFonts w:ascii="Times New Roman" w:hAnsi="Times New Roman" w:cs="Times New Roman"/>
          <w:spacing w:val="-5"/>
          <w:sz w:val="28"/>
          <w:szCs w:val="28"/>
        </w:rPr>
      </w:pPr>
      <w:r w:rsidRPr="00C927DD">
        <w:rPr>
          <w:rFonts w:ascii="Times New Roman" w:hAnsi="Times New Roman" w:cs="Times New Roman"/>
          <w:sz w:val="28"/>
          <w:szCs w:val="28"/>
        </w:rPr>
        <w:t>Проведена информационно-разъяснительная работа среди населения муниципального образования в части доведения до граждан информации о возможности осуществления любительского и спортивного рыболовства в соответствии с Правилами рыболовства для Западно-Сибирского рыбохозяйственного бассейна.</w:t>
      </w:r>
    </w:p>
    <w:p w:rsidR="00950471" w:rsidRPr="00C927DD" w:rsidRDefault="00950471" w:rsidP="00950471">
      <w:pPr>
        <w:shd w:val="clear" w:color="auto" w:fill="FFFFFF"/>
        <w:spacing w:after="0" w:line="0" w:lineRule="atLeast"/>
        <w:ind w:right="28" w:firstLine="720"/>
        <w:jc w:val="both"/>
        <w:rPr>
          <w:rFonts w:ascii="Times New Roman" w:hAnsi="Times New Roman" w:cs="Times New Roman"/>
          <w:sz w:val="28"/>
          <w:szCs w:val="28"/>
        </w:rPr>
      </w:pPr>
      <w:r w:rsidRPr="00C927DD">
        <w:rPr>
          <w:rFonts w:ascii="Times New Roman" w:hAnsi="Times New Roman" w:cs="Times New Roman"/>
          <w:b/>
          <w:spacing w:val="-3"/>
          <w:sz w:val="28"/>
          <w:szCs w:val="28"/>
        </w:rPr>
        <w:t xml:space="preserve">7) оказывать содействие отделу Государственного контроля, надзора, </w:t>
      </w:r>
      <w:r w:rsidRPr="00C927DD">
        <w:rPr>
          <w:rFonts w:ascii="Times New Roman" w:hAnsi="Times New Roman" w:cs="Times New Roman"/>
          <w:b/>
          <w:spacing w:val="-4"/>
          <w:sz w:val="28"/>
          <w:szCs w:val="28"/>
        </w:rPr>
        <w:t xml:space="preserve">охраны водных биоресурсов и среды их обитания по Ханты - </w:t>
      </w:r>
      <w:r w:rsidRPr="00C927DD">
        <w:rPr>
          <w:rFonts w:ascii="Times New Roman" w:hAnsi="Times New Roman" w:cs="Times New Roman"/>
          <w:b/>
          <w:spacing w:val="-4"/>
          <w:sz w:val="28"/>
          <w:szCs w:val="28"/>
        </w:rPr>
        <w:lastRenderedPageBreak/>
        <w:t xml:space="preserve">Мансийскому </w:t>
      </w:r>
      <w:r w:rsidRPr="00C927DD">
        <w:rPr>
          <w:rFonts w:ascii="Times New Roman" w:hAnsi="Times New Roman" w:cs="Times New Roman"/>
          <w:b/>
          <w:spacing w:val="-1"/>
          <w:sz w:val="28"/>
          <w:szCs w:val="28"/>
        </w:rPr>
        <w:t xml:space="preserve">автономному округу - Югре в части организации общественного контроля при прохождении нерестовой миграции </w:t>
      </w:r>
      <w:r w:rsidRPr="00C927DD">
        <w:rPr>
          <w:rFonts w:ascii="Times New Roman" w:hAnsi="Times New Roman" w:cs="Times New Roman"/>
          <w:b/>
          <w:iCs/>
          <w:spacing w:val="-1"/>
          <w:sz w:val="28"/>
          <w:szCs w:val="28"/>
        </w:rPr>
        <w:t xml:space="preserve">сиговых и осетровых видов </w:t>
      </w:r>
      <w:r w:rsidRPr="00C927DD">
        <w:rPr>
          <w:rFonts w:ascii="Times New Roman" w:hAnsi="Times New Roman" w:cs="Times New Roman"/>
          <w:b/>
          <w:spacing w:val="-1"/>
          <w:sz w:val="28"/>
          <w:szCs w:val="28"/>
        </w:rPr>
        <w:t>водных биологических ресурсов по магистральным рекам и их протокам н</w:t>
      </w:r>
      <w:r>
        <w:rPr>
          <w:rFonts w:ascii="Times New Roman" w:hAnsi="Times New Roman" w:cs="Times New Roman"/>
          <w:b/>
          <w:spacing w:val="-1"/>
          <w:sz w:val="28"/>
          <w:szCs w:val="28"/>
        </w:rPr>
        <w:t>а территории автономного округа</w:t>
      </w:r>
    </w:p>
    <w:p w:rsidR="00950471" w:rsidRPr="00C927DD" w:rsidRDefault="00950471" w:rsidP="00950471">
      <w:pPr>
        <w:spacing w:after="0" w:line="0" w:lineRule="atLeast"/>
        <w:ind w:firstLine="720"/>
        <w:jc w:val="both"/>
        <w:rPr>
          <w:rFonts w:ascii="Times New Roman" w:hAnsi="Times New Roman" w:cs="Times New Roman"/>
          <w:i/>
          <w:sz w:val="28"/>
          <w:szCs w:val="28"/>
          <w:u w:val="single"/>
        </w:rPr>
      </w:pPr>
      <w:r w:rsidRPr="00C927DD">
        <w:rPr>
          <w:rFonts w:ascii="Times New Roman" w:hAnsi="Times New Roman" w:cs="Times New Roman"/>
          <w:i/>
          <w:sz w:val="28"/>
          <w:szCs w:val="28"/>
          <w:u w:val="single"/>
        </w:rPr>
        <w:t>Администрация городского поселения Междуреченский</w:t>
      </w:r>
    </w:p>
    <w:p w:rsidR="00950471" w:rsidRPr="00C927DD" w:rsidRDefault="00950471" w:rsidP="00950471">
      <w:pPr>
        <w:spacing w:after="0" w:line="0" w:lineRule="atLeast"/>
        <w:ind w:firstLine="720"/>
        <w:jc w:val="both"/>
        <w:rPr>
          <w:rFonts w:ascii="Times New Roman" w:hAnsi="Times New Roman" w:cs="Times New Roman"/>
          <w:sz w:val="28"/>
          <w:szCs w:val="28"/>
          <w:u w:val="single"/>
        </w:rPr>
      </w:pPr>
      <w:r w:rsidRPr="00C927DD">
        <w:rPr>
          <w:rFonts w:ascii="Times New Roman" w:hAnsi="Times New Roman" w:cs="Times New Roman"/>
          <w:sz w:val="28"/>
          <w:szCs w:val="28"/>
        </w:rPr>
        <w:t xml:space="preserve">В части организации общественного контроля администрация городского поселения Междуреченский готова оказывать содействие отделу Государственного контроля, надзора, охраны водных биоресурсов и среды их </w:t>
      </w:r>
      <w:r w:rsidRPr="00C927DD">
        <w:rPr>
          <w:rFonts w:ascii="Times New Roman" w:hAnsi="Times New Roman" w:cs="Times New Roman"/>
          <w:spacing w:val="-1"/>
          <w:sz w:val="28"/>
          <w:szCs w:val="28"/>
        </w:rPr>
        <w:t xml:space="preserve">обитания по ХМАО - Югре, в рамках исполняемых полномочий и действующего </w:t>
      </w:r>
      <w:r w:rsidRPr="00C927DD">
        <w:rPr>
          <w:rFonts w:ascii="Times New Roman" w:hAnsi="Times New Roman" w:cs="Times New Roman"/>
          <w:sz w:val="28"/>
          <w:szCs w:val="28"/>
        </w:rPr>
        <w:t>законодательства.</w:t>
      </w:r>
    </w:p>
    <w:p w:rsidR="00950471" w:rsidRPr="00C927DD" w:rsidRDefault="00950471" w:rsidP="00950471">
      <w:pPr>
        <w:spacing w:after="0" w:line="0" w:lineRule="atLeast"/>
        <w:ind w:firstLine="720"/>
        <w:jc w:val="both"/>
        <w:rPr>
          <w:rFonts w:ascii="Times New Roman" w:hAnsi="Times New Roman" w:cs="Times New Roman"/>
          <w:i/>
          <w:sz w:val="28"/>
          <w:szCs w:val="28"/>
          <w:u w:val="single"/>
        </w:rPr>
      </w:pPr>
      <w:r w:rsidRPr="00C927DD">
        <w:rPr>
          <w:rFonts w:ascii="Times New Roman" w:hAnsi="Times New Roman" w:cs="Times New Roman"/>
          <w:i/>
          <w:sz w:val="28"/>
          <w:szCs w:val="28"/>
          <w:u w:val="single"/>
        </w:rPr>
        <w:t>Администрация сельского поселения Мулымья</w:t>
      </w:r>
    </w:p>
    <w:p w:rsidR="00950471" w:rsidRPr="00C927DD" w:rsidRDefault="00950471" w:rsidP="00950471">
      <w:pPr>
        <w:spacing w:after="0" w:line="0" w:lineRule="atLeast"/>
        <w:ind w:firstLine="720"/>
        <w:jc w:val="both"/>
        <w:rPr>
          <w:rFonts w:ascii="Times New Roman" w:hAnsi="Times New Roman" w:cs="Times New Roman"/>
          <w:sz w:val="28"/>
          <w:szCs w:val="28"/>
        </w:rPr>
      </w:pPr>
      <w:r w:rsidRPr="00C927DD">
        <w:rPr>
          <w:rFonts w:ascii="Times New Roman" w:hAnsi="Times New Roman" w:cs="Times New Roman"/>
          <w:sz w:val="28"/>
          <w:szCs w:val="28"/>
        </w:rPr>
        <w:t>В связи с дефицитом бюджета на 2016 год нет возможности предусмотреть меры поддержки, направленные на развитие рыбохозяйственного комплекса с финансированием из бюджета поселения.</w:t>
      </w:r>
    </w:p>
    <w:p w:rsidR="00950471" w:rsidRPr="00C927DD" w:rsidRDefault="00950471" w:rsidP="00950471">
      <w:pPr>
        <w:spacing w:after="0" w:line="0" w:lineRule="atLeast"/>
        <w:ind w:firstLine="720"/>
        <w:jc w:val="both"/>
        <w:rPr>
          <w:rFonts w:ascii="Times New Roman" w:hAnsi="Times New Roman" w:cs="Times New Roman"/>
          <w:i/>
          <w:sz w:val="28"/>
          <w:szCs w:val="28"/>
          <w:u w:val="single"/>
        </w:rPr>
      </w:pPr>
      <w:r w:rsidRPr="00C927DD">
        <w:rPr>
          <w:rFonts w:ascii="Times New Roman" w:hAnsi="Times New Roman" w:cs="Times New Roman"/>
          <w:i/>
          <w:sz w:val="28"/>
          <w:szCs w:val="28"/>
          <w:u w:val="single"/>
        </w:rPr>
        <w:t>Администрация сельского поселения Леуши</w:t>
      </w:r>
    </w:p>
    <w:p w:rsidR="00950471" w:rsidRPr="00C927DD" w:rsidRDefault="00950471" w:rsidP="00950471">
      <w:pPr>
        <w:tabs>
          <w:tab w:val="left" w:pos="851"/>
        </w:tabs>
        <w:spacing w:after="0" w:line="0" w:lineRule="atLeast"/>
        <w:ind w:firstLine="720"/>
        <w:jc w:val="both"/>
        <w:rPr>
          <w:rFonts w:ascii="Times New Roman" w:eastAsia="Calibri" w:hAnsi="Times New Roman" w:cs="Times New Roman"/>
          <w:sz w:val="28"/>
          <w:szCs w:val="28"/>
        </w:rPr>
      </w:pPr>
      <w:r w:rsidRPr="00C927DD">
        <w:rPr>
          <w:rFonts w:ascii="Times New Roman" w:hAnsi="Times New Roman" w:cs="Times New Roman"/>
          <w:sz w:val="28"/>
          <w:szCs w:val="28"/>
        </w:rPr>
        <w:t>Мероприятия по развитию рыбной отрасли на территории сельского поселения Леуши осуществляются на постоянной основе с учетом переданных и осуществляемы</w:t>
      </w:r>
      <w:r>
        <w:rPr>
          <w:rFonts w:ascii="Times New Roman" w:hAnsi="Times New Roman" w:cs="Times New Roman"/>
          <w:sz w:val="28"/>
          <w:szCs w:val="28"/>
        </w:rPr>
        <w:t>х</w:t>
      </w:r>
      <w:r w:rsidRPr="00C927DD">
        <w:rPr>
          <w:rFonts w:ascii="Times New Roman" w:hAnsi="Times New Roman" w:cs="Times New Roman"/>
          <w:spacing w:val="-1"/>
          <w:sz w:val="28"/>
          <w:szCs w:val="28"/>
        </w:rPr>
        <w:t xml:space="preserve">полномочий в данной сфере. Также администрацией поселения планируется провести мониторинг </w:t>
      </w:r>
      <w:r w:rsidRPr="00C927DD">
        <w:rPr>
          <w:rFonts w:ascii="Times New Roman" w:hAnsi="Times New Roman" w:cs="Times New Roman"/>
          <w:sz w:val="28"/>
          <w:szCs w:val="28"/>
        </w:rPr>
        <w:t>федеральных окружных и муниципальных программ в части поддержки, развития рыбохозяйственного комплекса на территории сельского поселения Леуши.</w:t>
      </w:r>
    </w:p>
    <w:p w:rsidR="00950471" w:rsidRPr="00C927DD" w:rsidRDefault="00950471" w:rsidP="00950471">
      <w:pPr>
        <w:pStyle w:val="aff6"/>
        <w:spacing w:before="0" w:beforeAutospacing="0" w:after="0" w:afterAutospacing="0" w:line="0" w:lineRule="atLeast"/>
        <w:ind w:firstLine="720"/>
        <w:jc w:val="both"/>
        <w:rPr>
          <w:sz w:val="28"/>
          <w:szCs w:val="28"/>
        </w:rPr>
      </w:pPr>
    </w:p>
    <w:p w:rsidR="00950471" w:rsidRPr="00C927DD" w:rsidRDefault="00950471" w:rsidP="00950471">
      <w:pPr>
        <w:pStyle w:val="aff6"/>
        <w:spacing w:before="0" w:beforeAutospacing="0" w:after="0" w:afterAutospacing="0"/>
        <w:ind w:firstLine="709"/>
        <w:jc w:val="both"/>
        <w:rPr>
          <w:sz w:val="28"/>
          <w:szCs w:val="28"/>
        </w:rPr>
      </w:pPr>
      <w:r w:rsidRPr="00C927DD">
        <w:rPr>
          <w:b/>
          <w:spacing w:val="-6"/>
          <w:sz w:val="28"/>
          <w:szCs w:val="28"/>
        </w:rPr>
        <w:t xml:space="preserve">Рекомендовать органам местного самоуправления муниципальных </w:t>
      </w:r>
      <w:r w:rsidRPr="00C927DD">
        <w:rPr>
          <w:b/>
          <w:spacing w:val="-7"/>
          <w:sz w:val="28"/>
          <w:szCs w:val="28"/>
        </w:rPr>
        <w:t xml:space="preserve">образований Ханты-Мансийского автономного округа - Югры активнее </w:t>
      </w:r>
      <w:r w:rsidRPr="00C927DD">
        <w:rPr>
          <w:b/>
          <w:spacing w:val="-5"/>
          <w:sz w:val="28"/>
          <w:szCs w:val="28"/>
        </w:rPr>
        <w:t xml:space="preserve">использовать межмуниципальное сотрудничество в сфере развития и </w:t>
      </w:r>
      <w:r w:rsidRPr="00C927DD">
        <w:rPr>
          <w:b/>
          <w:sz w:val="28"/>
          <w:szCs w:val="28"/>
        </w:rPr>
        <w:t>формирования гражданского общества, привлекать к участию в</w:t>
      </w:r>
      <w:r w:rsidRPr="00C927DD">
        <w:rPr>
          <w:b/>
          <w:spacing w:val="-1"/>
          <w:sz w:val="28"/>
          <w:szCs w:val="28"/>
        </w:rPr>
        <w:t>мероприятиях представителей науки Ханты-Мансийского автономного</w:t>
      </w:r>
      <w:r w:rsidRPr="00C927DD">
        <w:rPr>
          <w:b/>
          <w:spacing w:val="-8"/>
          <w:sz w:val="28"/>
          <w:szCs w:val="28"/>
        </w:rPr>
        <w:t>округа - Югры, средства массовой информации и молодежь</w:t>
      </w:r>
    </w:p>
    <w:p w:rsidR="00950471" w:rsidRPr="0067233C" w:rsidRDefault="00950471" w:rsidP="00950471">
      <w:pPr>
        <w:spacing w:after="0" w:line="0" w:lineRule="atLeast"/>
        <w:ind w:firstLine="720"/>
        <w:jc w:val="both"/>
        <w:rPr>
          <w:rFonts w:ascii="Times New Roman" w:hAnsi="Times New Roman" w:cs="Times New Roman"/>
          <w:i/>
          <w:sz w:val="28"/>
          <w:szCs w:val="28"/>
          <w:u w:val="single"/>
        </w:rPr>
      </w:pPr>
      <w:r w:rsidRPr="0067233C">
        <w:rPr>
          <w:rFonts w:ascii="Times New Roman" w:hAnsi="Times New Roman" w:cs="Times New Roman"/>
          <w:i/>
          <w:sz w:val="28"/>
          <w:szCs w:val="28"/>
          <w:u w:val="single"/>
        </w:rPr>
        <w:t>Администрация сельского поселения Леуши</w:t>
      </w:r>
    </w:p>
    <w:p w:rsidR="00950471" w:rsidRPr="0067233C" w:rsidRDefault="00950471" w:rsidP="00950471">
      <w:pPr>
        <w:pStyle w:val="aff6"/>
        <w:spacing w:before="0" w:beforeAutospacing="0" w:after="0" w:afterAutospacing="0" w:line="0" w:lineRule="atLeast"/>
        <w:ind w:firstLine="720"/>
        <w:jc w:val="both"/>
        <w:rPr>
          <w:sz w:val="28"/>
          <w:szCs w:val="28"/>
        </w:rPr>
      </w:pPr>
      <w:r w:rsidRPr="0067233C">
        <w:rPr>
          <w:sz w:val="28"/>
          <w:szCs w:val="28"/>
        </w:rPr>
        <w:t>На территории сельского поселения Леуши осуществляют свою деятельност</w:t>
      </w:r>
      <w:r>
        <w:rPr>
          <w:sz w:val="28"/>
          <w:szCs w:val="28"/>
        </w:rPr>
        <w:t xml:space="preserve">ь общественные объединения. </w:t>
      </w:r>
      <w:r w:rsidRPr="0067233C">
        <w:rPr>
          <w:sz w:val="28"/>
          <w:szCs w:val="28"/>
        </w:rPr>
        <w:t xml:space="preserve">Напрямую взаимодействуют с ОМС в сферах социальной, социокультурной, духовной (религиозных), национальной т.д. </w:t>
      </w:r>
      <w:r>
        <w:rPr>
          <w:sz w:val="28"/>
          <w:szCs w:val="28"/>
        </w:rPr>
        <w:t xml:space="preserve">При подведомственном учреждении МКУ КСК                          </w:t>
      </w:r>
      <w:r w:rsidRPr="0067233C">
        <w:rPr>
          <w:sz w:val="28"/>
          <w:szCs w:val="28"/>
        </w:rPr>
        <w:t xml:space="preserve">п. </w:t>
      </w:r>
      <w:r>
        <w:rPr>
          <w:sz w:val="28"/>
          <w:szCs w:val="28"/>
        </w:rPr>
        <w:t xml:space="preserve">Ягодный, осуществляет </w:t>
      </w:r>
      <w:r w:rsidRPr="0067233C">
        <w:rPr>
          <w:sz w:val="28"/>
          <w:szCs w:val="28"/>
        </w:rPr>
        <w:t>свою разноплановую деятельность молодежный отряд. На постоянной основе в СМИ публикуются новости о жизни и деятельности жителей сельского поселения Леуши и о деятельности ОМС. Данные мероприятия проводятся и планируются на теку</w:t>
      </w:r>
      <w:r>
        <w:rPr>
          <w:sz w:val="28"/>
          <w:szCs w:val="28"/>
        </w:rPr>
        <w:t xml:space="preserve">щий и последующие годы учетом финансового обеспечения и запланированных бюджетных   средств </w:t>
      </w:r>
      <w:r w:rsidRPr="0067233C">
        <w:rPr>
          <w:sz w:val="28"/>
          <w:szCs w:val="28"/>
        </w:rPr>
        <w:t>администрацией сельского поселения Леуши.</w:t>
      </w:r>
    </w:p>
    <w:p w:rsidR="00950471" w:rsidRDefault="00950471" w:rsidP="00950471">
      <w:pPr>
        <w:shd w:val="clear" w:color="auto" w:fill="FFFFFF"/>
        <w:spacing w:after="0" w:line="0" w:lineRule="atLeast"/>
        <w:ind w:left="6" w:firstLine="714"/>
        <w:jc w:val="both"/>
        <w:rPr>
          <w:rFonts w:ascii="Times New Roman" w:hAnsi="Times New Roman" w:cs="Times New Roman"/>
          <w:b/>
          <w:spacing w:val="-7"/>
          <w:sz w:val="28"/>
          <w:szCs w:val="28"/>
        </w:rPr>
      </w:pPr>
    </w:p>
    <w:p w:rsidR="00950471" w:rsidRDefault="00950471" w:rsidP="00950471">
      <w:pPr>
        <w:shd w:val="clear" w:color="auto" w:fill="FFFFFF"/>
        <w:spacing w:after="0" w:line="0" w:lineRule="atLeast"/>
        <w:ind w:left="6" w:firstLine="714"/>
        <w:jc w:val="both"/>
        <w:rPr>
          <w:rFonts w:ascii="Times New Roman" w:hAnsi="Times New Roman" w:cs="Times New Roman"/>
          <w:b/>
          <w:sz w:val="28"/>
          <w:szCs w:val="28"/>
        </w:rPr>
      </w:pPr>
      <w:r w:rsidRPr="0067233C">
        <w:rPr>
          <w:rFonts w:ascii="Times New Roman" w:hAnsi="Times New Roman" w:cs="Times New Roman"/>
          <w:b/>
          <w:spacing w:val="-7"/>
          <w:sz w:val="28"/>
          <w:szCs w:val="28"/>
        </w:rPr>
        <w:t xml:space="preserve">Рекомендовать органам местного самоуправления муниципальных </w:t>
      </w:r>
      <w:r w:rsidRPr="0067233C">
        <w:rPr>
          <w:rFonts w:ascii="Times New Roman" w:hAnsi="Times New Roman" w:cs="Times New Roman"/>
          <w:b/>
          <w:spacing w:val="-8"/>
          <w:sz w:val="28"/>
          <w:szCs w:val="28"/>
        </w:rPr>
        <w:t xml:space="preserve">образований Ханты-Мансийского автономного округа - Югры рассмотреть </w:t>
      </w:r>
      <w:r w:rsidRPr="0067233C">
        <w:rPr>
          <w:rFonts w:ascii="Times New Roman" w:hAnsi="Times New Roman" w:cs="Times New Roman"/>
          <w:b/>
          <w:spacing w:val="-1"/>
          <w:sz w:val="28"/>
          <w:szCs w:val="28"/>
        </w:rPr>
        <w:lastRenderedPageBreak/>
        <w:t xml:space="preserve">возможность внедрения положительного опыта работы общественного Совета городаУрай в части контроля выполнения плана действий по </w:t>
      </w:r>
      <w:r w:rsidRPr="0067233C">
        <w:rPr>
          <w:rFonts w:ascii="Times New Roman" w:hAnsi="Times New Roman" w:cs="Times New Roman"/>
          <w:b/>
          <w:spacing w:val="-8"/>
          <w:sz w:val="28"/>
          <w:szCs w:val="28"/>
        </w:rPr>
        <w:t xml:space="preserve">реализации Стратегии, в части проведения общественной экспертизы по </w:t>
      </w:r>
      <w:r>
        <w:rPr>
          <w:rFonts w:ascii="Times New Roman" w:hAnsi="Times New Roman" w:cs="Times New Roman"/>
          <w:b/>
          <w:sz w:val="28"/>
          <w:szCs w:val="28"/>
        </w:rPr>
        <w:t>эффективности реализации</w:t>
      </w:r>
    </w:p>
    <w:p w:rsidR="00950471" w:rsidRPr="0067233C" w:rsidRDefault="00950471" w:rsidP="00950471">
      <w:pPr>
        <w:shd w:val="clear" w:color="auto" w:fill="FFFFFF"/>
        <w:spacing w:after="0" w:line="0" w:lineRule="atLeast"/>
        <w:ind w:left="6" w:firstLine="714"/>
        <w:jc w:val="both"/>
        <w:rPr>
          <w:rFonts w:ascii="Times New Roman" w:hAnsi="Times New Roman" w:cs="Times New Roman"/>
          <w:sz w:val="28"/>
          <w:szCs w:val="28"/>
        </w:rPr>
      </w:pPr>
      <w:r>
        <w:rPr>
          <w:rFonts w:ascii="Times New Roman" w:hAnsi="Times New Roman" w:cs="Times New Roman"/>
          <w:sz w:val="28"/>
          <w:szCs w:val="28"/>
        </w:rPr>
        <w:t xml:space="preserve">Рекомендация принята к сведению. </w:t>
      </w:r>
    </w:p>
    <w:p w:rsidR="00950471" w:rsidRPr="007314F1" w:rsidRDefault="00950471" w:rsidP="00950471">
      <w:pPr>
        <w:spacing w:after="0" w:line="240" w:lineRule="auto"/>
        <w:ind w:firstLine="708"/>
        <w:jc w:val="both"/>
        <w:rPr>
          <w:rFonts w:ascii="Times New Roman" w:eastAsia="Times New Roman" w:hAnsi="Times New Roman" w:cs="Times New Roman"/>
          <w:sz w:val="28"/>
          <w:szCs w:val="28"/>
        </w:rPr>
      </w:pPr>
    </w:p>
    <w:p w:rsidR="00950471" w:rsidRPr="007314F1" w:rsidRDefault="00950471" w:rsidP="00950471">
      <w:pPr>
        <w:spacing w:after="0" w:line="240" w:lineRule="auto"/>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Важной задачей в работе </w:t>
      </w:r>
      <w:r>
        <w:rPr>
          <w:rFonts w:ascii="Times New Roman" w:eastAsia="Calibri" w:hAnsi="Times New Roman" w:cs="Times New Roman"/>
          <w:sz w:val="28"/>
          <w:szCs w:val="28"/>
        </w:rPr>
        <w:t>органов местного самоуправления</w:t>
      </w:r>
      <w:r w:rsidRPr="007314F1">
        <w:rPr>
          <w:rFonts w:ascii="Times New Roman" w:eastAsia="Calibri" w:hAnsi="Times New Roman" w:cs="Times New Roman"/>
          <w:sz w:val="28"/>
          <w:szCs w:val="28"/>
        </w:rPr>
        <w:t xml:space="preserve"> является стимулирование граждан для достижения высоких результатов своей трудовой и общественной деятельности, в свою очередь для граждан важна оценка результатов добросовестного труда.  </w:t>
      </w:r>
    </w:p>
    <w:p w:rsidR="00950471" w:rsidRPr="007314F1" w:rsidRDefault="00950471" w:rsidP="00950471">
      <w:pPr>
        <w:spacing w:after="0" w:line="240" w:lineRule="auto"/>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В отчетном периоде продолжала активно работать, созданная в Думе Кондинского района </w:t>
      </w:r>
      <w:r w:rsidRPr="00DC1989">
        <w:rPr>
          <w:rFonts w:ascii="Times New Roman" w:eastAsia="Calibri" w:hAnsi="Times New Roman" w:cs="Times New Roman"/>
          <w:b/>
          <w:color w:val="FFFFFF" w:themeColor="background1"/>
          <w:sz w:val="28"/>
          <w:szCs w:val="28"/>
          <w:highlight w:val="darkCyan"/>
        </w:rPr>
        <w:t>Межведомственная комиссия по наградам</w:t>
      </w:r>
      <w:r w:rsidRPr="00DC1989">
        <w:rPr>
          <w:rFonts w:ascii="Times New Roman" w:eastAsia="Calibri" w:hAnsi="Times New Roman" w:cs="Times New Roman"/>
          <w:sz w:val="28"/>
          <w:szCs w:val="28"/>
          <w:highlight w:val="darkCyan"/>
        </w:rPr>
        <w:t>.</w:t>
      </w:r>
    </w:p>
    <w:p w:rsidR="00950471" w:rsidRPr="007314F1" w:rsidRDefault="00950471" w:rsidP="00950471">
      <w:pPr>
        <w:tabs>
          <w:tab w:val="left" w:pos="1080"/>
        </w:tabs>
        <w:spacing w:after="0" w:line="240" w:lineRule="auto"/>
        <w:ind w:firstLine="708"/>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Так в 201</w:t>
      </w:r>
      <w:r>
        <w:rPr>
          <w:rFonts w:ascii="Times New Roman" w:eastAsia="Calibri" w:hAnsi="Times New Roman" w:cs="Times New Roman"/>
          <w:sz w:val="28"/>
          <w:szCs w:val="28"/>
        </w:rPr>
        <w:t>5</w:t>
      </w:r>
      <w:r w:rsidRPr="007314F1">
        <w:rPr>
          <w:rFonts w:ascii="Times New Roman" w:eastAsia="Calibri" w:hAnsi="Times New Roman" w:cs="Times New Roman"/>
          <w:sz w:val="28"/>
          <w:szCs w:val="28"/>
        </w:rPr>
        <w:t xml:space="preserve"> году, Комиссией было проведено </w:t>
      </w:r>
      <w:r>
        <w:rPr>
          <w:rFonts w:ascii="Times New Roman" w:eastAsia="Calibri" w:hAnsi="Times New Roman" w:cs="Times New Roman"/>
          <w:b/>
          <w:sz w:val="28"/>
          <w:szCs w:val="28"/>
        </w:rPr>
        <w:t xml:space="preserve"> 30 </w:t>
      </w:r>
      <w:r w:rsidRPr="007314F1">
        <w:rPr>
          <w:rFonts w:ascii="Times New Roman" w:eastAsia="Calibri" w:hAnsi="Times New Roman" w:cs="Times New Roman"/>
          <w:sz w:val="28"/>
          <w:szCs w:val="28"/>
        </w:rPr>
        <w:t xml:space="preserve">заседаний                             и рассмотрено </w:t>
      </w:r>
      <w:r>
        <w:rPr>
          <w:rFonts w:ascii="Times New Roman" w:eastAsia="Calibri" w:hAnsi="Times New Roman" w:cs="Times New Roman"/>
          <w:b/>
          <w:sz w:val="28"/>
          <w:szCs w:val="28"/>
        </w:rPr>
        <w:t xml:space="preserve">1024 </w:t>
      </w:r>
      <w:r w:rsidRPr="007314F1">
        <w:rPr>
          <w:rFonts w:ascii="Times New Roman" w:eastAsia="Calibri" w:hAnsi="Times New Roman" w:cs="Times New Roman"/>
          <w:sz w:val="28"/>
          <w:szCs w:val="28"/>
        </w:rPr>
        <w:t>наградных документов.</w:t>
      </w:r>
      <w:r w:rsidRPr="008F54E0">
        <w:rPr>
          <w:rFonts w:ascii="Times New Roman" w:eastAsia="Calibri" w:hAnsi="Times New Roman" w:cs="Times New Roman"/>
          <w:sz w:val="28"/>
          <w:szCs w:val="28"/>
        </w:rPr>
        <w:t xml:space="preserve"> </w:t>
      </w:r>
      <w:r w:rsidRPr="007314F1">
        <w:rPr>
          <w:rFonts w:ascii="Times New Roman" w:eastAsia="Calibri" w:hAnsi="Times New Roman" w:cs="Times New Roman"/>
          <w:sz w:val="28"/>
          <w:szCs w:val="28"/>
        </w:rPr>
        <w:t xml:space="preserve">Отклонено Комиссией – </w:t>
      </w:r>
      <w:r>
        <w:rPr>
          <w:rFonts w:ascii="Times New Roman" w:eastAsia="Calibri" w:hAnsi="Times New Roman" w:cs="Times New Roman"/>
          <w:sz w:val="28"/>
          <w:szCs w:val="28"/>
        </w:rPr>
        <w:t>54</w:t>
      </w:r>
      <w:r w:rsidRPr="007314F1">
        <w:rPr>
          <w:rFonts w:ascii="Times New Roman" w:eastAsia="Calibri" w:hAnsi="Times New Roman" w:cs="Times New Roman"/>
          <w:sz w:val="28"/>
          <w:szCs w:val="28"/>
        </w:rPr>
        <w:t xml:space="preserve"> наградных документа. </w:t>
      </w:r>
    </w:p>
    <w:p w:rsidR="00950471" w:rsidRPr="007314F1" w:rsidRDefault="00950471" w:rsidP="00950471">
      <w:pPr>
        <w:spacing w:after="0" w:line="240" w:lineRule="auto"/>
        <w:ind w:firstLine="720"/>
        <w:jc w:val="both"/>
        <w:rPr>
          <w:rFonts w:ascii="Times New Roman" w:eastAsia="Calibri" w:hAnsi="Times New Roman" w:cs="Times New Roman"/>
          <w:sz w:val="28"/>
          <w:szCs w:val="28"/>
        </w:rPr>
      </w:pPr>
    </w:p>
    <w:p w:rsidR="00950471" w:rsidRPr="007314F1" w:rsidRDefault="00950471" w:rsidP="00950471">
      <w:pPr>
        <w:tabs>
          <w:tab w:val="left" w:pos="1080"/>
        </w:tabs>
        <w:spacing w:after="0" w:line="240" w:lineRule="auto"/>
        <w:ind w:firstLine="708"/>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В целях поощрения граждан за особый вклад в социально – экономическое развитие Кондинского района и рост благосостояния его населения, высокое профессиональное мастерство и многолетний добросовестный труд, признание выдающихся заслуг в сфере общественной деятельности, развития экономики, науки, техники, культуры, искусства, за значительный вклад в области образования, здравоохранения и охрану окружающей среды, за иную деятельность, способствующую всестороннему развитию Кондинского района, Комиссией рекомендовано органам местного самоуправления, в соответствии с их компетенцией, представить к наградам </w:t>
      </w:r>
      <w:r>
        <w:rPr>
          <w:rFonts w:ascii="Times New Roman" w:eastAsia="Calibri" w:hAnsi="Times New Roman" w:cs="Times New Roman"/>
          <w:sz w:val="28"/>
          <w:szCs w:val="28"/>
        </w:rPr>
        <w:t>941</w:t>
      </w:r>
      <w:r w:rsidRPr="007314F1">
        <w:rPr>
          <w:rFonts w:ascii="Times New Roman" w:eastAsia="Calibri" w:hAnsi="Times New Roman" w:cs="Times New Roman"/>
          <w:sz w:val="28"/>
          <w:szCs w:val="28"/>
        </w:rPr>
        <w:t xml:space="preserve"> кандидатур, из них по видам наград:</w:t>
      </w:r>
    </w:p>
    <w:p w:rsidR="00950471" w:rsidRPr="007314F1" w:rsidRDefault="00950471" w:rsidP="00950471">
      <w:pPr>
        <w:tabs>
          <w:tab w:val="left" w:pos="1080"/>
        </w:tabs>
        <w:spacing w:after="0" w:line="240" w:lineRule="auto"/>
        <w:ind w:firstLine="708"/>
        <w:jc w:val="both"/>
        <w:rPr>
          <w:rFonts w:ascii="Times New Roman" w:eastAsia="Calibri" w:hAnsi="Times New Roman" w:cs="Times New Roman"/>
          <w:sz w:val="16"/>
          <w:szCs w:val="16"/>
        </w:rPr>
      </w:pPr>
    </w:p>
    <w:tbl>
      <w:tblPr>
        <w:tblW w:w="0" w:type="auto"/>
        <w:tblLook w:val="04A0"/>
      </w:tblPr>
      <w:tblGrid>
        <w:gridCol w:w="8568"/>
        <w:gridCol w:w="900"/>
      </w:tblGrid>
      <w:tr w:rsidR="00950471" w:rsidRPr="007314F1" w:rsidTr="00950471">
        <w:tc>
          <w:tcPr>
            <w:tcW w:w="8568" w:type="dxa"/>
            <w:hideMark/>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Почетное звание «Почетный гражданин Кондинского района»</w:t>
            </w:r>
          </w:p>
        </w:tc>
        <w:tc>
          <w:tcPr>
            <w:tcW w:w="900" w:type="dxa"/>
            <w:tcBorders>
              <w:bottom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28"/>
                <w:szCs w:val="28"/>
              </w:rPr>
            </w:pPr>
            <w:r>
              <w:rPr>
                <w:rFonts w:ascii="Times New Roman" w:eastAsia="Calibri" w:hAnsi="Times New Roman" w:cs="Times New Roman"/>
                <w:sz w:val="28"/>
                <w:szCs w:val="28"/>
              </w:rPr>
              <w:t>3</w:t>
            </w:r>
          </w:p>
        </w:tc>
      </w:tr>
      <w:tr w:rsidR="00950471" w:rsidRPr="007314F1" w:rsidTr="00950471">
        <w:tc>
          <w:tcPr>
            <w:tcW w:w="8568" w:type="dxa"/>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16"/>
                <w:szCs w:val="16"/>
              </w:rPr>
            </w:pPr>
          </w:p>
        </w:tc>
        <w:tc>
          <w:tcPr>
            <w:tcW w:w="900" w:type="dxa"/>
            <w:tcBorders>
              <w:top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16"/>
                <w:szCs w:val="16"/>
              </w:rPr>
            </w:pPr>
          </w:p>
        </w:tc>
      </w:tr>
      <w:tr w:rsidR="00950471" w:rsidRPr="007314F1" w:rsidTr="00950471">
        <w:tc>
          <w:tcPr>
            <w:tcW w:w="8568" w:type="dxa"/>
            <w:hideMark/>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Занесение в Золотую книгу почета Кондинского района</w:t>
            </w:r>
          </w:p>
        </w:tc>
        <w:tc>
          <w:tcPr>
            <w:tcW w:w="900" w:type="dxa"/>
            <w:tcBorders>
              <w:bottom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28"/>
                <w:szCs w:val="28"/>
              </w:rPr>
            </w:pPr>
            <w:r>
              <w:rPr>
                <w:rFonts w:ascii="Times New Roman" w:eastAsia="Calibri" w:hAnsi="Times New Roman" w:cs="Times New Roman"/>
                <w:sz w:val="28"/>
                <w:szCs w:val="28"/>
              </w:rPr>
              <w:t>3</w:t>
            </w:r>
          </w:p>
        </w:tc>
      </w:tr>
      <w:tr w:rsidR="00950471" w:rsidRPr="007314F1" w:rsidTr="00950471">
        <w:tc>
          <w:tcPr>
            <w:tcW w:w="8568" w:type="dxa"/>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16"/>
                <w:szCs w:val="16"/>
              </w:rPr>
            </w:pPr>
          </w:p>
        </w:tc>
        <w:tc>
          <w:tcPr>
            <w:tcW w:w="900" w:type="dxa"/>
            <w:tcBorders>
              <w:top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16"/>
                <w:szCs w:val="16"/>
              </w:rPr>
            </w:pPr>
          </w:p>
        </w:tc>
      </w:tr>
      <w:tr w:rsidR="00950471" w:rsidRPr="007314F1" w:rsidTr="00950471">
        <w:tc>
          <w:tcPr>
            <w:tcW w:w="8568" w:type="dxa"/>
            <w:hideMark/>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Знак «За заслуги перед Кондинским районом»</w:t>
            </w:r>
          </w:p>
        </w:tc>
        <w:tc>
          <w:tcPr>
            <w:tcW w:w="900" w:type="dxa"/>
            <w:tcBorders>
              <w:bottom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28"/>
                <w:szCs w:val="28"/>
              </w:rPr>
            </w:pPr>
            <w:r>
              <w:rPr>
                <w:rFonts w:ascii="Times New Roman" w:eastAsia="Calibri" w:hAnsi="Times New Roman" w:cs="Times New Roman"/>
                <w:sz w:val="28"/>
                <w:szCs w:val="28"/>
              </w:rPr>
              <w:t>3</w:t>
            </w:r>
          </w:p>
        </w:tc>
      </w:tr>
      <w:tr w:rsidR="00950471" w:rsidRPr="007314F1" w:rsidTr="00950471">
        <w:tc>
          <w:tcPr>
            <w:tcW w:w="8568" w:type="dxa"/>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16"/>
                <w:szCs w:val="16"/>
              </w:rPr>
            </w:pPr>
          </w:p>
        </w:tc>
        <w:tc>
          <w:tcPr>
            <w:tcW w:w="900" w:type="dxa"/>
            <w:tcBorders>
              <w:top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16"/>
                <w:szCs w:val="16"/>
              </w:rPr>
            </w:pPr>
          </w:p>
        </w:tc>
      </w:tr>
      <w:tr w:rsidR="00950471" w:rsidRPr="007314F1" w:rsidTr="00950471">
        <w:tc>
          <w:tcPr>
            <w:tcW w:w="8568" w:type="dxa"/>
            <w:hideMark/>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Размещение на стенде «Доска почета Кондинского района»</w:t>
            </w:r>
          </w:p>
        </w:tc>
        <w:tc>
          <w:tcPr>
            <w:tcW w:w="900" w:type="dxa"/>
            <w:tcBorders>
              <w:bottom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28"/>
                <w:szCs w:val="28"/>
              </w:rPr>
            </w:pPr>
            <w:r>
              <w:rPr>
                <w:rFonts w:ascii="Times New Roman" w:eastAsia="Calibri" w:hAnsi="Times New Roman" w:cs="Times New Roman"/>
                <w:sz w:val="28"/>
                <w:szCs w:val="28"/>
              </w:rPr>
              <w:t>15</w:t>
            </w:r>
          </w:p>
        </w:tc>
      </w:tr>
      <w:tr w:rsidR="00950471" w:rsidRPr="007314F1" w:rsidTr="00950471">
        <w:tc>
          <w:tcPr>
            <w:tcW w:w="8568" w:type="dxa"/>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16"/>
                <w:szCs w:val="16"/>
              </w:rPr>
            </w:pPr>
          </w:p>
        </w:tc>
        <w:tc>
          <w:tcPr>
            <w:tcW w:w="900" w:type="dxa"/>
            <w:tcBorders>
              <w:top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16"/>
                <w:szCs w:val="16"/>
              </w:rPr>
            </w:pPr>
          </w:p>
        </w:tc>
      </w:tr>
      <w:tr w:rsidR="00950471" w:rsidRPr="007314F1" w:rsidTr="00950471">
        <w:tc>
          <w:tcPr>
            <w:tcW w:w="8568" w:type="dxa"/>
            <w:hideMark/>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Почетная грамота главы Кондинского района</w:t>
            </w:r>
          </w:p>
        </w:tc>
        <w:tc>
          <w:tcPr>
            <w:tcW w:w="900" w:type="dxa"/>
            <w:tcBorders>
              <w:bottom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28"/>
                <w:szCs w:val="28"/>
              </w:rPr>
            </w:pPr>
            <w:r>
              <w:rPr>
                <w:rFonts w:ascii="Times New Roman" w:eastAsia="Calibri" w:hAnsi="Times New Roman" w:cs="Times New Roman"/>
                <w:sz w:val="28"/>
                <w:szCs w:val="28"/>
              </w:rPr>
              <w:t>196</w:t>
            </w:r>
          </w:p>
        </w:tc>
      </w:tr>
      <w:tr w:rsidR="00950471" w:rsidRPr="007314F1" w:rsidTr="00950471">
        <w:tc>
          <w:tcPr>
            <w:tcW w:w="8568" w:type="dxa"/>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16"/>
                <w:szCs w:val="16"/>
              </w:rPr>
            </w:pPr>
          </w:p>
        </w:tc>
        <w:tc>
          <w:tcPr>
            <w:tcW w:w="900" w:type="dxa"/>
            <w:tcBorders>
              <w:top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16"/>
                <w:szCs w:val="16"/>
              </w:rPr>
            </w:pPr>
          </w:p>
        </w:tc>
      </w:tr>
      <w:tr w:rsidR="00950471" w:rsidRPr="007314F1" w:rsidTr="00950471">
        <w:tc>
          <w:tcPr>
            <w:tcW w:w="8568" w:type="dxa"/>
            <w:hideMark/>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Почетная грамота Думы Кондинского района</w:t>
            </w:r>
          </w:p>
        </w:tc>
        <w:tc>
          <w:tcPr>
            <w:tcW w:w="900" w:type="dxa"/>
            <w:tcBorders>
              <w:bottom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28"/>
                <w:szCs w:val="28"/>
              </w:rPr>
            </w:pPr>
            <w:r>
              <w:rPr>
                <w:rFonts w:ascii="Times New Roman" w:eastAsia="Calibri" w:hAnsi="Times New Roman" w:cs="Times New Roman"/>
                <w:sz w:val="28"/>
                <w:szCs w:val="28"/>
              </w:rPr>
              <w:t>15</w:t>
            </w:r>
          </w:p>
        </w:tc>
      </w:tr>
      <w:tr w:rsidR="00950471" w:rsidRPr="007314F1" w:rsidTr="00950471">
        <w:tc>
          <w:tcPr>
            <w:tcW w:w="8568" w:type="dxa"/>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16"/>
                <w:szCs w:val="16"/>
              </w:rPr>
            </w:pPr>
          </w:p>
        </w:tc>
        <w:tc>
          <w:tcPr>
            <w:tcW w:w="900" w:type="dxa"/>
            <w:tcBorders>
              <w:top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16"/>
                <w:szCs w:val="16"/>
              </w:rPr>
            </w:pPr>
          </w:p>
        </w:tc>
      </w:tr>
      <w:tr w:rsidR="00950471" w:rsidRPr="007314F1" w:rsidTr="00950471">
        <w:tc>
          <w:tcPr>
            <w:tcW w:w="8568" w:type="dxa"/>
            <w:hideMark/>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Почетная грамота администрации Кондинского района</w:t>
            </w:r>
          </w:p>
        </w:tc>
        <w:tc>
          <w:tcPr>
            <w:tcW w:w="900" w:type="dxa"/>
            <w:tcBorders>
              <w:bottom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28"/>
                <w:szCs w:val="28"/>
              </w:rPr>
            </w:pPr>
            <w:r>
              <w:rPr>
                <w:rFonts w:ascii="Times New Roman" w:eastAsia="Calibri" w:hAnsi="Times New Roman" w:cs="Times New Roman"/>
                <w:sz w:val="28"/>
                <w:szCs w:val="28"/>
              </w:rPr>
              <w:t>114</w:t>
            </w:r>
          </w:p>
        </w:tc>
      </w:tr>
      <w:tr w:rsidR="00950471" w:rsidRPr="007314F1" w:rsidTr="00950471">
        <w:tc>
          <w:tcPr>
            <w:tcW w:w="8568" w:type="dxa"/>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16"/>
                <w:szCs w:val="16"/>
              </w:rPr>
            </w:pPr>
          </w:p>
        </w:tc>
        <w:tc>
          <w:tcPr>
            <w:tcW w:w="900" w:type="dxa"/>
            <w:tcBorders>
              <w:top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16"/>
                <w:szCs w:val="16"/>
              </w:rPr>
            </w:pPr>
          </w:p>
        </w:tc>
      </w:tr>
      <w:tr w:rsidR="00950471" w:rsidRPr="007314F1" w:rsidTr="00950471">
        <w:tc>
          <w:tcPr>
            <w:tcW w:w="8568" w:type="dxa"/>
            <w:hideMark/>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Благодарственное письмо главы Кондинского района</w:t>
            </w:r>
          </w:p>
        </w:tc>
        <w:tc>
          <w:tcPr>
            <w:tcW w:w="900" w:type="dxa"/>
            <w:tcBorders>
              <w:bottom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28"/>
                <w:szCs w:val="28"/>
              </w:rPr>
            </w:pPr>
            <w:r>
              <w:rPr>
                <w:rFonts w:ascii="Times New Roman" w:eastAsia="Calibri" w:hAnsi="Times New Roman" w:cs="Times New Roman"/>
                <w:sz w:val="28"/>
                <w:szCs w:val="28"/>
              </w:rPr>
              <w:t>223</w:t>
            </w:r>
          </w:p>
        </w:tc>
      </w:tr>
      <w:tr w:rsidR="00950471" w:rsidRPr="007314F1" w:rsidTr="00950471">
        <w:tc>
          <w:tcPr>
            <w:tcW w:w="8568" w:type="dxa"/>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16"/>
                <w:szCs w:val="16"/>
              </w:rPr>
            </w:pPr>
          </w:p>
        </w:tc>
        <w:tc>
          <w:tcPr>
            <w:tcW w:w="900" w:type="dxa"/>
            <w:tcBorders>
              <w:top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16"/>
                <w:szCs w:val="16"/>
              </w:rPr>
            </w:pPr>
          </w:p>
        </w:tc>
      </w:tr>
      <w:tr w:rsidR="00950471" w:rsidRPr="007314F1" w:rsidTr="00950471">
        <w:tc>
          <w:tcPr>
            <w:tcW w:w="8568" w:type="dxa"/>
            <w:hideMark/>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Благодарственное письмо Думы Кондинского района</w:t>
            </w:r>
          </w:p>
        </w:tc>
        <w:tc>
          <w:tcPr>
            <w:tcW w:w="900" w:type="dxa"/>
            <w:tcBorders>
              <w:bottom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28"/>
                <w:szCs w:val="28"/>
              </w:rPr>
            </w:pPr>
            <w:r>
              <w:rPr>
                <w:rFonts w:ascii="Times New Roman" w:eastAsia="Calibri" w:hAnsi="Times New Roman" w:cs="Times New Roman"/>
                <w:sz w:val="28"/>
                <w:szCs w:val="28"/>
              </w:rPr>
              <w:t>77</w:t>
            </w:r>
          </w:p>
        </w:tc>
      </w:tr>
      <w:tr w:rsidR="00950471" w:rsidRPr="007314F1" w:rsidTr="00950471">
        <w:tc>
          <w:tcPr>
            <w:tcW w:w="8568" w:type="dxa"/>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16"/>
                <w:szCs w:val="16"/>
              </w:rPr>
            </w:pPr>
          </w:p>
        </w:tc>
        <w:tc>
          <w:tcPr>
            <w:tcW w:w="900" w:type="dxa"/>
            <w:tcBorders>
              <w:top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16"/>
                <w:szCs w:val="16"/>
              </w:rPr>
            </w:pPr>
          </w:p>
        </w:tc>
      </w:tr>
      <w:tr w:rsidR="00950471" w:rsidRPr="007314F1" w:rsidTr="00950471">
        <w:tc>
          <w:tcPr>
            <w:tcW w:w="8568" w:type="dxa"/>
            <w:hideMark/>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Благодарственное письмо администрации</w:t>
            </w:r>
            <w:r>
              <w:rPr>
                <w:rFonts w:ascii="Times New Roman" w:eastAsia="Calibri" w:hAnsi="Times New Roman" w:cs="Times New Roman"/>
                <w:sz w:val="28"/>
                <w:szCs w:val="28"/>
              </w:rPr>
              <w:t xml:space="preserve"> </w:t>
            </w:r>
            <w:r w:rsidRPr="007314F1">
              <w:rPr>
                <w:rFonts w:ascii="Times New Roman" w:eastAsia="Calibri" w:hAnsi="Times New Roman" w:cs="Times New Roman"/>
                <w:sz w:val="28"/>
                <w:szCs w:val="28"/>
              </w:rPr>
              <w:t>Кондинского района</w:t>
            </w:r>
          </w:p>
        </w:tc>
        <w:tc>
          <w:tcPr>
            <w:tcW w:w="900" w:type="dxa"/>
            <w:tcBorders>
              <w:bottom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28"/>
                <w:szCs w:val="28"/>
              </w:rPr>
            </w:pPr>
            <w:r>
              <w:rPr>
                <w:rFonts w:ascii="Times New Roman" w:eastAsia="Calibri" w:hAnsi="Times New Roman" w:cs="Times New Roman"/>
                <w:sz w:val="28"/>
                <w:szCs w:val="28"/>
              </w:rPr>
              <w:t>279</w:t>
            </w:r>
          </w:p>
        </w:tc>
      </w:tr>
      <w:tr w:rsidR="00950471" w:rsidRPr="007314F1" w:rsidTr="00950471">
        <w:tc>
          <w:tcPr>
            <w:tcW w:w="8568" w:type="dxa"/>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16"/>
                <w:szCs w:val="16"/>
              </w:rPr>
            </w:pPr>
          </w:p>
        </w:tc>
        <w:tc>
          <w:tcPr>
            <w:tcW w:w="900" w:type="dxa"/>
            <w:tcBorders>
              <w:top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16"/>
                <w:szCs w:val="16"/>
              </w:rPr>
            </w:pPr>
          </w:p>
        </w:tc>
      </w:tr>
      <w:tr w:rsidR="00950471" w:rsidRPr="007314F1" w:rsidTr="00950471">
        <w:tc>
          <w:tcPr>
            <w:tcW w:w="8568" w:type="dxa"/>
            <w:hideMark/>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lastRenderedPageBreak/>
              <w:t>- Диплом главы Кондинского района</w:t>
            </w:r>
          </w:p>
        </w:tc>
        <w:tc>
          <w:tcPr>
            <w:tcW w:w="900" w:type="dxa"/>
            <w:tcBorders>
              <w:bottom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28"/>
                <w:szCs w:val="28"/>
              </w:rPr>
            </w:pPr>
            <w:r>
              <w:rPr>
                <w:rFonts w:ascii="Times New Roman" w:eastAsia="Calibri" w:hAnsi="Times New Roman" w:cs="Times New Roman"/>
                <w:sz w:val="28"/>
                <w:szCs w:val="28"/>
              </w:rPr>
              <w:t>4</w:t>
            </w:r>
          </w:p>
        </w:tc>
      </w:tr>
      <w:tr w:rsidR="00950471" w:rsidRPr="007314F1" w:rsidTr="00950471">
        <w:tc>
          <w:tcPr>
            <w:tcW w:w="8568" w:type="dxa"/>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16"/>
                <w:szCs w:val="16"/>
              </w:rPr>
            </w:pPr>
          </w:p>
        </w:tc>
        <w:tc>
          <w:tcPr>
            <w:tcW w:w="900" w:type="dxa"/>
            <w:tcBorders>
              <w:top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16"/>
                <w:szCs w:val="16"/>
              </w:rPr>
            </w:pPr>
          </w:p>
        </w:tc>
      </w:tr>
      <w:tr w:rsidR="00950471" w:rsidRPr="007314F1" w:rsidTr="00950471">
        <w:tc>
          <w:tcPr>
            <w:tcW w:w="8568" w:type="dxa"/>
            <w:hideMark/>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 Представлены к окружной награде </w:t>
            </w:r>
          </w:p>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по ходатайству главы Кондинского района</w:t>
            </w:r>
          </w:p>
        </w:tc>
        <w:tc>
          <w:tcPr>
            <w:tcW w:w="900" w:type="dxa"/>
          </w:tcPr>
          <w:p w:rsidR="00950471" w:rsidRDefault="00950471" w:rsidP="00950471">
            <w:pPr>
              <w:tabs>
                <w:tab w:val="left" w:pos="1680"/>
                <w:tab w:val="left" w:pos="5640"/>
              </w:tabs>
              <w:spacing w:after="0" w:line="0" w:lineRule="atLeast"/>
              <w:jc w:val="center"/>
              <w:rPr>
                <w:rFonts w:ascii="Times New Roman" w:eastAsia="Calibri" w:hAnsi="Times New Roman" w:cs="Times New Roman"/>
                <w:sz w:val="28"/>
                <w:szCs w:val="28"/>
              </w:rPr>
            </w:pPr>
          </w:p>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28"/>
                <w:szCs w:val="28"/>
              </w:rPr>
            </w:pPr>
            <w:r>
              <w:rPr>
                <w:rFonts w:ascii="Times New Roman" w:eastAsia="Calibri" w:hAnsi="Times New Roman" w:cs="Times New Roman"/>
                <w:sz w:val="28"/>
                <w:szCs w:val="28"/>
              </w:rPr>
              <w:t>38</w:t>
            </w:r>
          </w:p>
        </w:tc>
      </w:tr>
      <w:tr w:rsidR="00950471" w:rsidRPr="007314F1" w:rsidTr="00950471">
        <w:trPr>
          <w:trHeight w:val="144"/>
        </w:trPr>
        <w:tc>
          <w:tcPr>
            <w:tcW w:w="8568" w:type="dxa"/>
            <w:hideMark/>
          </w:tcPr>
          <w:p w:rsidR="00950471" w:rsidRPr="008F54E0" w:rsidRDefault="00950471" w:rsidP="00950471">
            <w:pPr>
              <w:tabs>
                <w:tab w:val="left" w:pos="1680"/>
                <w:tab w:val="left" w:pos="5640"/>
              </w:tabs>
              <w:spacing w:after="0" w:line="0" w:lineRule="atLeast"/>
              <w:jc w:val="both"/>
              <w:rPr>
                <w:rFonts w:ascii="Times New Roman" w:eastAsia="Calibri" w:hAnsi="Times New Roman" w:cs="Times New Roman"/>
                <w:sz w:val="16"/>
                <w:szCs w:val="16"/>
              </w:rPr>
            </w:pPr>
          </w:p>
        </w:tc>
        <w:tc>
          <w:tcPr>
            <w:tcW w:w="900" w:type="dxa"/>
          </w:tcPr>
          <w:p w:rsidR="00950471" w:rsidRPr="008F54E0" w:rsidRDefault="00950471" w:rsidP="00950471">
            <w:pPr>
              <w:tabs>
                <w:tab w:val="left" w:pos="1680"/>
                <w:tab w:val="left" w:pos="5640"/>
              </w:tabs>
              <w:spacing w:after="0" w:line="0" w:lineRule="atLeast"/>
              <w:jc w:val="center"/>
              <w:rPr>
                <w:rFonts w:ascii="Times New Roman" w:eastAsia="Calibri" w:hAnsi="Times New Roman" w:cs="Times New Roman"/>
                <w:sz w:val="16"/>
                <w:szCs w:val="16"/>
              </w:rPr>
            </w:pPr>
          </w:p>
        </w:tc>
      </w:tr>
      <w:tr w:rsidR="00950471" w:rsidRPr="007314F1" w:rsidTr="00950471">
        <w:tc>
          <w:tcPr>
            <w:tcW w:w="8568" w:type="dxa"/>
            <w:hideMark/>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28"/>
                <w:szCs w:val="28"/>
              </w:rPr>
            </w:pPr>
            <w:r>
              <w:rPr>
                <w:rFonts w:ascii="Times New Roman" w:eastAsia="Calibri" w:hAnsi="Times New Roman" w:cs="Times New Roman"/>
                <w:sz w:val="28"/>
                <w:szCs w:val="28"/>
              </w:rPr>
              <w:t>- Награждено окружными наградами</w:t>
            </w:r>
          </w:p>
        </w:tc>
        <w:tc>
          <w:tcPr>
            <w:tcW w:w="900" w:type="dxa"/>
            <w:tcBorders>
              <w:bottom w:val="single" w:sz="4" w:space="0" w:color="auto"/>
            </w:tcBorders>
          </w:tcPr>
          <w:p w:rsidR="00950471" w:rsidRDefault="00950471" w:rsidP="00950471">
            <w:pPr>
              <w:tabs>
                <w:tab w:val="left" w:pos="1680"/>
                <w:tab w:val="left" w:pos="5640"/>
              </w:tabs>
              <w:spacing w:after="0" w:line="0" w:lineRule="atLeast"/>
              <w:jc w:val="center"/>
              <w:rPr>
                <w:rFonts w:ascii="Times New Roman" w:eastAsia="Calibri" w:hAnsi="Times New Roman" w:cs="Times New Roman"/>
                <w:sz w:val="28"/>
                <w:szCs w:val="28"/>
              </w:rPr>
            </w:pPr>
            <w:r>
              <w:rPr>
                <w:rFonts w:ascii="Times New Roman" w:eastAsia="Calibri" w:hAnsi="Times New Roman" w:cs="Times New Roman"/>
                <w:sz w:val="28"/>
                <w:szCs w:val="28"/>
              </w:rPr>
              <w:t>9</w:t>
            </w:r>
          </w:p>
        </w:tc>
      </w:tr>
    </w:tbl>
    <w:p w:rsidR="00950471" w:rsidRPr="007314F1" w:rsidRDefault="00950471" w:rsidP="00950471">
      <w:pPr>
        <w:tabs>
          <w:tab w:val="left" w:pos="1080"/>
        </w:tabs>
        <w:spacing w:after="0" w:line="240" w:lineRule="auto"/>
        <w:ind w:firstLine="708"/>
        <w:jc w:val="both"/>
        <w:rPr>
          <w:rFonts w:ascii="Times New Roman" w:eastAsia="Calibri" w:hAnsi="Times New Roman" w:cs="Times New Roman"/>
          <w:sz w:val="16"/>
          <w:szCs w:val="16"/>
        </w:rPr>
      </w:pPr>
    </w:p>
    <w:p w:rsidR="00950471" w:rsidRDefault="00950471" w:rsidP="00950471">
      <w:pPr>
        <w:tabs>
          <w:tab w:val="left" w:pos="1080"/>
        </w:tabs>
        <w:spacing w:after="0" w:line="240" w:lineRule="auto"/>
        <w:jc w:val="center"/>
        <w:rPr>
          <w:rFonts w:ascii="Times New Roman" w:eastAsia="Calibri" w:hAnsi="Times New Roman" w:cs="Times New Roman"/>
          <w:b/>
          <w:sz w:val="28"/>
          <w:szCs w:val="28"/>
        </w:rPr>
      </w:pPr>
    </w:p>
    <w:p w:rsidR="00950471" w:rsidRDefault="00950471" w:rsidP="00950471">
      <w:pPr>
        <w:tabs>
          <w:tab w:val="left" w:pos="1080"/>
        </w:tabs>
        <w:spacing w:after="0" w:line="240" w:lineRule="auto"/>
        <w:jc w:val="center"/>
        <w:rPr>
          <w:rFonts w:ascii="Times New Roman" w:eastAsia="Calibri" w:hAnsi="Times New Roman" w:cs="Times New Roman"/>
          <w:b/>
          <w:sz w:val="28"/>
          <w:szCs w:val="28"/>
        </w:rPr>
      </w:pPr>
    </w:p>
    <w:p w:rsidR="00950471" w:rsidRPr="007314F1" w:rsidRDefault="00950471" w:rsidP="00950471">
      <w:pPr>
        <w:tabs>
          <w:tab w:val="left" w:pos="1080"/>
        </w:tabs>
        <w:spacing w:after="0" w:line="240" w:lineRule="auto"/>
        <w:jc w:val="center"/>
        <w:rPr>
          <w:rFonts w:ascii="Times New Roman" w:eastAsia="Calibri" w:hAnsi="Times New Roman" w:cs="Times New Roman"/>
          <w:b/>
          <w:sz w:val="28"/>
          <w:szCs w:val="28"/>
        </w:rPr>
      </w:pPr>
      <w:r w:rsidRPr="007314F1">
        <w:rPr>
          <w:rFonts w:ascii="Times New Roman" w:eastAsia="Calibri" w:hAnsi="Times New Roman" w:cs="Times New Roman"/>
          <w:b/>
          <w:sz w:val="28"/>
          <w:szCs w:val="28"/>
        </w:rPr>
        <w:t>НАГРАДЫ</w:t>
      </w:r>
    </w:p>
    <w:p w:rsidR="00950471" w:rsidRPr="007314F1" w:rsidRDefault="00950471" w:rsidP="00950471">
      <w:pPr>
        <w:tabs>
          <w:tab w:val="left" w:pos="1080"/>
        </w:tabs>
        <w:spacing w:after="0" w:line="240" w:lineRule="auto"/>
        <w:jc w:val="center"/>
        <w:rPr>
          <w:rFonts w:ascii="Times New Roman" w:eastAsia="Calibri" w:hAnsi="Times New Roman" w:cs="Times New Roman"/>
          <w:b/>
          <w:sz w:val="28"/>
          <w:szCs w:val="28"/>
        </w:rPr>
      </w:pPr>
    </w:p>
    <w:p w:rsidR="00950471" w:rsidRPr="007314F1" w:rsidRDefault="00950471" w:rsidP="00950471">
      <w:pPr>
        <w:tabs>
          <w:tab w:val="left" w:pos="1080"/>
        </w:tabs>
        <w:spacing w:after="0" w:line="240" w:lineRule="auto"/>
        <w:jc w:val="center"/>
        <w:rPr>
          <w:rFonts w:ascii="Times New Roman" w:eastAsia="Calibri" w:hAnsi="Times New Roman" w:cs="Times New Roman"/>
          <w:b/>
          <w:sz w:val="28"/>
          <w:szCs w:val="28"/>
        </w:rPr>
      </w:pPr>
      <w:r w:rsidRPr="007314F1">
        <w:rPr>
          <w:rFonts w:ascii="Calibri" w:eastAsia="Calibri" w:hAnsi="Calibri" w:cs="Times New Roman"/>
          <w:b/>
          <w:noProof/>
        </w:rPr>
        <w:drawing>
          <wp:inline distT="0" distB="0" distL="0" distR="0">
            <wp:extent cx="5610225" cy="2686050"/>
            <wp:effectExtent l="19050" t="0" r="0" b="0"/>
            <wp:docPr id="8"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950471" w:rsidRDefault="00950471" w:rsidP="00950471">
      <w:pPr>
        <w:autoSpaceDE w:val="0"/>
        <w:spacing w:after="0" w:line="240" w:lineRule="atLeast"/>
        <w:ind w:firstLine="720"/>
        <w:jc w:val="both"/>
        <w:rPr>
          <w:rFonts w:ascii="Times New Roman" w:eastAsia="Calibri" w:hAnsi="Times New Roman" w:cs="Times New Roman"/>
          <w:sz w:val="28"/>
          <w:szCs w:val="28"/>
        </w:rPr>
      </w:pPr>
    </w:p>
    <w:p w:rsidR="00950471" w:rsidRPr="007314F1" w:rsidRDefault="00950471" w:rsidP="00950471">
      <w:pPr>
        <w:autoSpaceDE w:val="0"/>
        <w:spacing w:after="0" w:line="24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Также одной из основных форм деятельности, как главы района,               так и депутатов являются </w:t>
      </w:r>
      <w:r w:rsidRPr="00DC1989">
        <w:rPr>
          <w:rFonts w:ascii="Times New Roman" w:eastAsia="Calibri" w:hAnsi="Times New Roman" w:cs="Times New Roman"/>
          <w:b/>
          <w:color w:val="FFFFFF" w:themeColor="background1"/>
          <w:sz w:val="28"/>
          <w:szCs w:val="28"/>
          <w:highlight w:val="darkCyan"/>
        </w:rPr>
        <w:t xml:space="preserve">работа с </w:t>
      </w:r>
      <w:r w:rsidRPr="00DC1989">
        <w:rPr>
          <w:rFonts w:ascii="Times New Roman" w:eastAsia="Calibri" w:hAnsi="Times New Roman" w:cs="Times New Roman"/>
          <w:b/>
          <w:bCs/>
          <w:color w:val="FFFFFF" w:themeColor="background1"/>
          <w:sz w:val="28"/>
          <w:szCs w:val="28"/>
          <w:highlight w:val="darkCyan"/>
        </w:rPr>
        <w:t>гражданами</w:t>
      </w:r>
      <w:r w:rsidRPr="00DC1989">
        <w:rPr>
          <w:rFonts w:ascii="Times New Roman" w:eastAsia="Calibri" w:hAnsi="Times New Roman" w:cs="Times New Roman"/>
          <w:color w:val="FFFFFF" w:themeColor="background1"/>
          <w:sz w:val="28"/>
          <w:szCs w:val="28"/>
        </w:rPr>
        <w:t>.</w:t>
      </w:r>
      <w:r w:rsidRPr="007314F1">
        <w:rPr>
          <w:rFonts w:ascii="Times New Roman" w:eastAsia="Calibri" w:hAnsi="Times New Roman" w:cs="Times New Roman"/>
          <w:sz w:val="28"/>
          <w:szCs w:val="28"/>
        </w:rPr>
        <w:t xml:space="preserve"> </w:t>
      </w:r>
    </w:p>
    <w:p w:rsidR="00950471" w:rsidRPr="007314F1" w:rsidRDefault="00950471" w:rsidP="00950471">
      <w:pPr>
        <w:autoSpaceDE w:val="0"/>
        <w:spacing w:after="0" w:line="240" w:lineRule="atLeast"/>
        <w:ind w:firstLine="720"/>
        <w:jc w:val="both"/>
        <w:rPr>
          <w:rFonts w:ascii="Times New Roman" w:eastAsia="Calibri" w:hAnsi="Times New Roman" w:cs="Times New Roman"/>
          <w:sz w:val="16"/>
          <w:szCs w:val="16"/>
        </w:rPr>
      </w:pPr>
    </w:p>
    <w:p w:rsidR="00950471" w:rsidRPr="007314F1" w:rsidRDefault="00950471" w:rsidP="00950471">
      <w:pPr>
        <w:autoSpaceDE w:val="0"/>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В соответствии с Положением о наказах избирателей, данных депутатам Думы Кондинского района, утвержденным в 2013 году, в отчетном периоде разработан и утвержден перечень</w:t>
      </w:r>
      <w:r>
        <w:rPr>
          <w:rFonts w:ascii="Times New Roman" w:eastAsia="Calibri" w:hAnsi="Times New Roman" w:cs="Times New Roman"/>
          <w:sz w:val="28"/>
          <w:szCs w:val="28"/>
        </w:rPr>
        <w:t xml:space="preserve"> наказов избирателей</w:t>
      </w:r>
      <w:r w:rsidRPr="007314F1">
        <w:rPr>
          <w:rFonts w:ascii="Times New Roman" w:eastAsia="Calibri" w:hAnsi="Times New Roman" w:cs="Times New Roman"/>
          <w:sz w:val="28"/>
          <w:szCs w:val="28"/>
        </w:rPr>
        <w:t xml:space="preserve">, принятых депутатами Думы Кондинского района пятого созыва, а также разработан и утвержден администрацией Кондинского района План мероприятий по реализации наказов избирателей. </w:t>
      </w:r>
    </w:p>
    <w:p w:rsidR="00950471" w:rsidRPr="007314F1" w:rsidRDefault="00950471" w:rsidP="00950471">
      <w:pPr>
        <w:autoSpaceDE w:val="0"/>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Всего в Перечень включено </w:t>
      </w:r>
      <w:r w:rsidRPr="007314F1">
        <w:rPr>
          <w:rFonts w:ascii="Times New Roman" w:eastAsia="Calibri" w:hAnsi="Times New Roman" w:cs="Times New Roman"/>
          <w:b/>
          <w:sz w:val="28"/>
          <w:szCs w:val="28"/>
        </w:rPr>
        <w:t>130</w:t>
      </w:r>
      <w:r w:rsidRPr="007314F1">
        <w:rPr>
          <w:rFonts w:ascii="Times New Roman" w:eastAsia="Calibri" w:hAnsi="Times New Roman" w:cs="Times New Roman"/>
          <w:sz w:val="28"/>
          <w:szCs w:val="28"/>
        </w:rPr>
        <w:t xml:space="preserve"> наказов избирателей. </w:t>
      </w:r>
    </w:p>
    <w:p w:rsidR="00950471" w:rsidRPr="007314F1" w:rsidRDefault="00950471" w:rsidP="00950471">
      <w:pPr>
        <w:autoSpaceDE w:val="0"/>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Из них:</w:t>
      </w:r>
    </w:p>
    <w:p w:rsidR="00950471" w:rsidRPr="007314F1" w:rsidRDefault="00950471" w:rsidP="00950471">
      <w:pPr>
        <w:autoSpaceDE w:val="0"/>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 исполнено </w:t>
      </w:r>
      <w:r w:rsidRPr="007314F1">
        <w:rPr>
          <w:rFonts w:ascii="Times New Roman" w:eastAsia="Calibri" w:hAnsi="Times New Roman" w:cs="Times New Roman"/>
          <w:b/>
          <w:sz w:val="28"/>
          <w:szCs w:val="28"/>
        </w:rPr>
        <w:t>17</w:t>
      </w:r>
      <w:r w:rsidRPr="007314F1">
        <w:rPr>
          <w:rFonts w:ascii="Times New Roman" w:eastAsia="Calibri" w:hAnsi="Times New Roman" w:cs="Times New Roman"/>
          <w:sz w:val="28"/>
          <w:szCs w:val="28"/>
        </w:rPr>
        <w:t xml:space="preserve"> наказов; </w:t>
      </w:r>
    </w:p>
    <w:p w:rsidR="00950471" w:rsidRPr="007314F1" w:rsidRDefault="00950471" w:rsidP="00950471">
      <w:pPr>
        <w:autoSpaceDE w:val="0"/>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 не исполнено </w:t>
      </w:r>
      <w:r w:rsidRPr="007314F1">
        <w:rPr>
          <w:rFonts w:ascii="Times New Roman" w:eastAsia="Calibri" w:hAnsi="Times New Roman" w:cs="Times New Roman"/>
          <w:b/>
          <w:sz w:val="28"/>
          <w:szCs w:val="28"/>
        </w:rPr>
        <w:t>8</w:t>
      </w:r>
      <w:r w:rsidRPr="007314F1">
        <w:rPr>
          <w:rFonts w:ascii="Times New Roman" w:eastAsia="Calibri" w:hAnsi="Times New Roman" w:cs="Times New Roman"/>
          <w:sz w:val="28"/>
          <w:szCs w:val="28"/>
        </w:rPr>
        <w:t xml:space="preserve"> наказов;</w:t>
      </w:r>
    </w:p>
    <w:p w:rsidR="00950471" w:rsidRPr="007314F1" w:rsidRDefault="00950471" w:rsidP="00950471">
      <w:pPr>
        <w:autoSpaceDE w:val="0"/>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 в работе находятся </w:t>
      </w:r>
      <w:r w:rsidRPr="007314F1">
        <w:rPr>
          <w:rFonts w:ascii="Times New Roman" w:eastAsia="Calibri" w:hAnsi="Times New Roman" w:cs="Times New Roman"/>
          <w:b/>
          <w:sz w:val="28"/>
          <w:szCs w:val="28"/>
        </w:rPr>
        <w:t>99</w:t>
      </w:r>
      <w:r w:rsidRPr="007314F1">
        <w:rPr>
          <w:rFonts w:ascii="Times New Roman" w:eastAsia="Calibri" w:hAnsi="Times New Roman" w:cs="Times New Roman"/>
          <w:sz w:val="28"/>
          <w:szCs w:val="28"/>
        </w:rPr>
        <w:t xml:space="preserve"> наказов;</w:t>
      </w:r>
    </w:p>
    <w:p w:rsidR="00950471" w:rsidRPr="007314F1" w:rsidRDefault="00950471" w:rsidP="00950471">
      <w:pPr>
        <w:autoSpaceDE w:val="0"/>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 наказы, находящиеся вне компетенции органов местного самоуправления, либо не целесообразные, либо не актуальные – </w:t>
      </w:r>
      <w:r w:rsidRPr="007314F1">
        <w:rPr>
          <w:rFonts w:ascii="Times New Roman" w:eastAsia="Calibri" w:hAnsi="Times New Roman" w:cs="Times New Roman"/>
          <w:b/>
          <w:sz w:val="28"/>
          <w:szCs w:val="28"/>
        </w:rPr>
        <w:t>6</w:t>
      </w:r>
      <w:r w:rsidRPr="007314F1">
        <w:rPr>
          <w:rFonts w:ascii="Times New Roman" w:eastAsia="Calibri" w:hAnsi="Times New Roman" w:cs="Times New Roman"/>
          <w:sz w:val="28"/>
          <w:szCs w:val="28"/>
        </w:rPr>
        <w:t xml:space="preserve"> наказов.  </w:t>
      </w:r>
    </w:p>
    <w:p w:rsidR="00950471" w:rsidRPr="007314F1" w:rsidRDefault="00950471" w:rsidP="00950471">
      <w:pPr>
        <w:widowControl w:val="0"/>
        <w:autoSpaceDE w:val="0"/>
        <w:autoSpaceDN w:val="0"/>
        <w:adjustRightInd w:val="0"/>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b/>
          <w:sz w:val="28"/>
          <w:szCs w:val="28"/>
        </w:rPr>
        <w:t>22</w:t>
      </w:r>
      <w:r w:rsidRPr="007314F1">
        <w:rPr>
          <w:rFonts w:ascii="Times New Roman" w:eastAsia="Calibri" w:hAnsi="Times New Roman" w:cs="Times New Roman"/>
          <w:sz w:val="28"/>
          <w:szCs w:val="28"/>
        </w:rPr>
        <w:t xml:space="preserve"> наказа снято с контроля как исполненные либо находящиеся                    вне компетенции органов местного самоуправления, являющиеся                          не целесообразными, либо не актуальными.  </w:t>
      </w:r>
    </w:p>
    <w:p w:rsidR="00950471" w:rsidRPr="007314F1" w:rsidRDefault="00950471" w:rsidP="00950471">
      <w:pPr>
        <w:widowControl w:val="0"/>
        <w:autoSpaceDE w:val="0"/>
        <w:autoSpaceDN w:val="0"/>
        <w:adjustRightInd w:val="0"/>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lastRenderedPageBreak/>
        <w:t xml:space="preserve">Информация о реализации Плана мероприятий по исполнению наказов избирателей, согласно Положению, мониторится ежегодно в срок до 1 марта. В обязательном порядке доводиться до сведения избирателей через средства массовой информации, а также депутатами на местах в своих избирательных округах посредством встреч и отчетов перед избирателями.  </w:t>
      </w:r>
    </w:p>
    <w:p w:rsidR="00950471" w:rsidRPr="007314F1" w:rsidRDefault="00950471" w:rsidP="00950471">
      <w:pPr>
        <w:widowControl w:val="0"/>
        <w:autoSpaceDE w:val="0"/>
        <w:autoSpaceDN w:val="0"/>
        <w:adjustRightInd w:val="0"/>
        <w:spacing w:after="0" w:line="0" w:lineRule="atLeast"/>
        <w:ind w:firstLine="720"/>
        <w:jc w:val="both"/>
        <w:rPr>
          <w:rFonts w:ascii="Times New Roman" w:eastAsia="Calibri" w:hAnsi="Times New Roman" w:cs="Times New Roman"/>
          <w:sz w:val="28"/>
          <w:szCs w:val="28"/>
        </w:rPr>
      </w:pPr>
    </w:p>
    <w:p w:rsidR="00950471" w:rsidRPr="007314F1" w:rsidRDefault="00950471" w:rsidP="00950471">
      <w:pPr>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В рамках</w:t>
      </w:r>
      <w:r>
        <w:rPr>
          <w:rFonts w:ascii="Times New Roman" w:eastAsia="Calibri" w:hAnsi="Times New Roman" w:cs="Times New Roman"/>
          <w:sz w:val="28"/>
          <w:szCs w:val="28"/>
        </w:rPr>
        <w:t xml:space="preserve"> работы депутатов с избирателями </w:t>
      </w:r>
      <w:r w:rsidRPr="007314F1">
        <w:rPr>
          <w:rFonts w:ascii="Times New Roman" w:eastAsia="Calibri" w:hAnsi="Times New Roman" w:cs="Times New Roman"/>
          <w:sz w:val="28"/>
          <w:szCs w:val="28"/>
        </w:rPr>
        <w:t xml:space="preserve">своих избирательных округов в соответствии с графиками приема избирателей и отчетов перед ними, опубликованными в газете «Кондинский вестник» и на официальном сайте органов местного самоуправления Кондинского района, было принято за отчетный период </w:t>
      </w:r>
      <w:r>
        <w:rPr>
          <w:rFonts w:ascii="Times New Roman" w:eastAsia="Calibri" w:hAnsi="Times New Roman" w:cs="Times New Roman"/>
          <w:b/>
          <w:sz w:val="28"/>
          <w:szCs w:val="28"/>
        </w:rPr>
        <w:t>301</w:t>
      </w:r>
      <w:r w:rsidRPr="007314F1">
        <w:rPr>
          <w:rFonts w:ascii="Times New Roman" w:eastAsia="Calibri" w:hAnsi="Times New Roman" w:cs="Times New Roman"/>
          <w:sz w:val="28"/>
          <w:szCs w:val="28"/>
        </w:rPr>
        <w:t xml:space="preserve"> граждан</w:t>
      </w:r>
      <w:r>
        <w:rPr>
          <w:rFonts w:ascii="Times New Roman" w:eastAsia="Calibri" w:hAnsi="Times New Roman" w:cs="Times New Roman"/>
          <w:sz w:val="28"/>
          <w:szCs w:val="28"/>
        </w:rPr>
        <w:t>ин</w:t>
      </w:r>
      <w:r w:rsidRPr="007314F1">
        <w:rPr>
          <w:rFonts w:ascii="Times New Roman" w:eastAsia="Calibri" w:hAnsi="Times New Roman" w:cs="Times New Roman"/>
          <w:sz w:val="28"/>
          <w:szCs w:val="28"/>
        </w:rPr>
        <w:t xml:space="preserve">, по результатам рассмотрения </w:t>
      </w:r>
      <w:r>
        <w:rPr>
          <w:rFonts w:ascii="Times New Roman" w:eastAsia="Calibri" w:hAnsi="Times New Roman" w:cs="Times New Roman"/>
          <w:b/>
          <w:sz w:val="28"/>
          <w:szCs w:val="28"/>
        </w:rPr>
        <w:t>212</w:t>
      </w:r>
      <w:r w:rsidRPr="007314F1">
        <w:rPr>
          <w:rFonts w:ascii="Times New Roman" w:eastAsia="Calibri" w:hAnsi="Times New Roman" w:cs="Times New Roman"/>
          <w:sz w:val="28"/>
          <w:szCs w:val="28"/>
        </w:rPr>
        <w:t xml:space="preserve"> обращений было решено положительно. Количество письменных вопросов, поступивших в адрес депутатов – </w:t>
      </w:r>
      <w:r>
        <w:rPr>
          <w:rFonts w:ascii="Times New Roman" w:eastAsia="Calibri" w:hAnsi="Times New Roman" w:cs="Times New Roman"/>
          <w:b/>
          <w:sz w:val="28"/>
          <w:szCs w:val="28"/>
        </w:rPr>
        <w:t>130</w:t>
      </w:r>
      <w:r w:rsidRPr="007314F1">
        <w:rPr>
          <w:rFonts w:ascii="Times New Roman" w:eastAsia="Calibri" w:hAnsi="Times New Roman" w:cs="Times New Roman"/>
          <w:sz w:val="28"/>
          <w:szCs w:val="28"/>
        </w:rPr>
        <w:t xml:space="preserve">, из них решено положительно </w:t>
      </w:r>
      <w:r w:rsidRPr="00091CD3">
        <w:rPr>
          <w:rFonts w:ascii="Times New Roman" w:eastAsia="Calibri" w:hAnsi="Times New Roman" w:cs="Times New Roman"/>
          <w:b/>
          <w:sz w:val="28"/>
          <w:szCs w:val="28"/>
        </w:rPr>
        <w:t>29</w:t>
      </w:r>
      <w:r w:rsidRPr="007314F1">
        <w:rPr>
          <w:rFonts w:ascii="Times New Roman" w:eastAsia="Calibri" w:hAnsi="Times New Roman" w:cs="Times New Roman"/>
          <w:sz w:val="28"/>
          <w:szCs w:val="28"/>
        </w:rPr>
        <w:t>. По остальным даны разъяснения.</w:t>
      </w:r>
    </w:p>
    <w:p w:rsidR="00950471" w:rsidRPr="007314F1" w:rsidRDefault="00950471" w:rsidP="00950471">
      <w:pPr>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За отчетный период в целях получения оценки деятельности и подведения итогов за определенный период времени депутатами было проведено </w:t>
      </w:r>
      <w:r>
        <w:rPr>
          <w:rFonts w:ascii="Times New Roman" w:eastAsia="Calibri" w:hAnsi="Times New Roman" w:cs="Times New Roman"/>
          <w:b/>
          <w:sz w:val="28"/>
          <w:szCs w:val="28"/>
        </w:rPr>
        <w:t>33</w:t>
      </w:r>
      <w:r w:rsidRPr="007314F1">
        <w:rPr>
          <w:rFonts w:ascii="Times New Roman" w:eastAsia="Calibri" w:hAnsi="Times New Roman" w:cs="Times New Roman"/>
          <w:sz w:val="28"/>
          <w:szCs w:val="28"/>
        </w:rPr>
        <w:t xml:space="preserve"> встреч</w:t>
      </w:r>
      <w:r>
        <w:rPr>
          <w:rFonts w:ascii="Times New Roman" w:eastAsia="Calibri" w:hAnsi="Times New Roman" w:cs="Times New Roman"/>
          <w:sz w:val="28"/>
          <w:szCs w:val="28"/>
        </w:rPr>
        <w:t>и</w:t>
      </w:r>
      <w:r w:rsidRPr="007314F1">
        <w:rPr>
          <w:rFonts w:ascii="Times New Roman" w:eastAsia="Calibri" w:hAnsi="Times New Roman" w:cs="Times New Roman"/>
          <w:sz w:val="28"/>
          <w:szCs w:val="28"/>
        </w:rPr>
        <w:t xml:space="preserve"> с избирателями своих избирательных округов, </w:t>
      </w:r>
      <w:r>
        <w:rPr>
          <w:rFonts w:ascii="Times New Roman" w:eastAsia="Calibri" w:hAnsi="Times New Roman" w:cs="Times New Roman"/>
          <w:sz w:val="28"/>
          <w:szCs w:val="28"/>
        </w:rPr>
        <w:t>из них -</w:t>
      </w:r>
      <w:r w:rsidRPr="00091CD3">
        <w:rPr>
          <w:rFonts w:ascii="Times New Roman" w:eastAsia="Calibri" w:hAnsi="Times New Roman" w:cs="Times New Roman"/>
          <w:b/>
          <w:sz w:val="28"/>
          <w:szCs w:val="28"/>
        </w:rPr>
        <w:t>20</w:t>
      </w:r>
      <w:r>
        <w:rPr>
          <w:rFonts w:ascii="Times New Roman" w:eastAsia="Calibri" w:hAnsi="Times New Roman" w:cs="Times New Roman"/>
          <w:sz w:val="28"/>
          <w:szCs w:val="28"/>
        </w:rPr>
        <w:t xml:space="preserve"> отчетов,</w:t>
      </w:r>
      <w:r w:rsidRPr="007314F1">
        <w:rPr>
          <w:rFonts w:ascii="Times New Roman" w:eastAsia="Calibri" w:hAnsi="Times New Roman" w:cs="Times New Roman"/>
          <w:sz w:val="28"/>
          <w:szCs w:val="28"/>
        </w:rPr>
        <w:t xml:space="preserve">   где избиратели были информированы о проделанной работе, о ходе выполнения предвыборной программы, а также о выполнении предложений избирателей, высказанных во время предыдущей встречи. </w:t>
      </w:r>
    </w:p>
    <w:p w:rsidR="00950471" w:rsidRPr="007314F1" w:rsidRDefault="00950471" w:rsidP="00950471">
      <w:pPr>
        <w:shd w:val="clear" w:color="auto" w:fill="FFFFFF"/>
        <w:spacing w:after="0" w:line="0" w:lineRule="atLeast"/>
        <w:ind w:firstLine="720"/>
        <w:jc w:val="both"/>
        <w:rPr>
          <w:rFonts w:ascii="Times New Roman" w:eastAsia="Calibri" w:hAnsi="Times New Roman" w:cs="Times New Roman"/>
          <w:sz w:val="16"/>
          <w:szCs w:val="16"/>
        </w:rPr>
      </w:pPr>
    </w:p>
    <w:p w:rsidR="00950471" w:rsidRDefault="00950471" w:rsidP="00950471">
      <w:pPr>
        <w:spacing w:after="0" w:line="240" w:lineRule="atLeast"/>
        <w:ind w:firstLine="720"/>
        <w:jc w:val="both"/>
        <w:rPr>
          <w:rFonts w:ascii="Times New Roman" w:eastAsia="Calibri" w:hAnsi="Times New Roman" w:cs="Times New Roman"/>
          <w:sz w:val="28"/>
          <w:szCs w:val="28"/>
        </w:rPr>
      </w:pPr>
    </w:p>
    <w:p w:rsidR="00950471" w:rsidRPr="007314F1" w:rsidRDefault="00950471" w:rsidP="00950471">
      <w:pPr>
        <w:spacing w:after="0" w:line="24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В 201</w:t>
      </w:r>
      <w:r>
        <w:rPr>
          <w:rFonts w:ascii="Times New Roman" w:eastAsia="Calibri" w:hAnsi="Times New Roman" w:cs="Times New Roman"/>
          <w:sz w:val="28"/>
          <w:szCs w:val="28"/>
        </w:rPr>
        <w:t>5</w:t>
      </w:r>
      <w:r w:rsidRPr="007314F1">
        <w:rPr>
          <w:rFonts w:ascii="Times New Roman" w:eastAsia="Calibri" w:hAnsi="Times New Roman" w:cs="Times New Roman"/>
          <w:sz w:val="28"/>
          <w:szCs w:val="28"/>
        </w:rPr>
        <w:t xml:space="preserve"> году глава района</w:t>
      </w:r>
      <w:r>
        <w:rPr>
          <w:rFonts w:ascii="Times New Roman" w:eastAsia="Calibri" w:hAnsi="Times New Roman" w:cs="Times New Roman"/>
          <w:sz w:val="28"/>
          <w:szCs w:val="28"/>
        </w:rPr>
        <w:t>, депутаты Думы района</w:t>
      </w:r>
      <w:r w:rsidRPr="007314F1">
        <w:rPr>
          <w:rFonts w:ascii="Times New Roman" w:eastAsia="Calibri" w:hAnsi="Times New Roman" w:cs="Times New Roman"/>
          <w:sz w:val="28"/>
          <w:szCs w:val="28"/>
        </w:rPr>
        <w:t xml:space="preserve"> принял</w:t>
      </w:r>
      <w:r>
        <w:rPr>
          <w:rFonts w:ascii="Times New Roman" w:eastAsia="Calibri" w:hAnsi="Times New Roman" w:cs="Times New Roman"/>
          <w:sz w:val="28"/>
          <w:szCs w:val="28"/>
        </w:rPr>
        <w:t>и</w:t>
      </w:r>
      <w:r w:rsidRPr="007314F1">
        <w:rPr>
          <w:rFonts w:ascii="Times New Roman" w:eastAsia="Calibri" w:hAnsi="Times New Roman" w:cs="Times New Roman"/>
          <w:sz w:val="28"/>
          <w:szCs w:val="28"/>
        </w:rPr>
        <w:t xml:space="preserve"> участие в официальных мероприятиях на территории района - в выставках, конференциях, торжествах в трудовых коллективах по случаю юбилеев и профессиональных праздников. </w:t>
      </w:r>
    </w:p>
    <w:p w:rsidR="00950471" w:rsidRDefault="00950471" w:rsidP="00950471">
      <w:pPr>
        <w:spacing w:after="0" w:line="240" w:lineRule="atLeast"/>
        <w:ind w:firstLine="720"/>
        <w:jc w:val="both"/>
        <w:rPr>
          <w:rFonts w:ascii="Times New Roman" w:eastAsia="Times New Roman" w:hAnsi="Times New Roman" w:cs="Times New Roman"/>
          <w:sz w:val="28"/>
          <w:szCs w:val="28"/>
        </w:rPr>
      </w:pPr>
      <w:r w:rsidRPr="007314F1">
        <w:rPr>
          <w:rFonts w:ascii="Times New Roman" w:eastAsia="Calibri" w:hAnsi="Times New Roman" w:cs="Times New Roman"/>
          <w:sz w:val="28"/>
          <w:szCs w:val="28"/>
        </w:rPr>
        <w:t xml:space="preserve">Также в течение отчетного года главой района и депутатами района             не оставались без внимания </w:t>
      </w:r>
      <w:r w:rsidRPr="00DC1989">
        <w:rPr>
          <w:rFonts w:ascii="Times New Roman" w:eastAsia="Calibri" w:hAnsi="Times New Roman" w:cs="Times New Roman"/>
          <w:b/>
          <w:bCs/>
          <w:color w:val="FFFFFF" w:themeColor="background1"/>
          <w:sz w:val="28"/>
          <w:szCs w:val="28"/>
          <w:highlight w:val="darkCyan"/>
        </w:rPr>
        <w:t>культурно-массовые мероприятия</w:t>
      </w:r>
      <w:r w:rsidRPr="007314F1">
        <w:rPr>
          <w:rFonts w:ascii="Times New Roman" w:eastAsia="Calibri" w:hAnsi="Times New Roman" w:cs="Times New Roman"/>
          <w:sz w:val="28"/>
          <w:szCs w:val="28"/>
        </w:rPr>
        <w:t xml:space="preserve">, проводимые на территории района. </w:t>
      </w:r>
      <w:r w:rsidRPr="007314F1">
        <w:rPr>
          <w:rFonts w:ascii="Times New Roman" w:eastAsia="Times New Roman" w:hAnsi="Times New Roman" w:cs="Times New Roman"/>
          <w:sz w:val="28"/>
          <w:szCs w:val="28"/>
        </w:rPr>
        <w:t xml:space="preserve">Торжественные мероприятие, приуроченные ко дню образования Ханты-Мансийского автономного округа – Югры (10 декабря 2014 года в г. Ханты-Мансийск). </w:t>
      </w:r>
    </w:p>
    <w:p w:rsidR="00950471" w:rsidRDefault="00950471" w:rsidP="00950471">
      <w:pPr>
        <w:spacing w:after="0" w:line="240" w:lineRule="atLeast"/>
        <w:ind w:firstLine="720"/>
        <w:jc w:val="both"/>
        <w:rPr>
          <w:rFonts w:ascii="Times New Roman" w:eastAsia="Times New Roman" w:hAnsi="Times New Roman" w:cs="Times New Roman"/>
          <w:sz w:val="28"/>
          <w:szCs w:val="28"/>
        </w:rPr>
      </w:pPr>
    </w:p>
    <w:p w:rsidR="00950471" w:rsidRDefault="00950471" w:rsidP="00950471">
      <w:pPr>
        <w:spacing w:after="0" w:line="240" w:lineRule="atLeas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2015 году Дума Кондинского района отпраздновала свой 20-летний юбилей.</w:t>
      </w:r>
    </w:p>
    <w:p w:rsidR="00950471" w:rsidRDefault="00950471" w:rsidP="00950471">
      <w:pPr>
        <w:spacing w:after="0" w:line="240" w:lineRule="atLeas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рамках мероприятий, посвященных празднованию 20-летия Думы, были организованы: </w:t>
      </w:r>
    </w:p>
    <w:p w:rsidR="00950471" w:rsidRDefault="00950471" w:rsidP="00950471">
      <w:pPr>
        <w:spacing w:after="0" w:line="240" w:lineRule="atLeas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тематическая выставка</w:t>
      </w:r>
    </w:p>
    <w:p w:rsidR="00950471" w:rsidRPr="007314F1" w:rsidRDefault="00950471" w:rsidP="00950471">
      <w:pPr>
        <w:spacing w:after="0" w:line="240" w:lineRule="atLeast"/>
        <w:ind w:firstLine="720"/>
        <w:jc w:val="both"/>
        <w:rPr>
          <w:rFonts w:ascii="Times New Roman" w:eastAsia="Times New Roman" w:hAnsi="Times New Roman" w:cs="Times New Roman"/>
          <w:sz w:val="28"/>
          <w:szCs w:val="28"/>
        </w:rPr>
      </w:pPr>
      <w:r>
        <w:rPr>
          <w:rFonts w:ascii="Times New Roman" w:eastAsia="Calibri" w:hAnsi="Times New Roman" w:cs="Times New Roman"/>
          <w:noProof/>
          <w:sz w:val="28"/>
          <w:szCs w:val="28"/>
        </w:rPr>
        <w:drawing>
          <wp:anchor distT="0" distB="0" distL="114300" distR="114300" simplePos="0" relativeHeight="251692032" behindDoc="0" locked="0" layoutInCell="1" allowOverlap="1">
            <wp:simplePos x="0" y="0"/>
            <wp:positionH relativeFrom="column">
              <wp:posOffset>4003040</wp:posOffset>
            </wp:positionH>
            <wp:positionV relativeFrom="paragraph">
              <wp:posOffset>41275</wp:posOffset>
            </wp:positionV>
            <wp:extent cx="2050415" cy="1533525"/>
            <wp:effectExtent l="171450" t="171450" r="387985" b="371475"/>
            <wp:wrapNone/>
            <wp:docPr id="9" name="Рисунок 79" descr="D:\ОТКАТ\Мои документы\МОИ ПРОЕКТЫ\20-летие Думы\фотки с выставки\image-27-02-15-03-0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ОТКАТ\Мои документы\МОИ ПРОЕКТЫ\20-летие Думы\фотки с выставки\image-27-02-15-03-04-3.jpeg"/>
                    <pic:cNvPicPr>
                      <a:picLocks noChangeAspect="1" noChangeArrowheads="1"/>
                    </pic:cNvPicPr>
                  </pic:nvPicPr>
                  <pic:blipFill>
                    <a:blip r:embed="rId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50415" cy="1533525"/>
                    </a:xfrm>
                    <a:prstGeom prst="rect">
                      <a:avLst/>
                    </a:prstGeom>
                    <a:ln>
                      <a:noFill/>
                    </a:ln>
                    <a:effectLst>
                      <a:outerShdw blurRad="292100" dist="139700" dir="2700000" algn="tl" rotWithShape="0">
                        <a:srgbClr val="333333">
                          <a:alpha val="65000"/>
                        </a:srgbClr>
                      </a:outerShdw>
                    </a:effectLst>
                  </pic:spPr>
                </pic:pic>
              </a:graphicData>
            </a:graphic>
          </wp:anchor>
        </w:drawing>
      </w:r>
      <w:r>
        <w:rPr>
          <w:rFonts w:ascii="Times New Roman" w:eastAsia="Calibri" w:hAnsi="Times New Roman" w:cs="Times New Roman"/>
          <w:noProof/>
          <w:sz w:val="28"/>
          <w:szCs w:val="28"/>
        </w:rPr>
        <w:drawing>
          <wp:anchor distT="0" distB="0" distL="114300" distR="114300" simplePos="0" relativeHeight="251691008" behindDoc="0" locked="0" layoutInCell="1" allowOverlap="1">
            <wp:simplePos x="0" y="0"/>
            <wp:positionH relativeFrom="column">
              <wp:posOffset>2057400</wp:posOffset>
            </wp:positionH>
            <wp:positionV relativeFrom="paragraph">
              <wp:posOffset>41910</wp:posOffset>
            </wp:positionV>
            <wp:extent cx="1746250" cy="1533525"/>
            <wp:effectExtent l="171450" t="171450" r="387350" b="371475"/>
            <wp:wrapNone/>
            <wp:docPr id="10" name="Рисунок 78" descr="D:\ОТКАТ\Мои документы\МОИ ПРОЕКТЫ\20-летие Думы\фотки с выставки\image-27-02-15-03-0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ОТКАТ\Мои документы\МОИ ПРОЕКТЫ\20-летие Думы\фотки с выставки\image-27-02-15-03-04-2.jpeg"/>
                    <pic:cNvPicPr>
                      <a:picLocks noChangeAspect="1" noChangeArrowheads="1"/>
                    </pic:cNvPicPr>
                  </pic:nvPicPr>
                  <pic:blipFill>
                    <a:blip r:embed="rId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46250" cy="1533525"/>
                    </a:xfrm>
                    <a:prstGeom prst="rect">
                      <a:avLst/>
                    </a:prstGeom>
                    <a:ln>
                      <a:noFill/>
                    </a:ln>
                    <a:effectLst>
                      <a:outerShdw blurRad="292100" dist="139700" dir="2700000" algn="tl" rotWithShape="0">
                        <a:srgbClr val="333333">
                          <a:alpha val="65000"/>
                        </a:srgbClr>
                      </a:outerShdw>
                    </a:effectLst>
                  </pic:spPr>
                </pic:pic>
              </a:graphicData>
            </a:graphic>
          </wp:anchor>
        </w:drawing>
      </w:r>
      <w:r>
        <w:rPr>
          <w:rFonts w:ascii="Times New Roman" w:eastAsia="Times New Roman" w:hAnsi="Times New Roman" w:cs="Times New Roman"/>
          <w:noProof/>
          <w:sz w:val="28"/>
          <w:szCs w:val="28"/>
        </w:rPr>
        <w:drawing>
          <wp:anchor distT="0" distB="0" distL="114300" distR="114300" simplePos="0" relativeHeight="251689984" behindDoc="0" locked="0" layoutInCell="1" allowOverlap="1">
            <wp:simplePos x="0" y="0"/>
            <wp:positionH relativeFrom="column">
              <wp:posOffset>-108585</wp:posOffset>
            </wp:positionH>
            <wp:positionV relativeFrom="paragraph">
              <wp:posOffset>41910</wp:posOffset>
            </wp:positionV>
            <wp:extent cx="2051685" cy="1534160"/>
            <wp:effectExtent l="171450" t="171450" r="386715" b="370840"/>
            <wp:wrapNone/>
            <wp:docPr id="11" name="Рисунок 77" descr="D:\ОТКАТ\Мои документы\МОИ ПРОЕКТЫ\20-летие Думы\фотки с выставки\image-27-02-15-03-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ОТКАТ\Мои документы\МОИ ПРОЕКТЫ\20-летие Думы\фотки с выставки\image-27-02-15-03-04.jpeg"/>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51685" cy="1534160"/>
                    </a:xfrm>
                    <a:prstGeom prst="rect">
                      <a:avLst/>
                    </a:prstGeom>
                    <a:ln>
                      <a:noFill/>
                    </a:ln>
                    <a:effectLst>
                      <a:outerShdw blurRad="292100" dist="139700" dir="2700000" algn="tl" rotWithShape="0">
                        <a:srgbClr val="333333">
                          <a:alpha val="65000"/>
                        </a:srgbClr>
                      </a:outerShdw>
                    </a:effectLst>
                  </pic:spPr>
                </pic:pic>
              </a:graphicData>
            </a:graphic>
          </wp:anchor>
        </w:drawing>
      </w: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lastRenderedPageBreak/>
        <w:t>- награждение депутатов Думы всех созывов;</w:t>
      </w:r>
    </w:p>
    <w:p w:rsidR="00950471" w:rsidRDefault="00950471" w:rsidP="00950471">
      <w:pPr>
        <w:spacing w:after="0" w:line="0" w:lineRule="atLeast"/>
        <w:ind w:firstLine="708"/>
        <w:jc w:val="both"/>
        <w:rPr>
          <w:rFonts w:ascii="Times New Roman" w:eastAsia="Calibri" w:hAnsi="Times New Roman" w:cs="Times New Roman"/>
          <w:sz w:val="28"/>
          <w:szCs w:val="28"/>
        </w:rPr>
      </w:pPr>
      <w:r>
        <w:rPr>
          <w:rFonts w:ascii="Times New Roman" w:eastAsia="Calibri" w:hAnsi="Times New Roman" w:cs="Times New Roman"/>
          <w:noProof/>
          <w:sz w:val="28"/>
          <w:szCs w:val="28"/>
        </w:rPr>
        <w:drawing>
          <wp:anchor distT="0" distB="0" distL="114300" distR="114300" simplePos="0" relativeHeight="251693056" behindDoc="0" locked="0" layoutInCell="1" allowOverlap="1">
            <wp:simplePos x="0" y="0"/>
            <wp:positionH relativeFrom="column">
              <wp:posOffset>342900</wp:posOffset>
            </wp:positionH>
            <wp:positionV relativeFrom="paragraph">
              <wp:posOffset>139700</wp:posOffset>
            </wp:positionV>
            <wp:extent cx="5486400" cy="1905000"/>
            <wp:effectExtent l="171450" t="171450" r="381000" b="361950"/>
            <wp:wrapNone/>
            <wp:docPr id="12" name="Рисунок 80" descr="D:\ОТКАТ\Рабочий стол\фотоархив\duma-yubiley-20-le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ОТКАТ\Рабочий стол\фотоархив\duma-yubiley-20-let-1-.jpg"/>
                    <pic:cNvPicPr>
                      <a:picLocks noChangeAspect="1" noChangeArrowheads="1"/>
                    </pic:cNvPicPr>
                  </pic:nvPicPr>
                  <pic:blipFill>
                    <a:blip r:embed="rId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86400" cy="1905000"/>
                    </a:xfrm>
                    <a:prstGeom prst="rect">
                      <a:avLst/>
                    </a:prstGeom>
                    <a:ln>
                      <a:noFill/>
                    </a:ln>
                    <a:effectLst>
                      <a:outerShdw blurRad="292100" dist="139700" dir="2700000" algn="tl" rotWithShape="0">
                        <a:srgbClr val="333333">
                          <a:alpha val="65000"/>
                        </a:srgbClr>
                      </a:outerShdw>
                    </a:effectLst>
                  </pic:spPr>
                </pic:pic>
              </a:graphicData>
            </a:graphic>
          </wp:anchor>
        </w:drawing>
      </w: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 праздничный концерт;</w:t>
      </w:r>
    </w:p>
    <w:p w:rsidR="00950471" w:rsidRDefault="00950471" w:rsidP="00950471">
      <w:pPr>
        <w:spacing w:after="0" w:line="0" w:lineRule="atLeast"/>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 изготовлена подарочная сувенирная продукция;</w:t>
      </w:r>
    </w:p>
    <w:p w:rsidR="00950471" w:rsidRDefault="00950471" w:rsidP="00950471">
      <w:pPr>
        <w:spacing w:after="0" w:line="0" w:lineRule="atLeast"/>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изготовлен информационный буклет о Думе всех созывов. </w:t>
      </w:r>
    </w:p>
    <w:p w:rsidR="00950471" w:rsidRDefault="00950471" w:rsidP="00950471">
      <w:pPr>
        <w:spacing w:after="0" w:line="0" w:lineRule="atLeast"/>
        <w:ind w:firstLine="708"/>
        <w:jc w:val="both"/>
        <w:rPr>
          <w:rFonts w:ascii="Times New Roman" w:eastAsia="Calibri" w:hAnsi="Times New Roman" w:cs="Times New Roman"/>
          <w:sz w:val="28"/>
          <w:szCs w:val="28"/>
        </w:rPr>
      </w:pPr>
      <w:r>
        <w:rPr>
          <w:rFonts w:ascii="Times New Roman" w:hAnsi="Times New Roman"/>
          <w:noProof/>
          <w:sz w:val="24"/>
          <w:szCs w:val="24"/>
        </w:rPr>
        <w:drawing>
          <wp:anchor distT="0" distB="0" distL="114300" distR="114300" simplePos="0" relativeHeight="251698176" behindDoc="0" locked="0" layoutInCell="1" allowOverlap="1">
            <wp:simplePos x="0" y="0"/>
            <wp:positionH relativeFrom="column">
              <wp:posOffset>4042410</wp:posOffset>
            </wp:positionH>
            <wp:positionV relativeFrom="paragraph">
              <wp:posOffset>76835</wp:posOffset>
            </wp:positionV>
            <wp:extent cx="1524635" cy="1134110"/>
            <wp:effectExtent l="0" t="0" r="0" b="8890"/>
            <wp:wrapNone/>
            <wp:docPr id="13"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4635" cy="1134110"/>
                    </a:xfrm>
                    <a:prstGeom prst="rect">
                      <a:avLst/>
                    </a:prstGeom>
                    <a:noFill/>
                    <a:ln>
                      <a:noFill/>
                    </a:ln>
                  </pic:spPr>
                </pic:pic>
              </a:graphicData>
            </a:graphic>
          </wp:anchor>
        </w:drawing>
      </w:r>
    </w:p>
    <w:p w:rsidR="00950471" w:rsidRDefault="00950471" w:rsidP="00950471">
      <w:pPr>
        <w:spacing w:after="0" w:line="0" w:lineRule="atLeast"/>
        <w:ind w:firstLine="708"/>
        <w:jc w:val="both"/>
        <w:rPr>
          <w:rFonts w:ascii="Times New Roman" w:eastAsia="Calibri" w:hAnsi="Times New Roman" w:cs="Times New Roman"/>
          <w:sz w:val="28"/>
          <w:szCs w:val="28"/>
        </w:rPr>
      </w:pPr>
      <w:r>
        <w:rPr>
          <w:rFonts w:ascii="Times New Roman" w:hAnsi="Times New Roman"/>
          <w:noProof/>
          <w:sz w:val="24"/>
          <w:szCs w:val="24"/>
        </w:rPr>
        <w:drawing>
          <wp:anchor distT="0" distB="0" distL="114300" distR="114300" simplePos="0" relativeHeight="251699200" behindDoc="0" locked="0" layoutInCell="1" allowOverlap="1">
            <wp:simplePos x="0" y="0"/>
            <wp:positionH relativeFrom="column">
              <wp:posOffset>2282190</wp:posOffset>
            </wp:positionH>
            <wp:positionV relativeFrom="paragraph">
              <wp:posOffset>160020</wp:posOffset>
            </wp:positionV>
            <wp:extent cx="1706880" cy="1285875"/>
            <wp:effectExtent l="0" t="0" r="7620" b="9525"/>
            <wp:wrapNone/>
            <wp:docPr id="14"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06880" cy="1285875"/>
                    </a:xfrm>
                    <a:prstGeom prst="rect">
                      <a:avLst/>
                    </a:prstGeom>
                    <a:noFill/>
                    <a:ln>
                      <a:noFill/>
                    </a:ln>
                  </pic:spPr>
                </pic:pic>
              </a:graphicData>
            </a:graphic>
          </wp:anchor>
        </w:drawing>
      </w:r>
      <w:r>
        <w:rPr>
          <w:rFonts w:ascii="Times New Roman" w:hAnsi="Times New Roman"/>
          <w:noProof/>
          <w:sz w:val="24"/>
          <w:szCs w:val="24"/>
        </w:rPr>
        <w:drawing>
          <wp:anchor distT="0" distB="0" distL="114300" distR="114300" simplePos="0" relativeHeight="251700224" behindDoc="0" locked="0" layoutInCell="1" allowOverlap="1">
            <wp:simplePos x="0" y="0"/>
            <wp:positionH relativeFrom="column">
              <wp:posOffset>453390</wp:posOffset>
            </wp:positionH>
            <wp:positionV relativeFrom="paragraph">
              <wp:posOffset>4445</wp:posOffset>
            </wp:positionV>
            <wp:extent cx="1752600" cy="1245870"/>
            <wp:effectExtent l="0" t="0" r="0" b="0"/>
            <wp:wrapNone/>
            <wp:docPr id="15"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52600" cy="1245870"/>
                    </a:xfrm>
                    <a:prstGeom prst="rect">
                      <a:avLst/>
                    </a:prstGeom>
                    <a:noFill/>
                    <a:ln>
                      <a:noFill/>
                    </a:ln>
                  </pic:spPr>
                </pic:pic>
              </a:graphicData>
            </a:graphic>
          </wp:anchor>
        </w:drawing>
      </w: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Pr="007314F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r>
        <w:rPr>
          <w:rFonts w:ascii="Times New Roman" w:hAnsi="Times New Roman"/>
          <w:noProof/>
          <w:sz w:val="24"/>
          <w:szCs w:val="24"/>
        </w:rPr>
        <w:drawing>
          <wp:anchor distT="0" distB="0" distL="114300" distR="114300" simplePos="0" relativeHeight="251697152" behindDoc="0" locked="0" layoutInCell="1" allowOverlap="1">
            <wp:simplePos x="0" y="0"/>
            <wp:positionH relativeFrom="column">
              <wp:posOffset>4350385</wp:posOffset>
            </wp:positionH>
            <wp:positionV relativeFrom="paragraph">
              <wp:posOffset>51435</wp:posOffset>
            </wp:positionV>
            <wp:extent cx="1498600" cy="1124585"/>
            <wp:effectExtent l="0" t="0" r="6350" b="0"/>
            <wp:wrapNone/>
            <wp:docPr id="1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98600" cy="1124585"/>
                    </a:xfrm>
                    <a:prstGeom prst="rect">
                      <a:avLst/>
                    </a:prstGeom>
                    <a:noFill/>
                    <a:ln>
                      <a:noFill/>
                    </a:ln>
                  </pic:spPr>
                </pic:pic>
              </a:graphicData>
            </a:graphic>
          </wp:anchor>
        </w:drawing>
      </w:r>
    </w:p>
    <w:p w:rsidR="00950471" w:rsidRDefault="00950471" w:rsidP="00950471">
      <w:pPr>
        <w:spacing w:after="0" w:line="0" w:lineRule="atLeast"/>
        <w:ind w:firstLine="708"/>
        <w:jc w:val="both"/>
        <w:rPr>
          <w:rFonts w:ascii="Times New Roman" w:eastAsia="Calibri" w:hAnsi="Times New Roman" w:cs="Times New Roman"/>
          <w:sz w:val="28"/>
          <w:szCs w:val="28"/>
        </w:rPr>
      </w:pPr>
      <w:r>
        <w:rPr>
          <w:rFonts w:ascii="Times New Roman" w:hAnsi="Times New Roman"/>
          <w:noProof/>
          <w:sz w:val="24"/>
          <w:szCs w:val="24"/>
        </w:rPr>
        <w:drawing>
          <wp:anchor distT="0" distB="0" distL="114300" distR="114300" simplePos="0" relativeHeight="251696128" behindDoc="0" locked="0" layoutInCell="1" allowOverlap="1">
            <wp:simplePos x="0" y="0"/>
            <wp:positionH relativeFrom="column">
              <wp:posOffset>502920</wp:posOffset>
            </wp:positionH>
            <wp:positionV relativeFrom="paragraph">
              <wp:posOffset>69850</wp:posOffset>
            </wp:positionV>
            <wp:extent cx="1639570" cy="1210310"/>
            <wp:effectExtent l="0" t="0" r="0" b="8890"/>
            <wp:wrapNone/>
            <wp:docPr id="1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9570" cy="1210310"/>
                    </a:xfrm>
                    <a:prstGeom prst="rect">
                      <a:avLst/>
                    </a:prstGeom>
                    <a:noFill/>
                    <a:ln>
                      <a:noFill/>
                    </a:ln>
                  </pic:spPr>
                </pic:pic>
              </a:graphicData>
            </a:graphic>
          </wp:anchor>
        </w:drawing>
      </w: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r>
        <w:rPr>
          <w:rFonts w:ascii="Times New Roman" w:hAnsi="Times New Roman"/>
          <w:noProof/>
          <w:sz w:val="24"/>
          <w:szCs w:val="24"/>
        </w:rPr>
        <w:drawing>
          <wp:anchor distT="0" distB="0" distL="114300" distR="114300" simplePos="0" relativeHeight="251694080" behindDoc="0" locked="0" layoutInCell="1" allowOverlap="1">
            <wp:simplePos x="0" y="0"/>
            <wp:positionH relativeFrom="column">
              <wp:posOffset>2426335</wp:posOffset>
            </wp:positionH>
            <wp:positionV relativeFrom="paragraph">
              <wp:posOffset>29845</wp:posOffset>
            </wp:positionV>
            <wp:extent cx="1590675" cy="1153160"/>
            <wp:effectExtent l="0" t="0" r="9525" b="8890"/>
            <wp:wrapNone/>
            <wp:docPr id="19"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90675" cy="1153160"/>
                    </a:xfrm>
                    <a:prstGeom prst="rect">
                      <a:avLst/>
                    </a:prstGeom>
                    <a:noFill/>
                    <a:ln>
                      <a:noFill/>
                    </a:ln>
                  </pic:spPr>
                </pic:pic>
              </a:graphicData>
            </a:graphic>
          </wp:anchor>
        </w:drawing>
      </w: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r>
        <w:rPr>
          <w:rFonts w:ascii="Times New Roman" w:hAnsi="Times New Roman"/>
          <w:noProof/>
          <w:sz w:val="24"/>
          <w:szCs w:val="24"/>
        </w:rPr>
        <w:drawing>
          <wp:anchor distT="0" distB="0" distL="114300" distR="114300" simplePos="0" relativeHeight="251695104" behindDoc="0" locked="0" layoutInCell="1" allowOverlap="1">
            <wp:simplePos x="0" y="0"/>
            <wp:positionH relativeFrom="column">
              <wp:posOffset>4232910</wp:posOffset>
            </wp:positionH>
            <wp:positionV relativeFrom="paragraph">
              <wp:posOffset>78105</wp:posOffset>
            </wp:positionV>
            <wp:extent cx="1737360" cy="1287145"/>
            <wp:effectExtent l="0" t="0" r="0" b="8255"/>
            <wp:wrapNone/>
            <wp:docPr id="22"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37360" cy="1287145"/>
                    </a:xfrm>
                    <a:prstGeom prst="rect">
                      <a:avLst/>
                    </a:prstGeom>
                    <a:noFill/>
                    <a:ln>
                      <a:noFill/>
                    </a:ln>
                  </pic:spPr>
                </pic:pic>
              </a:graphicData>
            </a:graphic>
          </wp:anchor>
        </w:drawing>
      </w: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Pr="007314F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240" w:lineRule="auto"/>
        <w:ind w:firstLine="720"/>
        <w:jc w:val="both"/>
        <w:rPr>
          <w:rFonts w:ascii="Times New Roman" w:eastAsia="Calibri" w:hAnsi="Times New Roman" w:cs="Times New Roman"/>
          <w:sz w:val="28"/>
          <w:szCs w:val="28"/>
        </w:rPr>
      </w:pPr>
    </w:p>
    <w:p w:rsidR="00950471" w:rsidRDefault="00950471" w:rsidP="00950471">
      <w:pPr>
        <w:spacing w:after="0" w:line="240" w:lineRule="auto"/>
        <w:ind w:firstLine="720"/>
        <w:jc w:val="both"/>
        <w:rPr>
          <w:rFonts w:ascii="Times New Roman" w:eastAsia="Calibri" w:hAnsi="Times New Roman" w:cs="Times New Roman"/>
          <w:sz w:val="28"/>
          <w:szCs w:val="28"/>
        </w:rPr>
      </w:pPr>
    </w:p>
    <w:p w:rsidR="00950471" w:rsidRDefault="00950471" w:rsidP="00950471">
      <w:pPr>
        <w:spacing w:after="0" w:line="240" w:lineRule="auto"/>
        <w:ind w:firstLine="720"/>
        <w:jc w:val="both"/>
        <w:rPr>
          <w:rFonts w:ascii="Times New Roman" w:eastAsia="Calibri" w:hAnsi="Times New Roman" w:cs="Times New Roman"/>
          <w:sz w:val="28"/>
          <w:szCs w:val="28"/>
        </w:rPr>
      </w:pPr>
    </w:p>
    <w:p w:rsidR="00950471" w:rsidRDefault="00950471" w:rsidP="00950471">
      <w:pPr>
        <w:spacing w:after="0" w:line="240" w:lineRule="auto"/>
        <w:ind w:firstLine="720"/>
        <w:jc w:val="both"/>
        <w:rPr>
          <w:rFonts w:ascii="Times New Roman" w:eastAsia="Calibri" w:hAnsi="Times New Roman" w:cs="Times New Roman"/>
          <w:sz w:val="28"/>
          <w:szCs w:val="28"/>
        </w:rPr>
      </w:pPr>
    </w:p>
    <w:p w:rsidR="00950471" w:rsidRDefault="00950471" w:rsidP="00950471">
      <w:pPr>
        <w:spacing w:after="0" w:line="240" w:lineRule="auto"/>
        <w:ind w:firstLine="720"/>
        <w:jc w:val="both"/>
        <w:rPr>
          <w:rFonts w:ascii="Times New Roman" w:eastAsia="Calibri" w:hAnsi="Times New Roman" w:cs="Times New Roman"/>
          <w:sz w:val="28"/>
          <w:szCs w:val="28"/>
        </w:rPr>
      </w:pPr>
    </w:p>
    <w:p w:rsidR="00950471" w:rsidRPr="007314F1" w:rsidRDefault="00950471" w:rsidP="00950471">
      <w:pPr>
        <w:spacing w:after="0" w:line="240" w:lineRule="auto"/>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Подводя итог, от имени депутатов и от себя лично благодарю всех               за совместную работу, в первую очередь избирателей, органы местного самоуправления района, городские и сельские поселения, общественные организации. </w:t>
      </w:r>
    </w:p>
    <w:p w:rsidR="00950471" w:rsidRPr="007314F1" w:rsidRDefault="00950471" w:rsidP="00950471">
      <w:pPr>
        <w:spacing w:after="0" w:line="240" w:lineRule="auto"/>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Работа за отчетный период показала, что совместными усилиями мы  способны инициировать и решать самые насущные проблемы экономики и социальной сферы Кондинского района, шаг за шагом добиваться </w:t>
      </w:r>
      <w:r w:rsidRPr="007314F1">
        <w:rPr>
          <w:rFonts w:ascii="Times New Roman" w:eastAsia="Calibri" w:hAnsi="Times New Roman" w:cs="Times New Roman"/>
          <w:sz w:val="28"/>
          <w:szCs w:val="28"/>
        </w:rPr>
        <w:lastRenderedPageBreak/>
        <w:t>поставленных целей. Несмотря на то, что многие проблемы находятся еще в стадии решения, развивающийся Кондинский район ежедневно ставит новые задачи, раскрывает новые перспективы, требуя слаженной работы депутатов и всех структур местного самоуправления.</w:t>
      </w:r>
    </w:p>
    <w:p w:rsidR="00950471" w:rsidRPr="007314F1" w:rsidRDefault="00950471" w:rsidP="00950471">
      <w:pPr>
        <w:spacing w:after="0" w:line="240" w:lineRule="auto"/>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Уверен, что и в дальнейшем наша совместная работа будет конструктивной, направленной на эффективное развитие Кондинского района и улучшение жизни наших жителей. </w:t>
      </w:r>
    </w:p>
    <w:p w:rsidR="00950471" w:rsidRDefault="00950471" w:rsidP="00950471"/>
    <w:p w:rsidR="00D71CEB" w:rsidRDefault="00D71CEB" w:rsidP="00DB01BC">
      <w:pPr>
        <w:spacing w:after="0" w:line="0" w:lineRule="atLeast"/>
        <w:rPr>
          <w:rFonts w:ascii="Times New Roman" w:hAnsi="Times New Roman" w:cs="Times New Roman"/>
          <w:sz w:val="20"/>
          <w:szCs w:val="20"/>
        </w:rPr>
      </w:pPr>
    </w:p>
    <w:sectPr w:rsidR="00D71CEB" w:rsidSect="00950471">
      <w:pgSz w:w="11906" w:h="16838"/>
      <w:pgMar w:top="1741"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95572" w:rsidRDefault="00995572" w:rsidP="00DC1989">
      <w:pPr>
        <w:spacing w:after="0" w:line="240" w:lineRule="auto"/>
      </w:pPr>
      <w:r>
        <w:separator/>
      </w:r>
    </w:p>
  </w:endnote>
  <w:endnote w:type="continuationSeparator" w:id="1">
    <w:p w:rsidR="00995572" w:rsidRDefault="00995572" w:rsidP="00DC198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_Timer">
    <w:altName w:val="Terminal"/>
    <w:panose1 w:val="00000000000000000000"/>
    <w:charset w:val="CC"/>
    <w:family w:val="roman"/>
    <w:notTrueType/>
    <w:pitch w:val="variable"/>
    <w:sig w:usb0="00000201" w:usb1="00000000" w:usb2="00000000" w:usb3="00000000" w:csb0="00000004" w:csb1="00000000"/>
  </w:font>
  <w:font w:name="Monotype Corsiva">
    <w:panose1 w:val="03010101010201010101"/>
    <w:charset w:val="CC"/>
    <w:family w:val="script"/>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12209314"/>
      <w:docPartObj>
        <w:docPartGallery w:val="Page Numbers (Bottom of Page)"/>
        <w:docPartUnique/>
      </w:docPartObj>
    </w:sdtPr>
    <w:sdtContent>
      <w:p w:rsidR="00950471" w:rsidRDefault="00412D5F">
        <w:pPr>
          <w:pStyle w:val="a3"/>
          <w:jc w:val="right"/>
        </w:pPr>
        <w:fldSimple w:instr="PAGE   \* MERGEFORMAT">
          <w:r w:rsidR="001C2510">
            <w:rPr>
              <w:noProof/>
            </w:rPr>
            <w:t>42</w:t>
          </w:r>
        </w:fldSimple>
      </w:p>
    </w:sdtContent>
  </w:sdt>
  <w:p w:rsidR="00950471" w:rsidRDefault="00950471">
    <w:pPr>
      <w:pStyle w:val="a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95572" w:rsidRDefault="00995572" w:rsidP="00DC1989">
      <w:pPr>
        <w:spacing w:after="0" w:line="240" w:lineRule="auto"/>
      </w:pPr>
      <w:r>
        <w:separator/>
      </w:r>
    </w:p>
  </w:footnote>
  <w:footnote w:type="continuationSeparator" w:id="1">
    <w:p w:rsidR="00995572" w:rsidRDefault="00995572" w:rsidP="00DC198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7"/>
      <w:gridCol w:w="8904"/>
    </w:tblGrid>
    <w:tr w:rsidR="00950471" w:rsidTr="00950471">
      <w:tc>
        <w:tcPr>
          <w:tcW w:w="666" w:type="dxa"/>
        </w:tcPr>
        <w:p w:rsidR="00950471" w:rsidRDefault="00950471">
          <w:pPr>
            <w:pStyle w:val="af3"/>
          </w:pPr>
          <w:r>
            <w:rPr>
              <w:noProof/>
              <w:szCs w:val="28"/>
            </w:rPr>
            <w:drawing>
              <wp:inline distT="0" distB="0" distL="0" distR="0">
                <wp:extent cx="278309" cy="314325"/>
                <wp:effectExtent l="0" t="0" r="7620" b="0"/>
                <wp:docPr id="3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1806" cy="318275"/>
                        </a:xfrm>
                        <a:prstGeom prst="rect">
                          <a:avLst/>
                        </a:prstGeom>
                        <a:noFill/>
                        <a:ln>
                          <a:noFill/>
                        </a:ln>
                      </pic:spPr>
                    </pic:pic>
                  </a:graphicData>
                </a:graphic>
              </wp:inline>
            </w:drawing>
          </w:r>
        </w:p>
      </w:tc>
      <w:tc>
        <w:tcPr>
          <w:tcW w:w="8905" w:type="dxa"/>
        </w:tcPr>
        <w:p w:rsidR="00950471" w:rsidRPr="00F820CC" w:rsidRDefault="00950471" w:rsidP="00950471">
          <w:pPr>
            <w:pStyle w:val="af3"/>
            <w:rPr>
              <w:b/>
              <w:color w:val="808080" w:themeColor="background1" w:themeShade="80"/>
              <w:sz w:val="16"/>
              <w:szCs w:val="16"/>
            </w:rPr>
          </w:pPr>
          <w:r w:rsidRPr="00F820CC">
            <w:rPr>
              <w:b/>
              <w:color w:val="808080" w:themeColor="background1" w:themeShade="80"/>
              <w:sz w:val="16"/>
              <w:szCs w:val="16"/>
            </w:rPr>
            <w:t>Дума Кондинского района</w:t>
          </w:r>
        </w:p>
        <w:p w:rsidR="00950471" w:rsidRPr="00F820CC" w:rsidRDefault="00950471">
          <w:pPr>
            <w:pStyle w:val="af3"/>
            <w:rPr>
              <w:b/>
              <w:color w:val="808080" w:themeColor="background1" w:themeShade="80"/>
              <w:sz w:val="16"/>
              <w:szCs w:val="16"/>
            </w:rPr>
          </w:pPr>
          <w:r w:rsidRPr="00F820CC">
            <w:rPr>
              <w:b/>
              <w:color w:val="808080" w:themeColor="background1" w:themeShade="80"/>
              <w:sz w:val="16"/>
              <w:szCs w:val="16"/>
            </w:rPr>
            <w:t>Отчет председателя Думы Кондинского района за 2015 год</w:t>
          </w:r>
        </w:p>
      </w:tc>
    </w:tr>
  </w:tbl>
  <w:p w:rsidR="00950471" w:rsidRDefault="00950471" w:rsidP="00950471"/>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A4B4B"/>
    <w:multiLevelType w:val="hybridMultilevel"/>
    <w:tmpl w:val="FC0E27A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070C757B"/>
    <w:multiLevelType w:val="hybridMultilevel"/>
    <w:tmpl w:val="33F0D7CE"/>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
    <w:nsid w:val="0AA457C4"/>
    <w:multiLevelType w:val="hybridMultilevel"/>
    <w:tmpl w:val="CD7A45C2"/>
    <w:lvl w:ilvl="0" w:tplc="6478B268">
      <w:start w:val="1"/>
      <w:numFmt w:val="decimal"/>
      <w:lvlText w:val="%1."/>
      <w:lvlJc w:val="left"/>
      <w:pPr>
        <w:ind w:left="1788" w:hanging="108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
    <w:nsid w:val="0CC764E5"/>
    <w:multiLevelType w:val="hybridMultilevel"/>
    <w:tmpl w:val="71BE1F30"/>
    <w:lvl w:ilvl="0" w:tplc="F1525A1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12003120"/>
    <w:multiLevelType w:val="hybridMultilevel"/>
    <w:tmpl w:val="50A67970"/>
    <w:lvl w:ilvl="0" w:tplc="20F26BFC">
      <w:start w:val="1"/>
      <w:numFmt w:val="bullet"/>
      <w:lvlText w:val=""/>
      <w:lvlJc w:val="left"/>
      <w:pPr>
        <w:tabs>
          <w:tab w:val="num" w:pos="540"/>
        </w:tabs>
        <w:ind w:left="540" w:hanging="360"/>
      </w:pPr>
      <w:rPr>
        <w:rFonts w:ascii="Wingdings" w:hAnsi="Wingdings" w:hint="default"/>
        <w:sz w:val="20"/>
        <w:szCs w:val="20"/>
      </w:rPr>
    </w:lvl>
    <w:lvl w:ilvl="1" w:tplc="04190003">
      <w:start w:val="1"/>
      <w:numFmt w:val="bullet"/>
      <w:lvlText w:val="o"/>
      <w:lvlJc w:val="left"/>
      <w:pPr>
        <w:tabs>
          <w:tab w:val="num" w:pos="1260"/>
        </w:tabs>
        <w:ind w:left="1260" w:hanging="360"/>
      </w:pPr>
      <w:rPr>
        <w:rFonts w:ascii="Courier New" w:hAnsi="Courier New" w:cs="Courier New" w:hint="default"/>
      </w:rPr>
    </w:lvl>
    <w:lvl w:ilvl="2" w:tplc="5574AC12">
      <w:start w:val="1"/>
      <w:numFmt w:val="bullet"/>
      <w:lvlText w:val=""/>
      <w:lvlJc w:val="left"/>
      <w:pPr>
        <w:tabs>
          <w:tab w:val="num" w:pos="540"/>
        </w:tabs>
        <w:ind w:left="540" w:hanging="360"/>
      </w:pPr>
      <w:rPr>
        <w:rFonts w:ascii="Wingdings" w:hAnsi="Wingdings" w:hint="default"/>
        <w:sz w:val="28"/>
        <w:szCs w:val="28"/>
      </w:rPr>
    </w:lvl>
    <w:lvl w:ilvl="3" w:tplc="04190001" w:tentative="1">
      <w:start w:val="1"/>
      <w:numFmt w:val="bullet"/>
      <w:lvlText w:val=""/>
      <w:lvlJc w:val="left"/>
      <w:pPr>
        <w:tabs>
          <w:tab w:val="num" w:pos="2700"/>
        </w:tabs>
        <w:ind w:left="2700" w:hanging="360"/>
      </w:pPr>
      <w:rPr>
        <w:rFonts w:ascii="Symbol" w:hAnsi="Symbol" w:hint="default"/>
      </w:rPr>
    </w:lvl>
    <w:lvl w:ilvl="4" w:tplc="04190003" w:tentative="1">
      <w:start w:val="1"/>
      <w:numFmt w:val="bullet"/>
      <w:lvlText w:val="o"/>
      <w:lvlJc w:val="left"/>
      <w:pPr>
        <w:tabs>
          <w:tab w:val="num" w:pos="3420"/>
        </w:tabs>
        <w:ind w:left="3420" w:hanging="360"/>
      </w:pPr>
      <w:rPr>
        <w:rFonts w:ascii="Courier New" w:hAnsi="Courier New" w:cs="Courier New" w:hint="default"/>
      </w:rPr>
    </w:lvl>
    <w:lvl w:ilvl="5" w:tplc="04190005" w:tentative="1">
      <w:start w:val="1"/>
      <w:numFmt w:val="bullet"/>
      <w:lvlText w:val=""/>
      <w:lvlJc w:val="left"/>
      <w:pPr>
        <w:tabs>
          <w:tab w:val="num" w:pos="4140"/>
        </w:tabs>
        <w:ind w:left="4140" w:hanging="360"/>
      </w:pPr>
      <w:rPr>
        <w:rFonts w:ascii="Wingdings" w:hAnsi="Wingdings" w:hint="default"/>
      </w:rPr>
    </w:lvl>
    <w:lvl w:ilvl="6" w:tplc="04190001" w:tentative="1">
      <w:start w:val="1"/>
      <w:numFmt w:val="bullet"/>
      <w:lvlText w:val=""/>
      <w:lvlJc w:val="left"/>
      <w:pPr>
        <w:tabs>
          <w:tab w:val="num" w:pos="4860"/>
        </w:tabs>
        <w:ind w:left="4860" w:hanging="360"/>
      </w:pPr>
      <w:rPr>
        <w:rFonts w:ascii="Symbol" w:hAnsi="Symbol" w:hint="default"/>
      </w:rPr>
    </w:lvl>
    <w:lvl w:ilvl="7" w:tplc="04190003" w:tentative="1">
      <w:start w:val="1"/>
      <w:numFmt w:val="bullet"/>
      <w:lvlText w:val="o"/>
      <w:lvlJc w:val="left"/>
      <w:pPr>
        <w:tabs>
          <w:tab w:val="num" w:pos="5580"/>
        </w:tabs>
        <w:ind w:left="5580" w:hanging="360"/>
      </w:pPr>
      <w:rPr>
        <w:rFonts w:ascii="Courier New" w:hAnsi="Courier New" w:cs="Courier New" w:hint="default"/>
      </w:rPr>
    </w:lvl>
    <w:lvl w:ilvl="8" w:tplc="04190005" w:tentative="1">
      <w:start w:val="1"/>
      <w:numFmt w:val="bullet"/>
      <w:lvlText w:val=""/>
      <w:lvlJc w:val="left"/>
      <w:pPr>
        <w:tabs>
          <w:tab w:val="num" w:pos="6300"/>
        </w:tabs>
        <w:ind w:left="6300" w:hanging="360"/>
      </w:pPr>
      <w:rPr>
        <w:rFonts w:ascii="Wingdings" w:hAnsi="Wingdings" w:hint="default"/>
      </w:rPr>
    </w:lvl>
  </w:abstractNum>
  <w:abstractNum w:abstractNumId="5">
    <w:nsid w:val="15F32F40"/>
    <w:multiLevelType w:val="hybridMultilevel"/>
    <w:tmpl w:val="263C3A3A"/>
    <w:lvl w:ilvl="0" w:tplc="D1F8CFA2">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6">
    <w:nsid w:val="19806C60"/>
    <w:multiLevelType w:val="hybridMultilevel"/>
    <w:tmpl w:val="C3901A80"/>
    <w:lvl w:ilvl="0" w:tplc="D4A8B18C">
      <w:start w:val="1"/>
      <w:numFmt w:val="bullet"/>
      <w:lvlText w:val=""/>
      <w:lvlJc w:val="left"/>
      <w:pPr>
        <w:ind w:left="2136" w:hanging="360"/>
      </w:pPr>
      <w:rPr>
        <w:rFonts w:ascii="Symbol" w:hAnsi="Symbol" w:hint="default"/>
      </w:rPr>
    </w:lvl>
    <w:lvl w:ilvl="1" w:tplc="04190003" w:tentative="1">
      <w:start w:val="1"/>
      <w:numFmt w:val="bullet"/>
      <w:lvlText w:val="o"/>
      <w:lvlJc w:val="left"/>
      <w:pPr>
        <w:ind w:left="2856" w:hanging="360"/>
      </w:pPr>
      <w:rPr>
        <w:rFonts w:ascii="Courier New" w:hAnsi="Courier New" w:cs="Courier New" w:hint="default"/>
      </w:rPr>
    </w:lvl>
    <w:lvl w:ilvl="2" w:tplc="04190005" w:tentative="1">
      <w:start w:val="1"/>
      <w:numFmt w:val="bullet"/>
      <w:lvlText w:val=""/>
      <w:lvlJc w:val="left"/>
      <w:pPr>
        <w:ind w:left="3576" w:hanging="360"/>
      </w:pPr>
      <w:rPr>
        <w:rFonts w:ascii="Wingdings" w:hAnsi="Wingdings" w:hint="default"/>
      </w:rPr>
    </w:lvl>
    <w:lvl w:ilvl="3" w:tplc="04190001" w:tentative="1">
      <w:start w:val="1"/>
      <w:numFmt w:val="bullet"/>
      <w:lvlText w:val=""/>
      <w:lvlJc w:val="left"/>
      <w:pPr>
        <w:ind w:left="4296" w:hanging="360"/>
      </w:pPr>
      <w:rPr>
        <w:rFonts w:ascii="Symbol" w:hAnsi="Symbol" w:hint="default"/>
      </w:rPr>
    </w:lvl>
    <w:lvl w:ilvl="4" w:tplc="04190003" w:tentative="1">
      <w:start w:val="1"/>
      <w:numFmt w:val="bullet"/>
      <w:lvlText w:val="o"/>
      <w:lvlJc w:val="left"/>
      <w:pPr>
        <w:ind w:left="5016" w:hanging="360"/>
      </w:pPr>
      <w:rPr>
        <w:rFonts w:ascii="Courier New" w:hAnsi="Courier New" w:cs="Courier New" w:hint="default"/>
      </w:rPr>
    </w:lvl>
    <w:lvl w:ilvl="5" w:tplc="04190005" w:tentative="1">
      <w:start w:val="1"/>
      <w:numFmt w:val="bullet"/>
      <w:lvlText w:val=""/>
      <w:lvlJc w:val="left"/>
      <w:pPr>
        <w:ind w:left="5736" w:hanging="360"/>
      </w:pPr>
      <w:rPr>
        <w:rFonts w:ascii="Wingdings" w:hAnsi="Wingdings" w:hint="default"/>
      </w:rPr>
    </w:lvl>
    <w:lvl w:ilvl="6" w:tplc="04190001" w:tentative="1">
      <w:start w:val="1"/>
      <w:numFmt w:val="bullet"/>
      <w:lvlText w:val=""/>
      <w:lvlJc w:val="left"/>
      <w:pPr>
        <w:ind w:left="6456" w:hanging="360"/>
      </w:pPr>
      <w:rPr>
        <w:rFonts w:ascii="Symbol" w:hAnsi="Symbol" w:hint="default"/>
      </w:rPr>
    </w:lvl>
    <w:lvl w:ilvl="7" w:tplc="04190003" w:tentative="1">
      <w:start w:val="1"/>
      <w:numFmt w:val="bullet"/>
      <w:lvlText w:val="o"/>
      <w:lvlJc w:val="left"/>
      <w:pPr>
        <w:ind w:left="7176" w:hanging="360"/>
      </w:pPr>
      <w:rPr>
        <w:rFonts w:ascii="Courier New" w:hAnsi="Courier New" w:cs="Courier New" w:hint="default"/>
      </w:rPr>
    </w:lvl>
    <w:lvl w:ilvl="8" w:tplc="04190005" w:tentative="1">
      <w:start w:val="1"/>
      <w:numFmt w:val="bullet"/>
      <w:lvlText w:val=""/>
      <w:lvlJc w:val="left"/>
      <w:pPr>
        <w:ind w:left="7896" w:hanging="360"/>
      </w:pPr>
      <w:rPr>
        <w:rFonts w:ascii="Wingdings" w:hAnsi="Wingdings" w:hint="default"/>
      </w:rPr>
    </w:lvl>
  </w:abstractNum>
  <w:abstractNum w:abstractNumId="7">
    <w:nsid w:val="1A421376"/>
    <w:multiLevelType w:val="hybridMultilevel"/>
    <w:tmpl w:val="34BEDB18"/>
    <w:lvl w:ilvl="0" w:tplc="B002DDD8">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26344588"/>
    <w:multiLevelType w:val="hybridMultilevel"/>
    <w:tmpl w:val="EC1EC78E"/>
    <w:lvl w:ilvl="0" w:tplc="376E045E">
      <w:start w:val="1"/>
      <w:numFmt w:val="decimal"/>
      <w:lvlText w:val="%1."/>
      <w:lvlJc w:val="left"/>
      <w:pPr>
        <w:ind w:left="720" w:hanging="360"/>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82E273F"/>
    <w:multiLevelType w:val="hybridMultilevel"/>
    <w:tmpl w:val="78F6FF1A"/>
    <w:lvl w:ilvl="0" w:tplc="16925690">
      <w:start w:val="1"/>
      <w:numFmt w:val="decimal"/>
      <w:lvlText w:val="%1."/>
      <w:lvlJc w:val="left"/>
      <w:pPr>
        <w:ind w:left="1069" w:hanging="360"/>
      </w:pPr>
      <w:rPr>
        <w:rFonts w:ascii="Times New Roman" w:eastAsia="Times New Roman" w:hAnsi="Times New Roman" w:cs="Times New Roman"/>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296B34CD"/>
    <w:multiLevelType w:val="hybridMultilevel"/>
    <w:tmpl w:val="348E7DA0"/>
    <w:lvl w:ilvl="0" w:tplc="3C7CDD8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nsid w:val="2C4E6CA2"/>
    <w:multiLevelType w:val="hybridMultilevel"/>
    <w:tmpl w:val="A85C6BAC"/>
    <w:lvl w:ilvl="0" w:tplc="0419000D">
      <w:start w:val="1"/>
      <w:numFmt w:val="bullet"/>
      <w:lvlText w:val=""/>
      <w:lvlJc w:val="left"/>
      <w:pPr>
        <w:ind w:left="720" w:hanging="360"/>
      </w:pPr>
      <w:rPr>
        <w:rFonts w:ascii="Wingdings" w:hAnsi="Wingdings"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2">
    <w:nsid w:val="31A078DC"/>
    <w:multiLevelType w:val="multilevel"/>
    <w:tmpl w:val="A96AC08E"/>
    <w:lvl w:ilvl="0">
      <w:start w:val="1"/>
      <w:numFmt w:val="decimal"/>
      <w:lvlText w:val="%1."/>
      <w:lvlJc w:val="left"/>
      <w:pPr>
        <w:ind w:left="1068" w:hanging="360"/>
      </w:pPr>
      <w:rPr>
        <w:rFonts w:hint="default"/>
        <w:b w:val="0"/>
      </w:rPr>
    </w:lvl>
    <w:lvl w:ilvl="1">
      <w:start w:val="1"/>
      <w:numFmt w:val="decimal"/>
      <w:isLgl/>
      <w:lvlText w:val="%1.%2."/>
      <w:lvlJc w:val="left"/>
      <w:pPr>
        <w:ind w:left="1428" w:hanging="72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2148" w:hanging="1440"/>
      </w:pPr>
      <w:rPr>
        <w:rFonts w:hint="default"/>
      </w:rPr>
    </w:lvl>
    <w:lvl w:ilvl="6">
      <w:start w:val="1"/>
      <w:numFmt w:val="decimal"/>
      <w:isLgl/>
      <w:lvlText w:val="%1.%2.%3.%4.%5.%6.%7."/>
      <w:lvlJc w:val="left"/>
      <w:pPr>
        <w:ind w:left="2508" w:hanging="1800"/>
      </w:pPr>
      <w:rPr>
        <w:rFonts w:hint="default"/>
      </w:rPr>
    </w:lvl>
    <w:lvl w:ilvl="7">
      <w:start w:val="1"/>
      <w:numFmt w:val="decimal"/>
      <w:isLgl/>
      <w:lvlText w:val="%1.%2.%3.%4.%5.%6.%7.%8."/>
      <w:lvlJc w:val="left"/>
      <w:pPr>
        <w:ind w:left="2508" w:hanging="1800"/>
      </w:pPr>
      <w:rPr>
        <w:rFonts w:hint="default"/>
      </w:rPr>
    </w:lvl>
    <w:lvl w:ilvl="8">
      <w:start w:val="1"/>
      <w:numFmt w:val="decimal"/>
      <w:isLgl/>
      <w:lvlText w:val="%1.%2.%3.%4.%5.%6.%7.%8.%9."/>
      <w:lvlJc w:val="left"/>
      <w:pPr>
        <w:ind w:left="2868" w:hanging="2160"/>
      </w:pPr>
      <w:rPr>
        <w:rFonts w:hint="default"/>
      </w:rPr>
    </w:lvl>
  </w:abstractNum>
  <w:abstractNum w:abstractNumId="13">
    <w:nsid w:val="3B184863"/>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3DA4772C"/>
    <w:multiLevelType w:val="hybridMultilevel"/>
    <w:tmpl w:val="C1045BC6"/>
    <w:lvl w:ilvl="0" w:tplc="0419000F">
      <w:start w:val="1"/>
      <w:numFmt w:val="decimal"/>
      <w:lvlText w:val="%1."/>
      <w:lvlJc w:val="left"/>
      <w:pPr>
        <w:ind w:left="1714" w:hanging="1005"/>
      </w:p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41A10C17"/>
    <w:multiLevelType w:val="hybridMultilevel"/>
    <w:tmpl w:val="F55C73A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44D55506"/>
    <w:multiLevelType w:val="hybridMultilevel"/>
    <w:tmpl w:val="1DD273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CD01E7A"/>
    <w:multiLevelType w:val="hybridMultilevel"/>
    <w:tmpl w:val="EE4A3CBE"/>
    <w:lvl w:ilvl="0" w:tplc="317CAA4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54E23C21"/>
    <w:multiLevelType w:val="hybridMultilevel"/>
    <w:tmpl w:val="054481FA"/>
    <w:lvl w:ilvl="0" w:tplc="C49E563E">
      <w:start w:val="1"/>
      <w:numFmt w:val="decimal"/>
      <w:lvlText w:val="%1."/>
      <w:lvlJc w:val="left"/>
      <w:pPr>
        <w:ind w:left="644"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56BE7243"/>
    <w:multiLevelType w:val="hybridMultilevel"/>
    <w:tmpl w:val="E220A9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57C55B41"/>
    <w:multiLevelType w:val="hybridMultilevel"/>
    <w:tmpl w:val="4BBA974C"/>
    <w:lvl w:ilvl="0" w:tplc="42064708">
      <w:start w:val="1"/>
      <w:numFmt w:val="upperRoman"/>
      <w:lvlText w:val="%1."/>
      <w:lvlJc w:val="left"/>
      <w:pPr>
        <w:ind w:left="1855" w:hanging="72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599E51E9"/>
    <w:multiLevelType w:val="multilevel"/>
    <w:tmpl w:val="5D62FF0C"/>
    <w:lvl w:ilvl="0">
      <w:start w:val="1"/>
      <w:numFmt w:val="decimal"/>
      <w:lvlText w:val="%1."/>
      <w:lvlJc w:val="left"/>
      <w:pPr>
        <w:ind w:left="644"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724" w:hanging="720"/>
      </w:pPr>
      <w:rPr>
        <w:rFonts w:hint="default"/>
      </w:rPr>
    </w:lvl>
    <w:lvl w:ilvl="3">
      <w:start w:val="1"/>
      <w:numFmt w:val="decimal"/>
      <w:isLgl/>
      <w:lvlText w:val="%1.%2.%3.%4."/>
      <w:lvlJc w:val="left"/>
      <w:pPr>
        <w:ind w:left="2084" w:hanging="720"/>
      </w:pPr>
      <w:rPr>
        <w:rFonts w:hint="default"/>
      </w:rPr>
    </w:lvl>
    <w:lvl w:ilvl="4">
      <w:start w:val="1"/>
      <w:numFmt w:val="decimal"/>
      <w:isLgl/>
      <w:lvlText w:val="%1.%2.%3.%4.%5."/>
      <w:lvlJc w:val="left"/>
      <w:pPr>
        <w:ind w:left="2804" w:hanging="1080"/>
      </w:pPr>
      <w:rPr>
        <w:rFonts w:hint="default"/>
      </w:rPr>
    </w:lvl>
    <w:lvl w:ilvl="5">
      <w:start w:val="1"/>
      <w:numFmt w:val="decimal"/>
      <w:isLgl/>
      <w:lvlText w:val="%1.%2.%3.%4.%5.%6."/>
      <w:lvlJc w:val="left"/>
      <w:pPr>
        <w:ind w:left="3164" w:hanging="1080"/>
      </w:pPr>
      <w:rPr>
        <w:rFonts w:hint="default"/>
      </w:rPr>
    </w:lvl>
    <w:lvl w:ilvl="6">
      <w:start w:val="1"/>
      <w:numFmt w:val="decimal"/>
      <w:isLgl/>
      <w:lvlText w:val="%1.%2.%3.%4.%5.%6.%7."/>
      <w:lvlJc w:val="left"/>
      <w:pPr>
        <w:ind w:left="3884" w:hanging="1440"/>
      </w:pPr>
      <w:rPr>
        <w:rFonts w:hint="default"/>
      </w:rPr>
    </w:lvl>
    <w:lvl w:ilvl="7">
      <w:start w:val="1"/>
      <w:numFmt w:val="decimal"/>
      <w:isLgl/>
      <w:lvlText w:val="%1.%2.%3.%4.%5.%6.%7.%8."/>
      <w:lvlJc w:val="left"/>
      <w:pPr>
        <w:ind w:left="4244" w:hanging="1440"/>
      </w:pPr>
      <w:rPr>
        <w:rFonts w:hint="default"/>
      </w:rPr>
    </w:lvl>
    <w:lvl w:ilvl="8">
      <w:start w:val="1"/>
      <w:numFmt w:val="decimal"/>
      <w:isLgl/>
      <w:lvlText w:val="%1.%2.%3.%4.%5.%6.%7.%8.%9."/>
      <w:lvlJc w:val="left"/>
      <w:pPr>
        <w:ind w:left="4964" w:hanging="1800"/>
      </w:pPr>
      <w:rPr>
        <w:rFonts w:hint="default"/>
      </w:rPr>
    </w:lvl>
  </w:abstractNum>
  <w:abstractNum w:abstractNumId="22">
    <w:nsid w:val="5A3A21AA"/>
    <w:multiLevelType w:val="hybridMultilevel"/>
    <w:tmpl w:val="0234C9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C1A271C"/>
    <w:multiLevelType w:val="hybridMultilevel"/>
    <w:tmpl w:val="D086596C"/>
    <w:lvl w:ilvl="0" w:tplc="B310F3D4">
      <w:start w:val="2"/>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4">
    <w:nsid w:val="5EFB1738"/>
    <w:multiLevelType w:val="multilevel"/>
    <w:tmpl w:val="8F789BC4"/>
    <w:lvl w:ilvl="0">
      <w:start w:val="1"/>
      <w:numFmt w:val="decimal"/>
      <w:lvlText w:val="%1."/>
      <w:lvlJc w:val="left"/>
      <w:pPr>
        <w:ind w:left="928" w:hanging="360"/>
      </w:pPr>
      <w:rPr>
        <w:rFonts w:hint="default"/>
      </w:rPr>
    </w:lvl>
    <w:lvl w:ilvl="1">
      <w:start w:val="1"/>
      <w:numFmt w:val="decimal"/>
      <w:isLgl/>
      <w:lvlText w:val="%1.%2."/>
      <w:lvlJc w:val="left"/>
      <w:pPr>
        <w:ind w:left="1571"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25">
    <w:nsid w:val="63ED4C32"/>
    <w:multiLevelType w:val="hybridMultilevel"/>
    <w:tmpl w:val="C1045BC6"/>
    <w:lvl w:ilvl="0" w:tplc="0419000F">
      <w:start w:val="1"/>
      <w:numFmt w:val="decimal"/>
      <w:lvlText w:val="%1."/>
      <w:lvlJc w:val="left"/>
      <w:pPr>
        <w:ind w:left="1714" w:hanging="1005"/>
      </w:p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nsid w:val="67352D74"/>
    <w:multiLevelType w:val="hybridMultilevel"/>
    <w:tmpl w:val="1DB62B04"/>
    <w:lvl w:ilvl="0" w:tplc="0419000F">
      <w:start w:val="1"/>
      <w:numFmt w:val="decimal"/>
      <w:lvlText w:val="%1."/>
      <w:lvlJc w:val="left"/>
      <w:pPr>
        <w:ind w:left="720" w:hanging="360"/>
      </w:pPr>
      <w:rPr>
        <w:rFonts w:hint="default"/>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7DC3134"/>
    <w:multiLevelType w:val="hybridMultilevel"/>
    <w:tmpl w:val="975ACCCE"/>
    <w:lvl w:ilvl="0" w:tplc="04190001">
      <w:start w:val="1"/>
      <w:numFmt w:val="bullet"/>
      <w:lvlText w:val=""/>
      <w:lvlJc w:val="left"/>
      <w:pPr>
        <w:ind w:left="644" w:hanging="360"/>
      </w:pPr>
      <w:rPr>
        <w:rFonts w:ascii="Symbol" w:hAnsi="Symbol" w:hint="default"/>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start w:val="1"/>
      <w:numFmt w:val="bullet"/>
      <w:lvlText w:val=""/>
      <w:lvlJc w:val="left"/>
      <w:pPr>
        <w:ind w:left="2804" w:hanging="360"/>
      </w:pPr>
      <w:rPr>
        <w:rFonts w:ascii="Symbol" w:hAnsi="Symbol" w:hint="default"/>
      </w:rPr>
    </w:lvl>
    <w:lvl w:ilvl="4" w:tplc="04190003">
      <w:start w:val="1"/>
      <w:numFmt w:val="bullet"/>
      <w:lvlText w:val="o"/>
      <w:lvlJc w:val="left"/>
      <w:pPr>
        <w:ind w:left="3524" w:hanging="360"/>
      </w:pPr>
      <w:rPr>
        <w:rFonts w:ascii="Courier New" w:hAnsi="Courier New" w:cs="Courier New" w:hint="default"/>
      </w:rPr>
    </w:lvl>
    <w:lvl w:ilvl="5" w:tplc="04190005">
      <w:start w:val="1"/>
      <w:numFmt w:val="bullet"/>
      <w:lvlText w:val=""/>
      <w:lvlJc w:val="left"/>
      <w:pPr>
        <w:ind w:left="4244" w:hanging="360"/>
      </w:pPr>
      <w:rPr>
        <w:rFonts w:ascii="Wingdings" w:hAnsi="Wingdings" w:hint="default"/>
      </w:rPr>
    </w:lvl>
    <w:lvl w:ilvl="6" w:tplc="04190001">
      <w:start w:val="1"/>
      <w:numFmt w:val="bullet"/>
      <w:lvlText w:val=""/>
      <w:lvlJc w:val="left"/>
      <w:pPr>
        <w:ind w:left="4964" w:hanging="360"/>
      </w:pPr>
      <w:rPr>
        <w:rFonts w:ascii="Symbol" w:hAnsi="Symbol" w:hint="default"/>
      </w:rPr>
    </w:lvl>
    <w:lvl w:ilvl="7" w:tplc="04190003">
      <w:start w:val="1"/>
      <w:numFmt w:val="bullet"/>
      <w:lvlText w:val="o"/>
      <w:lvlJc w:val="left"/>
      <w:pPr>
        <w:ind w:left="5684" w:hanging="360"/>
      </w:pPr>
      <w:rPr>
        <w:rFonts w:ascii="Courier New" w:hAnsi="Courier New" w:cs="Courier New" w:hint="default"/>
      </w:rPr>
    </w:lvl>
    <w:lvl w:ilvl="8" w:tplc="04190005">
      <w:start w:val="1"/>
      <w:numFmt w:val="bullet"/>
      <w:lvlText w:val=""/>
      <w:lvlJc w:val="left"/>
      <w:pPr>
        <w:ind w:left="6404" w:hanging="360"/>
      </w:pPr>
      <w:rPr>
        <w:rFonts w:ascii="Wingdings" w:hAnsi="Wingdings" w:hint="default"/>
      </w:rPr>
    </w:lvl>
  </w:abstractNum>
  <w:abstractNum w:abstractNumId="28">
    <w:nsid w:val="67E209F0"/>
    <w:multiLevelType w:val="hybridMultilevel"/>
    <w:tmpl w:val="F8241EAC"/>
    <w:lvl w:ilvl="0" w:tplc="F3ACD426">
      <w:start w:val="1"/>
      <w:numFmt w:val="decimal"/>
      <w:lvlText w:val="%1)"/>
      <w:lvlJc w:val="left"/>
      <w:pPr>
        <w:tabs>
          <w:tab w:val="num" w:pos="1080"/>
        </w:tabs>
        <w:ind w:left="1080" w:hanging="360"/>
      </w:pPr>
      <w:rPr>
        <w:rFonts w:ascii="Times New Roman" w:eastAsia="Times New Roman" w:hAnsi="Times New Roman" w:cs="Times New Roman"/>
      </w:rPr>
    </w:lvl>
    <w:lvl w:ilvl="1" w:tplc="04190019">
      <w:start w:val="1"/>
      <w:numFmt w:val="lowerLetter"/>
      <w:lvlText w:val="%2."/>
      <w:lvlJc w:val="left"/>
      <w:pPr>
        <w:tabs>
          <w:tab w:val="num" w:pos="1800"/>
        </w:tabs>
        <w:ind w:left="1800" w:hanging="360"/>
      </w:p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29">
    <w:nsid w:val="67E21F7E"/>
    <w:multiLevelType w:val="hybridMultilevel"/>
    <w:tmpl w:val="7B84D7EE"/>
    <w:lvl w:ilvl="0" w:tplc="2E34EAE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0">
    <w:nsid w:val="682807E7"/>
    <w:multiLevelType w:val="hybridMultilevel"/>
    <w:tmpl w:val="A3847F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B992A46"/>
    <w:multiLevelType w:val="hybridMultilevel"/>
    <w:tmpl w:val="DF8C8E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6C682ADD"/>
    <w:multiLevelType w:val="multilevel"/>
    <w:tmpl w:val="5936D9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9A45AD7"/>
    <w:multiLevelType w:val="hybridMultilevel"/>
    <w:tmpl w:val="72B88D2C"/>
    <w:lvl w:ilvl="0" w:tplc="514E9A44">
      <w:start w:val="1"/>
      <w:numFmt w:val="decimal"/>
      <w:lvlText w:val="%1."/>
      <w:lvlJc w:val="left"/>
      <w:pPr>
        <w:ind w:left="1211" w:hanging="360"/>
      </w:pPr>
      <w:rPr>
        <w:rFonts w:hint="default"/>
        <w:b w:val="0"/>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abstractNumId w:val="15"/>
  </w:num>
  <w:num w:numId="2">
    <w:abstractNumId w:val="13"/>
  </w:num>
  <w:num w:numId="3">
    <w:abstractNumId w:val="4"/>
  </w:num>
  <w:num w:numId="4">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1"/>
  </w:num>
  <w:num w:numId="6">
    <w:abstractNumId w:val="19"/>
  </w:num>
  <w:num w:numId="7">
    <w:abstractNumId w:val="26"/>
  </w:num>
  <w:num w:numId="8">
    <w:abstractNumId w:val="27"/>
  </w:num>
  <w:num w:numId="9">
    <w:abstractNumId w:val="28"/>
  </w:num>
  <w:num w:numId="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2"/>
  </w:num>
  <w:num w:numId="12">
    <w:abstractNumId w:val="23"/>
  </w:num>
  <w:num w:numId="13">
    <w:abstractNumId w:val="30"/>
  </w:num>
  <w:num w:numId="14">
    <w:abstractNumId w:val="16"/>
  </w:num>
  <w:num w:numId="15">
    <w:abstractNumId w:val="6"/>
  </w:num>
  <w:num w:numId="16">
    <w:abstractNumId w:val="29"/>
  </w:num>
  <w:num w:numId="17">
    <w:abstractNumId w:val="2"/>
  </w:num>
  <w:num w:numId="18">
    <w:abstractNumId w:val="33"/>
  </w:num>
  <w:num w:numId="19">
    <w:abstractNumId w:val="12"/>
  </w:num>
  <w:num w:numId="20">
    <w:abstractNumId w:val="7"/>
  </w:num>
  <w:num w:numId="21">
    <w:abstractNumId w:val="24"/>
  </w:num>
  <w:num w:numId="22">
    <w:abstractNumId w:val="31"/>
  </w:num>
  <w:num w:numId="2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0"/>
  </w:num>
  <w:num w:numId="25">
    <w:abstractNumId w:val="14"/>
  </w:num>
  <w:num w:numId="26">
    <w:abstractNumId w:val="9"/>
  </w:num>
  <w:num w:numId="27">
    <w:abstractNumId w:val="8"/>
  </w:num>
  <w:num w:numId="28">
    <w:abstractNumId w:val="25"/>
  </w:num>
  <w:num w:numId="29">
    <w:abstractNumId w:val="22"/>
  </w:num>
  <w:num w:numId="30">
    <w:abstractNumId w:val="3"/>
  </w:num>
  <w:num w:numId="31">
    <w:abstractNumId w:val="20"/>
  </w:num>
  <w:num w:numId="32">
    <w:abstractNumId w:val="1"/>
  </w:num>
  <w:num w:numId="33">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
  </w:num>
  <w:num w:numId="35">
    <w:abstractNumId w:val="0"/>
  </w:num>
  <w:num w:numId="3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EF4488"/>
    <w:rsid w:val="000E6E93"/>
    <w:rsid w:val="00187644"/>
    <w:rsid w:val="001C2510"/>
    <w:rsid w:val="002B0CBA"/>
    <w:rsid w:val="00412D5F"/>
    <w:rsid w:val="00414BCA"/>
    <w:rsid w:val="00441602"/>
    <w:rsid w:val="00451D53"/>
    <w:rsid w:val="004B4B36"/>
    <w:rsid w:val="00816DBF"/>
    <w:rsid w:val="008B480A"/>
    <w:rsid w:val="00950471"/>
    <w:rsid w:val="00995572"/>
    <w:rsid w:val="00A53C95"/>
    <w:rsid w:val="00CB3910"/>
    <w:rsid w:val="00D25DF6"/>
    <w:rsid w:val="00D71CEB"/>
    <w:rsid w:val="00DB01BC"/>
    <w:rsid w:val="00DC1989"/>
    <w:rsid w:val="00EF4488"/>
    <w:rsid w:val="00F62672"/>
    <w:rsid w:val="00F64669"/>
    <w:rsid w:val="00F72DD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Classic 1"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B01BC"/>
    <w:rPr>
      <w:rFonts w:eastAsiaTheme="minorEastAsia"/>
      <w:lang w:eastAsia="ru-RU"/>
    </w:rPr>
  </w:style>
  <w:style w:type="paragraph" w:styleId="1">
    <w:name w:val="heading 1"/>
    <w:basedOn w:val="a"/>
    <w:next w:val="a"/>
    <w:link w:val="10"/>
    <w:qFormat/>
    <w:rsid w:val="00DB01BC"/>
    <w:pPr>
      <w:keepNext/>
      <w:spacing w:after="0" w:line="240" w:lineRule="auto"/>
      <w:jc w:val="center"/>
      <w:outlineLvl w:val="0"/>
    </w:pPr>
    <w:rPr>
      <w:rFonts w:ascii="Times New Roman" w:eastAsia="Times New Roman" w:hAnsi="Times New Roman" w:cs="Times New Roman"/>
      <w:b/>
      <w:bCs/>
      <w:sz w:val="36"/>
      <w:szCs w:val="24"/>
    </w:rPr>
  </w:style>
  <w:style w:type="paragraph" w:styleId="2">
    <w:name w:val="heading 2"/>
    <w:basedOn w:val="a"/>
    <w:next w:val="a"/>
    <w:link w:val="20"/>
    <w:uiPriority w:val="9"/>
    <w:unhideWhenUsed/>
    <w:qFormat/>
    <w:rsid w:val="00DB01B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qFormat/>
    <w:rsid w:val="00DB01BC"/>
    <w:pPr>
      <w:keepNext/>
      <w:spacing w:before="240" w:after="60" w:line="240" w:lineRule="auto"/>
      <w:outlineLvl w:val="2"/>
    </w:pPr>
    <w:rPr>
      <w:rFonts w:ascii="Cambria" w:eastAsia="Times New Roman" w:hAnsi="Cambria" w:cs="Times New Roman"/>
      <w:b/>
      <w:bCs/>
      <w:sz w:val="26"/>
      <w:szCs w:val="26"/>
    </w:rPr>
  </w:style>
  <w:style w:type="paragraph" w:styleId="5">
    <w:name w:val="heading 5"/>
    <w:basedOn w:val="a"/>
    <w:next w:val="a"/>
    <w:link w:val="50"/>
    <w:uiPriority w:val="9"/>
    <w:semiHidden/>
    <w:unhideWhenUsed/>
    <w:qFormat/>
    <w:rsid w:val="00DB01BC"/>
    <w:pPr>
      <w:spacing w:before="240" w:after="60" w:line="240" w:lineRule="auto"/>
      <w:outlineLvl w:val="4"/>
    </w:pPr>
    <w:rPr>
      <w:rFonts w:ascii="Calibri" w:eastAsia="Times New Roman" w:hAnsi="Calibri" w:cs="Times New Roman"/>
      <w:b/>
      <w:bCs/>
      <w:i/>
      <w:iCs/>
      <w:sz w:val="26"/>
      <w:szCs w:val="26"/>
    </w:rPr>
  </w:style>
  <w:style w:type="paragraph" w:styleId="9">
    <w:name w:val="heading 9"/>
    <w:basedOn w:val="a"/>
    <w:next w:val="a"/>
    <w:link w:val="90"/>
    <w:qFormat/>
    <w:rsid w:val="00DB01BC"/>
    <w:pPr>
      <w:spacing w:before="240" w:after="60" w:line="240" w:lineRule="auto"/>
      <w:outlineLvl w:val="8"/>
    </w:pPr>
    <w:rPr>
      <w:rFonts w:ascii="Arial" w:eastAsia="Times New Roman" w:hAnsi="Arial" w:cs="Arial"/>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DB01BC"/>
    <w:rPr>
      <w:rFonts w:ascii="Times New Roman" w:eastAsia="Times New Roman" w:hAnsi="Times New Roman" w:cs="Times New Roman"/>
      <w:b/>
      <w:bCs/>
      <w:sz w:val="36"/>
      <w:szCs w:val="24"/>
      <w:lang w:eastAsia="ru-RU"/>
    </w:rPr>
  </w:style>
  <w:style w:type="character" w:customStyle="1" w:styleId="20">
    <w:name w:val="Заголовок 2 Знак"/>
    <w:basedOn w:val="a0"/>
    <w:link w:val="2"/>
    <w:uiPriority w:val="9"/>
    <w:rsid w:val="00DB01BC"/>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0"/>
    <w:link w:val="3"/>
    <w:uiPriority w:val="9"/>
    <w:rsid w:val="00DB01BC"/>
    <w:rPr>
      <w:rFonts w:ascii="Cambria" w:eastAsia="Times New Roman" w:hAnsi="Cambria" w:cs="Times New Roman"/>
      <w:b/>
      <w:bCs/>
      <w:sz w:val="26"/>
      <w:szCs w:val="26"/>
    </w:rPr>
  </w:style>
  <w:style w:type="character" w:customStyle="1" w:styleId="50">
    <w:name w:val="Заголовок 5 Знак"/>
    <w:basedOn w:val="a0"/>
    <w:link w:val="5"/>
    <w:uiPriority w:val="9"/>
    <w:semiHidden/>
    <w:rsid w:val="00DB01BC"/>
    <w:rPr>
      <w:rFonts w:ascii="Calibri" w:eastAsia="Times New Roman" w:hAnsi="Calibri" w:cs="Times New Roman"/>
      <w:b/>
      <w:bCs/>
      <w:i/>
      <w:iCs/>
      <w:sz w:val="26"/>
      <w:szCs w:val="26"/>
    </w:rPr>
  </w:style>
  <w:style w:type="character" w:customStyle="1" w:styleId="90">
    <w:name w:val="Заголовок 9 Знак"/>
    <w:basedOn w:val="a0"/>
    <w:link w:val="9"/>
    <w:rsid w:val="00DB01BC"/>
    <w:rPr>
      <w:rFonts w:ascii="Arial" w:eastAsia="Times New Roman" w:hAnsi="Arial" w:cs="Arial"/>
      <w:lang w:eastAsia="ru-RU"/>
    </w:rPr>
  </w:style>
  <w:style w:type="paragraph" w:styleId="a3">
    <w:name w:val="footer"/>
    <w:basedOn w:val="a"/>
    <w:link w:val="a4"/>
    <w:uiPriority w:val="99"/>
    <w:rsid w:val="00DB01BC"/>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4">
    <w:name w:val="Нижний колонтитул Знак"/>
    <w:basedOn w:val="a0"/>
    <w:link w:val="a3"/>
    <w:uiPriority w:val="99"/>
    <w:rsid w:val="00DB01BC"/>
    <w:rPr>
      <w:rFonts w:ascii="Times New Roman" w:eastAsia="Times New Roman" w:hAnsi="Times New Roman" w:cs="Times New Roman"/>
      <w:sz w:val="24"/>
      <w:szCs w:val="24"/>
      <w:lang w:eastAsia="ru-RU"/>
    </w:rPr>
  </w:style>
  <w:style w:type="paragraph" w:styleId="a5">
    <w:name w:val="caption"/>
    <w:basedOn w:val="a"/>
    <w:qFormat/>
    <w:rsid w:val="00DB01BC"/>
    <w:pPr>
      <w:widowControl w:val="0"/>
      <w:spacing w:after="0" w:line="240" w:lineRule="auto"/>
      <w:jc w:val="center"/>
    </w:pPr>
    <w:rPr>
      <w:rFonts w:ascii="Times New Roman" w:eastAsia="Times New Roman" w:hAnsi="Times New Roman" w:cs="Times New Roman"/>
      <w:b/>
      <w:sz w:val="28"/>
      <w:szCs w:val="20"/>
    </w:rPr>
  </w:style>
  <w:style w:type="paragraph" w:styleId="a6">
    <w:name w:val="Body Text"/>
    <w:basedOn w:val="a"/>
    <w:link w:val="a7"/>
    <w:uiPriority w:val="99"/>
    <w:rsid w:val="00DB01BC"/>
    <w:pPr>
      <w:spacing w:after="0" w:line="240" w:lineRule="auto"/>
      <w:jc w:val="both"/>
    </w:pPr>
    <w:rPr>
      <w:rFonts w:ascii="Times New Roman" w:eastAsia="Times New Roman" w:hAnsi="Times New Roman" w:cs="Times New Roman"/>
      <w:sz w:val="24"/>
      <w:szCs w:val="24"/>
    </w:rPr>
  </w:style>
  <w:style w:type="character" w:customStyle="1" w:styleId="a7">
    <w:name w:val="Основной текст Знак"/>
    <w:basedOn w:val="a0"/>
    <w:link w:val="a6"/>
    <w:uiPriority w:val="99"/>
    <w:rsid w:val="00DB01BC"/>
    <w:rPr>
      <w:rFonts w:ascii="Times New Roman" w:eastAsia="Times New Roman" w:hAnsi="Times New Roman" w:cs="Times New Roman"/>
      <w:sz w:val="24"/>
      <w:szCs w:val="24"/>
    </w:rPr>
  </w:style>
  <w:style w:type="paragraph" w:styleId="a8">
    <w:name w:val="Body Text Indent"/>
    <w:basedOn w:val="a"/>
    <w:link w:val="a9"/>
    <w:uiPriority w:val="99"/>
    <w:rsid w:val="00DB01BC"/>
    <w:pPr>
      <w:tabs>
        <w:tab w:val="left" w:pos="540"/>
      </w:tabs>
      <w:spacing w:after="0" w:line="360" w:lineRule="auto"/>
      <w:ind w:firstLine="720"/>
      <w:jc w:val="both"/>
    </w:pPr>
    <w:rPr>
      <w:rFonts w:ascii="Times New Roman" w:eastAsia="Times New Roman" w:hAnsi="Times New Roman" w:cs="Times New Roman"/>
      <w:sz w:val="24"/>
      <w:szCs w:val="24"/>
    </w:rPr>
  </w:style>
  <w:style w:type="character" w:customStyle="1" w:styleId="a9">
    <w:name w:val="Основной текст с отступом Знак"/>
    <w:basedOn w:val="a0"/>
    <w:link w:val="a8"/>
    <w:uiPriority w:val="99"/>
    <w:rsid w:val="00DB01BC"/>
    <w:rPr>
      <w:rFonts w:ascii="Times New Roman" w:eastAsia="Times New Roman" w:hAnsi="Times New Roman" w:cs="Times New Roman"/>
      <w:sz w:val="24"/>
      <w:szCs w:val="24"/>
    </w:rPr>
  </w:style>
  <w:style w:type="paragraph" w:styleId="aa">
    <w:name w:val="Subtitle"/>
    <w:basedOn w:val="a"/>
    <w:link w:val="ab"/>
    <w:qFormat/>
    <w:rsid w:val="00DB01BC"/>
    <w:pPr>
      <w:widowControl w:val="0"/>
      <w:spacing w:after="0" w:line="240" w:lineRule="auto"/>
      <w:jc w:val="center"/>
    </w:pPr>
    <w:rPr>
      <w:rFonts w:ascii="Times New Roman" w:eastAsia="Times New Roman" w:hAnsi="Times New Roman" w:cs="Times New Roman"/>
      <w:b/>
      <w:sz w:val="24"/>
      <w:szCs w:val="20"/>
    </w:rPr>
  </w:style>
  <w:style w:type="character" w:customStyle="1" w:styleId="ab">
    <w:name w:val="Подзаголовок Знак"/>
    <w:basedOn w:val="a0"/>
    <w:link w:val="aa"/>
    <w:rsid w:val="00DB01BC"/>
    <w:rPr>
      <w:rFonts w:ascii="Times New Roman" w:eastAsia="Times New Roman" w:hAnsi="Times New Roman" w:cs="Times New Roman"/>
      <w:b/>
      <w:sz w:val="24"/>
      <w:szCs w:val="20"/>
      <w:lang w:eastAsia="ru-RU"/>
    </w:rPr>
  </w:style>
  <w:style w:type="paragraph" w:styleId="21">
    <w:name w:val="Body Text Indent 2"/>
    <w:basedOn w:val="a"/>
    <w:link w:val="22"/>
    <w:uiPriority w:val="99"/>
    <w:rsid w:val="00DB01BC"/>
    <w:pPr>
      <w:spacing w:after="0" w:line="360" w:lineRule="auto"/>
      <w:ind w:firstLine="360"/>
      <w:jc w:val="both"/>
    </w:pPr>
    <w:rPr>
      <w:rFonts w:ascii="Times New Roman" w:eastAsia="Times New Roman" w:hAnsi="Times New Roman" w:cs="Times New Roman"/>
      <w:sz w:val="24"/>
      <w:szCs w:val="24"/>
    </w:rPr>
  </w:style>
  <w:style w:type="character" w:customStyle="1" w:styleId="22">
    <w:name w:val="Основной текст с отступом 2 Знак"/>
    <w:basedOn w:val="a0"/>
    <w:link w:val="21"/>
    <w:uiPriority w:val="99"/>
    <w:rsid w:val="00DB01BC"/>
    <w:rPr>
      <w:rFonts w:ascii="Times New Roman" w:eastAsia="Times New Roman" w:hAnsi="Times New Roman" w:cs="Times New Roman"/>
      <w:sz w:val="24"/>
      <w:szCs w:val="24"/>
    </w:rPr>
  </w:style>
  <w:style w:type="paragraph" w:styleId="31">
    <w:name w:val="Body Text Indent 3"/>
    <w:basedOn w:val="a"/>
    <w:link w:val="32"/>
    <w:uiPriority w:val="99"/>
    <w:rsid w:val="00DB01BC"/>
    <w:pPr>
      <w:spacing w:after="0" w:line="360" w:lineRule="auto"/>
      <w:ind w:firstLine="544"/>
      <w:jc w:val="both"/>
    </w:pPr>
    <w:rPr>
      <w:rFonts w:ascii="Times New Roman" w:eastAsia="Times New Roman" w:hAnsi="Times New Roman" w:cs="Times New Roman"/>
      <w:sz w:val="24"/>
      <w:szCs w:val="24"/>
    </w:rPr>
  </w:style>
  <w:style w:type="character" w:customStyle="1" w:styleId="32">
    <w:name w:val="Основной текст с отступом 3 Знак"/>
    <w:basedOn w:val="a0"/>
    <w:link w:val="31"/>
    <w:uiPriority w:val="99"/>
    <w:rsid w:val="00DB01BC"/>
    <w:rPr>
      <w:rFonts w:ascii="Times New Roman" w:eastAsia="Times New Roman" w:hAnsi="Times New Roman" w:cs="Times New Roman"/>
      <w:sz w:val="24"/>
      <w:szCs w:val="24"/>
      <w:lang w:eastAsia="ru-RU"/>
    </w:rPr>
  </w:style>
  <w:style w:type="paragraph" w:customStyle="1" w:styleId="210">
    <w:name w:val="Основной текст 21"/>
    <w:basedOn w:val="a"/>
    <w:uiPriority w:val="99"/>
    <w:rsid w:val="00DB01BC"/>
    <w:pPr>
      <w:widowControl w:val="0"/>
      <w:spacing w:after="0" w:line="240" w:lineRule="auto"/>
      <w:ind w:left="567"/>
    </w:pPr>
    <w:rPr>
      <w:rFonts w:ascii="Times New Roman" w:eastAsia="Times New Roman" w:hAnsi="Times New Roman" w:cs="Times New Roman"/>
      <w:sz w:val="24"/>
      <w:szCs w:val="20"/>
    </w:rPr>
  </w:style>
  <w:style w:type="paragraph" w:customStyle="1" w:styleId="11">
    <w:name w:val="Знак Знак Знак1"/>
    <w:basedOn w:val="a"/>
    <w:rsid w:val="00DB01BC"/>
    <w:pPr>
      <w:spacing w:before="100" w:beforeAutospacing="1" w:after="100" w:afterAutospacing="1" w:line="240" w:lineRule="auto"/>
    </w:pPr>
    <w:rPr>
      <w:rFonts w:ascii="Tahoma" w:eastAsia="Times New Roman" w:hAnsi="Tahoma" w:cs="Times New Roman"/>
      <w:sz w:val="20"/>
      <w:szCs w:val="20"/>
      <w:lang w:val="en-US" w:eastAsia="en-US"/>
    </w:rPr>
  </w:style>
  <w:style w:type="paragraph" w:styleId="33">
    <w:name w:val="Body Text 3"/>
    <w:basedOn w:val="a"/>
    <w:link w:val="34"/>
    <w:uiPriority w:val="99"/>
    <w:rsid w:val="00DB01BC"/>
    <w:pPr>
      <w:spacing w:after="120" w:line="240" w:lineRule="auto"/>
    </w:pPr>
    <w:rPr>
      <w:rFonts w:ascii="Times New Roman" w:eastAsia="Times New Roman" w:hAnsi="Times New Roman" w:cs="Times New Roman"/>
      <w:sz w:val="16"/>
      <w:szCs w:val="16"/>
    </w:rPr>
  </w:style>
  <w:style w:type="character" w:customStyle="1" w:styleId="34">
    <w:name w:val="Основной текст 3 Знак"/>
    <w:basedOn w:val="a0"/>
    <w:link w:val="33"/>
    <w:uiPriority w:val="99"/>
    <w:rsid w:val="00DB01BC"/>
    <w:rPr>
      <w:rFonts w:ascii="Times New Roman" w:eastAsia="Times New Roman" w:hAnsi="Times New Roman" w:cs="Times New Roman"/>
      <w:sz w:val="16"/>
      <w:szCs w:val="16"/>
    </w:rPr>
  </w:style>
  <w:style w:type="table" w:styleId="ac">
    <w:name w:val="Table Grid"/>
    <w:basedOn w:val="a1"/>
    <w:rsid w:val="00DB01B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3">
    <w:name w:val="Body Text 2"/>
    <w:basedOn w:val="a"/>
    <w:link w:val="24"/>
    <w:uiPriority w:val="99"/>
    <w:rsid w:val="00DB01BC"/>
    <w:pPr>
      <w:spacing w:after="120" w:line="480" w:lineRule="auto"/>
    </w:pPr>
    <w:rPr>
      <w:rFonts w:ascii="Times New Roman" w:eastAsia="Times New Roman" w:hAnsi="Times New Roman" w:cs="Times New Roman"/>
      <w:sz w:val="24"/>
      <w:szCs w:val="24"/>
    </w:rPr>
  </w:style>
  <w:style w:type="character" w:customStyle="1" w:styleId="24">
    <w:name w:val="Основной текст 2 Знак"/>
    <w:basedOn w:val="a0"/>
    <w:link w:val="23"/>
    <w:uiPriority w:val="99"/>
    <w:rsid w:val="00DB01BC"/>
    <w:rPr>
      <w:rFonts w:ascii="Times New Roman" w:eastAsia="Times New Roman" w:hAnsi="Times New Roman" w:cs="Times New Roman"/>
      <w:sz w:val="24"/>
      <w:szCs w:val="24"/>
    </w:rPr>
  </w:style>
  <w:style w:type="paragraph" w:styleId="ad">
    <w:name w:val="Title"/>
    <w:basedOn w:val="a"/>
    <w:link w:val="ae"/>
    <w:uiPriority w:val="99"/>
    <w:qFormat/>
    <w:rsid w:val="00DB01BC"/>
    <w:pPr>
      <w:spacing w:after="0" w:line="240" w:lineRule="auto"/>
      <w:ind w:left="-360" w:right="-185"/>
      <w:jc w:val="center"/>
    </w:pPr>
    <w:rPr>
      <w:rFonts w:ascii="Times New Roman" w:eastAsia="Times New Roman" w:hAnsi="Times New Roman" w:cs="Times New Roman"/>
      <w:b/>
      <w:bCs/>
      <w:sz w:val="24"/>
      <w:szCs w:val="24"/>
    </w:rPr>
  </w:style>
  <w:style w:type="character" w:customStyle="1" w:styleId="ae">
    <w:name w:val="Название Знак"/>
    <w:basedOn w:val="a0"/>
    <w:link w:val="ad"/>
    <w:uiPriority w:val="99"/>
    <w:rsid w:val="00DB01BC"/>
    <w:rPr>
      <w:rFonts w:ascii="Times New Roman" w:eastAsia="Times New Roman" w:hAnsi="Times New Roman" w:cs="Times New Roman"/>
      <w:b/>
      <w:bCs/>
      <w:sz w:val="24"/>
      <w:szCs w:val="24"/>
    </w:rPr>
  </w:style>
  <w:style w:type="paragraph" w:customStyle="1" w:styleId="af">
    <w:name w:val="Знак Знак Знак"/>
    <w:basedOn w:val="a"/>
    <w:rsid w:val="00DB01BC"/>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af0">
    <w:name w:val="Знак Знак Знак Знак Знак Знак"/>
    <w:basedOn w:val="a"/>
    <w:rsid w:val="00DB01BC"/>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ConsPlusNormal">
    <w:name w:val="ConsPlusNormal"/>
    <w:rsid w:val="00DB01BC"/>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styleId="af1">
    <w:name w:val="page number"/>
    <w:basedOn w:val="a0"/>
    <w:rsid w:val="00DB01BC"/>
  </w:style>
  <w:style w:type="paragraph" w:customStyle="1" w:styleId="af2">
    <w:name w:val="Знак Знак Знак Знак"/>
    <w:basedOn w:val="a"/>
    <w:rsid w:val="00DB01BC"/>
    <w:pPr>
      <w:spacing w:after="160" w:line="240" w:lineRule="exact"/>
    </w:pPr>
    <w:rPr>
      <w:rFonts w:ascii="Verdana" w:eastAsia="Times New Roman" w:hAnsi="Verdana" w:cs="Times New Roman"/>
      <w:sz w:val="20"/>
      <w:szCs w:val="20"/>
      <w:lang w:val="en-US" w:eastAsia="en-US"/>
    </w:rPr>
  </w:style>
  <w:style w:type="paragraph" w:customStyle="1" w:styleId="310">
    <w:name w:val="Основной текст 31"/>
    <w:basedOn w:val="a"/>
    <w:rsid w:val="00DB01BC"/>
    <w:pPr>
      <w:suppressAutoHyphens/>
      <w:spacing w:after="0" w:line="240" w:lineRule="auto"/>
      <w:jc w:val="both"/>
    </w:pPr>
    <w:rPr>
      <w:rFonts w:ascii="Times New Roman" w:eastAsia="Times New Roman" w:hAnsi="Times New Roman" w:cs="Times New Roman"/>
      <w:sz w:val="28"/>
      <w:szCs w:val="24"/>
      <w:lang w:eastAsia="ar-SA"/>
    </w:rPr>
  </w:style>
  <w:style w:type="paragraph" w:styleId="af3">
    <w:name w:val="header"/>
    <w:basedOn w:val="a"/>
    <w:link w:val="af4"/>
    <w:uiPriority w:val="99"/>
    <w:rsid w:val="00DB01BC"/>
    <w:pPr>
      <w:tabs>
        <w:tab w:val="center" w:pos="4677"/>
        <w:tab w:val="right" w:pos="9355"/>
      </w:tabs>
      <w:spacing w:after="0" w:line="240" w:lineRule="auto"/>
    </w:pPr>
    <w:rPr>
      <w:rFonts w:ascii="Times New Roman" w:eastAsia="Times New Roman" w:hAnsi="Times New Roman" w:cs="Times New Roman"/>
      <w:sz w:val="28"/>
      <w:szCs w:val="20"/>
    </w:rPr>
  </w:style>
  <w:style w:type="character" w:customStyle="1" w:styleId="af4">
    <w:name w:val="Верхний колонтитул Знак"/>
    <w:basedOn w:val="a0"/>
    <w:link w:val="af3"/>
    <w:uiPriority w:val="99"/>
    <w:rsid w:val="00DB01BC"/>
    <w:rPr>
      <w:rFonts w:ascii="Times New Roman" w:eastAsia="Times New Roman" w:hAnsi="Times New Roman" w:cs="Times New Roman"/>
      <w:sz w:val="28"/>
      <w:szCs w:val="20"/>
      <w:lang w:eastAsia="ru-RU"/>
    </w:rPr>
  </w:style>
  <w:style w:type="paragraph" w:customStyle="1" w:styleId="af5">
    <w:name w:val="Знак Знак Знак Знак Знак Знак Знак Знак Знак Знак Знак Знак Знак Знак Знак"/>
    <w:basedOn w:val="a"/>
    <w:rsid w:val="00DB01BC"/>
    <w:pPr>
      <w:spacing w:before="100" w:beforeAutospacing="1" w:after="100" w:afterAutospacing="1" w:line="240" w:lineRule="auto"/>
    </w:pPr>
    <w:rPr>
      <w:rFonts w:ascii="Tahoma" w:eastAsia="Times New Roman" w:hAnsi="Tahoma" w:cs="Times New Roman"/>
      <w:sz w:val="20"/>
      <w:szCs w:val="20"/>
      <w:lang w:val="en-US" w:eastAsia="en-US"/>
    </w:rPr>
  </w:style>
  <w:style w:type="paragraph" w:styleId="af6">
    <w:name w:val="List Paragraph"/>
    <w:basedOn w:val="a"/>
    <w:uiPriority w:val="34"/>
    <w:qFormat/>
    <w:rsid w:val="00DB01BC"/>
    <w:pPr>
      <w:spacing w:after="0" w:line="240" w:lineRule="auto"/>
      <w:ind w:left="720"/>
      <w:contextualSpacing/>
    </w:pPr>
    <w:rPr>
      <w:rFonts w:ascii="Times New Roman" w:eastAsia="Times New Roman" w:hAnsi="Times New Roman" w:cs="Times New Roman"/>
      <w:sz w:val="24"/>
      <w:szCs w:val="24"/>
    </w:rPr>
  </w:style>
  <w:style w:type="character" w:styleId="af7">
    <w:name w:val="Strong"/>
    <w:uiPriority w:val="22"/>
    <w:qFormat/>
    <w:rsid w:val="00DB01BC"/>
    <w:rPr>
      <w:b/>
      <w:bCs/>
    </w:rPr>
  </w:style>
  <w:style w:type="character" w:styleId="af8">
    <w:name w:val="Intense Emphasis"/>
    <w:uiPriority w:val="21"/>
    <w:qFormat/>
    <w:rsid w:val="00DB01BC"/>
    <w:rPr>
      <w:b/>
      <w:bCs/>
      <w:i/>
      <w:iCs/>
      <w:color w:val="4F81BD"/>
    </w:rPr>
  </w:style>
  <w:style w:type="paragraph" w:styleId="af9">
    <w:name w:val="TOC Heading"/>
    <w:basedOn w:val="1"/>
    <w:next w:val="a"/>
    <w:uiPriority w:val="39"/>
    <w:qFormat/>
    <w:rsid w:val="00DB01BC"/>
    <w:pPr>
      <w:keepLines/>
      <w:spacing w:before="480" w:line="276" w:lineRule="auto"/>
      <w:jc w:val="left"/>
      <w:outlineLvl w:val="9"/>
    </w:pPr>
    <w:rPr>
      <w:rFonts w:ascii="Cambria" w:hAnsi="Cambria"/>
      <w:color w:val="365F91"/>
      <w:sz w:val="28"/>
      <w:szCs w:val="28"/>
      <w:lang w:eastAsia="en-US"/>
    </w:rPr>
  </w:style>
  <w:style w:type="paragraph" w:styleId="12">
    <w:name w:val="toc 1"/>
    <w:basedOn w:val="a"/>
    <w:next w:val="a"/>
    <w:autoRedefine/>
    <w:uiPriority w:val="39"/>
    <w:unhideWhenUsed/>
    <w:rsid w:val="00DB01BC"/>
    <w:pPr>
      <w:tabs>
        <w:tab w:val="right" w:leader="dot" w:pos="9344"/>
      </w:tabs>
      <w:spacing w:after="0" w:line="360" w:lineRule="auto"/>
      <w:jc w:val="both"/>
    </w:pPr>
    <w:rPr>
      <w:rFonts w:ascii="Times New Roman" w:eastAsia="Times New Roman" w:hAnsi="Times New Roman" w:cs="Times New Roman"/>
      <w:sz w:val="24"/>
      <w:szCs w:val="24"/>
    </w:rPr>
  </w:style>
  <w:style w:type="paragraph" w:styleId="25">
    <w:name w:val="toc 2"/>
    <w:basedOn w:val="a"/>
    <w:next w:val="a"/>
    <w:autoRedefine/>
    <w:uiPriority w:val="39"/>
    <w:unhideWhenUsed/>
    <w:rsid w:val="00DB01BC"/>
    <w:pPr>
      <w:spacing w:after="0" w:line="240" w:lineRule="auto"/>
      <w:ind w:left="240"/>
    </w:pPr>
    <w:rPr>
      <w:rFonts w:ascii="Times New Roman" w:eastAsia="Times New Roman" w:hAnsi="Times New Roman" w:cs="Times New Roman"/>
      <w:sz w:val="24"/>
      <w:szCs w:val="24"/>
    </w:rPr>
  </w:style>
  <w:style w:type="paragraph" w:styleId="35">
    <w:name w:val="toc 3"/>
    <w:basedOn w:val="a"/>
    <w:next w:val="a"/>
    <w:autoRedefine/>
    <w:uiPriority w:val="39"/>
    <w:unhideWhenUsed/>
    <w:rsid w:val="00DB01BC"/>
    <w:pPr>
      <w:spacing w:after="0" w:line="240" w:lineRule="auto"/>
      <w:ind w:left="480"/>
    </w:pPr>
    <w:rPr>
      <w:rFonts w:ascii="Times New Roman" w:eastAsia="Times New Roman" w:hAnsi="Times New Roman" w:cs="Times New Roman"/>
      <w:sz w:val="24"/>
      <w:szCs w:val="24"/>
    </w:rPr>
  </w:style>
  <w:style w:type="character" w:styleId="afa">
    <w:name w:val="Hyperlink"/>
    <w:uiPriority w:val="99"/>
    <w:unhideWhenUsed/>
    <w:rsid w:val="00DB01BC"/>
    <w:rPr>
      <w:color w:val="0000FF"/>
      <w:u w:val="single"/>
    </w:rPr>
  </w:style>
  <w:style w:type="character" w:styleId="afb">
    <w:name w:val="Book Title"/>
    <w:uiPriority w:val="33"/>
    <w:qFormat/>
    <w:rsid w:val="00DB01BC"/>
    <w:rPr>
      <w:b/>
      <w:bCs/>
      <w:smallCaps/>
      <w:spacing w:val="5"/>
    </w:rPr>
  </w:style>
  <w:style w:type="paragraph" w:customStyle="1" w:styleId="afc">
    <w:name w:val="Знак Знак"/>
    <w:basedOn w:val="a"/>
    <w:rsid w:val="00DB01BC"/>
    <w:pPr>
      <w:widowControl w:val="0"/>
      <w:adjustRightInd w:val="0"/>
      <w:spacing w:after="160" w:line="240" w:lineRule="exact"/>
      <w:jc w:val="right"/>
    </w:pPr>
    <w:rPr>
      <w:rFonts w:ascii="Times New Roman" w:eastAsia="Times New Roman" w:hAnsi="Times New Roman" w:cs="Times New Roman"/>
      <w:sz w:val="20"/>
      <w:szCs w:val="20"/>
      <w:lang w:val="en-GB" w:eastAsia="en-US"/>
    </w:rPr>
  </w:style>
  <w:style w:type="paragraph" w:customStyle="1" w:styleId="320">
    <w:name w:val="Основной текст 32"/>
    <w:basedOn w:val="a"/>
    <w:rsid w:val="00DB01BC"/>
    <w:pPr>
      <w:overflowPunct w:val="0"/>
      <w:autoSpaceDE w:val="0"/>
      <w:autoSpaceDN w:val="0"/>
      <w:adjustRightInd w:val="0"/>
      <w:spacing w:after="0" w:line="240" w:lineRule="auto"/>
    </w:pPr>
    <w:rPr>
      <w:rFonts w:ascii="Arial" w:eastAsia="Times New Roman" w:hAnsi="Arial" w:cs="Times New Roman"/>
      <w:sz w:val="28"/>
      <w:szCs w:val="20"/>
    </w:rPr>
  </w:style>
  <w:style w:type="paragraph" w:styleId="afd">
    <w:name w:val="Balloon Text"/>
    <w:basedOn w:val="a"/>
    <w:link w:val="afe"/>
    <w:uiPriority w:val="99"/>
    <w:semiHidden/>
    <w:unhideWhenUsed/>
    <w:rsid w:val="00DB01BC"/>
    <w:pPr>
      <w:spacing w:after="0" w:line="240" w:lineRule="auto"/>
    </w:pPr>
    <w:rPr>
      <w:rFonts w:ascii="Tahoma" w:eastAsia="Times New Roman" w:hAnsi="Tahoma" w:cs="Times New Roman"/>
      <w:sz w:val="16"/>
      <w:szCs w:val="16"/>
    </w:rPr>
  </w:style>
  <w:style w:type="character" w:customStyle="1" w:styleId="afe">
    <w:name w:val="Текст выноски Знак"/>
    <w:basedOn w:val="a0"/>
    <w:link w:val="afd"/>
    <w:uiPriority w:val="99"/>
    <w:semiHidden/>
    <w:rsid w:val="00DB01BC"/>
    <w:rPr>
      <w:rFonts w:ascii="Tahoma" w:eastAsia="Times New Roman" w:hAnsi="Tahoma" w:cs="Times New Roman"/>
      <w:sz w:val="16"/>
      <w:szCs w:val="16"/>
    </w:rPr>
  </w:style>
  <w:style w:type="paragraph" w:customStyle="1" w:styleId="aff">
    <w:name w:val="Знак Знак Знак Знак Знак Знак Знак Знак Знак Знак Знак Знак Знак Знак Знак Знак Знак Знак Знак Знак Знак Знак Знак Знак"/>
    <w:basedOn w:val="a"/>
    <w:rsid w:val="00DB01BC"/>
    <w:pPr>
      <w:spacing w:after="160" w:line="240" w:lineRule="exact"/>
    </w:pPr>
    <w:rPr>
      <w:rFonts w:ascii="Verdana" w:eastAsia="Times New Roman" w:hAnsi="Verdana" w:cs="Times New Roman"/>
      <w:sz w:val="20"/>
      <w:szCs w:val="20"/>
      <w:lang w:val="en-US" w:eastAsia="en-US"/>
    </w:rPr>
  </w:style>
  <w:style w:type="paragraph" w:customStyle="1" w:styleId="-1">
    <w:name w:val="-Текст1"/>
    <w:basedOn w:val="a"/>
    <w:rsid w:val="00DB01BC"/>
    <w:pPr>
      <w:widowControl w:val="0"/>
      <w:spacing w:after="0" w:line="240" w:lineRule="auto"/>
      <w:ind w:firstLine="720"/>
      <w:jc w:val="both"/>
    </w:pPr>
    <w:rPr>
      <w:rFonts w:ascii="a_Timer" w:eastAsia="Times New Roman" w:hAnsi="a_Timer" w:cs="Times New Roman"/>
      <w:snapToGrid w:val="0"/>
      <w:sz w:val="24"/>
      <w:szCs w:val="24"/>
      <w:lang w:val="en-US"/>
    </w:rPr>
  </w:style>
  <w:style w:type="paragraph" w:customStyle="1" w:styleId="aff0">
    <w:name w:val="Знак"/>
    <w:basedOn w:val="a"/>
    <w:rsid w:val="00DB01BC"/>
    <w:pPr>
      <w:spacing w:after="160" w:line="240" w:lineRule="exact"/>
    </w:pPr>
    <w:rPr>
      <w:rFonts w:ascii="Verdana" w:eastAsia="Times New Roman" w:hAnsi="Verdana" w:cs="Times New Roman"/>
      <w:sz w:val="20"/>
      <w:szCs w:val="20"/>
      <w:lang w:val="en-US" w:eastAsia="en-US"/>
    </w:rPr>
  </w:style>
  <w:style w:type="paragraph" w:styleId="aff1">
    <w:name w:val="No Spacing"/>
    <w:link w:val="aff2"/>
    <w:uiPriority w:val="1"/>
    <w:qFormat/>
    <w:rsid w:val="00DB01BC"/>
    <w:pPr>
      <w:spacing w:after="0" w:line="240" w:lineRule="auto"/>
    </w:pPr>
    <w:rPr>
      <w:rFonts w:ascii="Calibri" w:eastAsia="Times New Roman" w:hAnsi="Calibri" w:cs="Times New Roman"/>
      <w:lang w:eastAsia="ru-RU"/>
    </w:rPr>
  </w:style>
  <w:style w:type="character" w:customStyle="1" w:styleId="aff3">
    <w:name w:val="Цветовое выделение"/>
    <w:rsid w:val="00DB01BC"/>
    <w:rPr>
      <w:b/>
      <w:bCs/>
      <w:color w:val="000080"/>
    </w:rPr>
  </w:style>
  <w:style w:type="character" w:customStyle="1" w:styleId="aff4">
    <w:name w:val="Гипертекстовая ссылка"/>
    <w:uiPriority w:val="99"/>
    <w:rsid w:val="00DB01BC"/>
    <w:rPr>
      <w:b/>
      <w:bCs/>
      <w:color w:val="008000"/>
    </w:rPr>
  </w:style>
  <w:style w:type="paragraph" w:customStyle="1" w:styleId="aff5">
    <w:name w:val="Знак"/>
    <w:basedOn w:val="a"/>
    <w:rsid w:val="00DB01BC"/>
    <w:pPr>
      <w:spacing w:after="0" w:line="240" w:lineRule="auto"/>
    </w:pPr>
    <w:rPr>
      <w:rFonts w:ascii="Verdana" w:eastAsia="Times New Roman" w:hAnsi="Verdana" w:cs="Verdana"/>
      <w:sz w:val="20"/>
      <w:szCs w:val="20"/>
      <w:lang w:val="en-US" w:eastAsia="en-US"/>
    </w:rPr>
  </w:style>
  <w:style w:type="character" w:customStyle="1" w:styleId="aff2">
    <w:name w:val="Без интервала Знак"/>
    <w:link w:val="aff1"/>
    <w:uiPriority w:val="1"/>
    <w:locked/>
    <w:rsid w:val="00DB01BC"/>
    <w:rPr>
      <w:rFonts w:ascii="Calibri" w:eastAsia="Times New Roman" w:hAnsi="Calibri" w:cs="Times New Roman"/>
      <w:lang w:eastAsia="ru-RU"/>
    </w:rPr>
  </w:style>
  <w:style w:type="table" w:styleId="13">
    <w:name w:val="Table Classic 1"/>
    <w:basedOn w:val="a1"/>
    <w:rsid w:val="00DB01BC"/>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14">
    <w:name w:val="Знак1"/>
    <w:basedOn w:val="a"/>
    <w:rsid w:val="00DB01BC"/>
    <w:pPr>
      <w:spacing w:after="160" w:line="240" w:lineRule="exact"/>
    </w:pPr>
    <w:rPr>
      <w:rFonts w:ascii="Verdana" w:eastAsia="Times New Roman" w:hAnsi="Verdana" w:cs="Verdana"/>
      <w:sz w:val="20"/>
      <w:szCs w:val="20"/>
      <w:lang w:val="en-US" w:eastAsia="en-US"/>
    </w:rPr>
  </w:style>
  <w:style w:type="paragraph" w:customStyle="1" w:styleId="text">
    <w:name w:val="text"/>
    <w:basedOn w:val="a"/>
    <w:rsid w:val="00DB01BC"/>
    <w:pPr>
      <w:spacing w:before="100" w:beforeAutospacing="1" w:after="100" w:afterAutospacing="1" w:line="240" w:lineRule="auto"/>
    </w:pPr>
    <w:rPr>
      <w:rFonts w:ascii="Arial" w:eastAsia="Calibri" w:hAnsi="Arial" w:cs="Arial"/>
      <w:color w:val="000000"/>
      <w:sz w:val="24"/>
      <w:szCs w:val="24"/>
    </w:rPr>
  </w:style>
  <w:style w:type="paragraph" w:customStyle="1" w:styleId="15">
    <w:name w:val="Знак Знак1 Знак"/>
    <w:basedOn w:val="a"/>
    <w:rsid w:val="00DB01BC"/>
    <w:pPr>
      <w:widowControl w:val="0"/>
      <w:adjustRightInd w:val="0"/>
      <w:spacing w:after="160" w:line="240" w:lineRule="exact"/>
      <w:jc w:val="right"/>
    </w:pPr>
    <w:rPr>
      <w:rFonts w:ascii="Times New Roman" w:eastAsia="Times New Roman" w:hAnsi="Times New Roman" w:cs="Times New Roman"/>
      <w:sz w:val="20"/>
      <w:szCs w:val="20"/>
      <w:lang w:val="en-GB" w:eastAsia="en-US"/>
    </w:rPr>
  </w:style>
  <w:style w:type="paragraph" w:styleId="aff6">
    <w:name w:val="Normal (Web)"/>
    <w:basedOn w:val="a"/>
    <w:uiPriority w:val="99"/>
    <w:rsid w:val="00DB01B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26">
    <w:name w:val="Абзац списка2"/>
    <w:basedOn w:val="a"/>
    <w:qFormat/>
    <w:rsid w:val="00DB01BC"/>
    <w:pPr>
      <w:spacing w:after="0" w:line="240" w:lineRule="auto"/>
      <w:ind w:left="720"/>
      <w:contextualSpacing/>
    </w:pPr>
    <w:rPr>
      <w:rFonts w:ascii="Calibri" w:eastAsia="Times New Roman" w:hAnsi="Calibri" w:cs="Times New Roman"/>
    </w:rPr>
  </w:style>
  <w:style w:type="paragraph" w:customStyle="1" w:styleId="16">
    <w:name w:val="Абзац списка1"/>
    <w:basedOn w:val="a"/>
    <w:uiPriority w:val="99"/>
    <w:rsid w:val="00DB01BC"/>
    <w:pPr>
      <w:spacing w:after="0" w:line="240" w:lineRule="auto"/>
      <w:ind w:left="720"/>
    </w:pPr>
    <w:rPr>
      <w:rFonts w:ascii="Times New Roman" w:eastAsia="Times New Roman" w:hAnsi="Times New Roman" w:cs="Times New Roman"/>
      <w:sz w:val="24"/>
      <w:szCs w:val="24"/>
    </w:rPr>
  </w:style>
  <w:style w:type="paragraph" w:customStyle="1" w:styleId="ConsCell">
    <w:name w:val="ConsCell"/>
    <w:rsid w:val="00DB01BC"/>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HTML">
    <w:name w:val="HTML Preformatted"/>
    <w:basedOn w:val="a"/>
    <w:link w:val="HTML0"/>
    <w:uiPriority w:val="99"/>
    <w:unhideWhenUsed/>
    <w:rsid w:val="00DB01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rPr>
  </w:style>
  <w:style w:type="character" w:customStyle="1" w:styleId="HTML0">
    <w:name w:val="Стандартный HTML Знак"/>
    <w:basedOn w:val="a0"/>
    <w:link w:val="HTML"/>
    <w:uiPriority w:val="99"/>
    <w:rsid w:val="00DB01BC"/>
    <w:rPr>
      <w:rFonts w:ascii="Courier New" w:eastAsia="Times New Roman" w:hAnsi="Courier New" w:cs="Times New Roman"/>
      <w:sz w:val="20"/>
      <w:szCs w:val="20"/>
    </w:rPr>
  </w:style>
  <w:style w:type="character" w:customStyle="1" w:styleId="FontStyle11">
    <w:name w:val="Font Style11"/>
    <w:uiPriority w:val="99"/>
    <w:rsid w:val="00DB01BC"/>
    <w:rPr>
      <w:rFonts w:ascii="Times New Roman" w:hAnsi="Times New Roman" w:cs="Times New Roman"/>
      <w:sz w:val="26"/>
      <w:szCs w:val="26"/>
    </w:rPr>
  </w:style>
  <w:style w:type="paragraph" w:customStyle="1" w:styleId="Style7">
    <w:name w:val="Style7"/>
    <w:basedOn w:val="a"/>
    <w:uiPriority w:val="99"/>
    <w:rsid w:val="00DB01BC"/>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
    <w:name w:val="Style1"/>
    <w:basedOn w:val="a"/>
    <w:uiPriority w:val="99"/>
    <w:rsid w:val="00DB01BC"/>
    <w:pPr>
      <w:widowControl w:val="0"/>
      <w:autoSpaceDE w:val="0"/>
      <w:autoSpaceDN w:val="0"/>
      <w:adjustRightInd w:val="0"/>
      <w:spacing w:after="0" w:line="337" w:lineRule="exact"/>
      <w:ind w:firstLine="696"/>
      <w:jc w:val="both"/>
    </w:pPr>
    <w:rPr>
      <w:rFonts w:ascii="Times New Roman" w:eastAsia="Times New Roman" w:hAnsi="Times New Roman" w:cs="Times New Roman"/>
      <w:sz w:val="24"/>
      <w:szCs w:val="24"/>
    </w:rPr>
  </w:style>
  <w:style w:type="paragraph" w:customStyle="1" w:styleId="17">
    <w:name w:val="Обычный1"/>
    <w:rsid w:val="00DB01BC"/>
    <w:pPr>
      <w:snapToGrid w:val="0"/>
      <w:spacing w:after="0" w:line="240" w:lineRule="auto"/>
    </w:pPr>
    <w:rPr>
      <w:rFonts w:ascii="Times New Roman" w:eastAsia="Times New Roman" w:hAnsi="Times New Roman" w:cs="Times New Roman"/>
      <w:sz w:val="20"/>
      <w:szCs w:val="20"/>
      <w:lang w:eastAsia="ru-RU"/>
    </w:rPr>
  </w:style>
  <w:style w:type="character" w:customStyle="1" w:styleId="FontStyle54">
    <w:name w:val="Font Style54"/>
    <w:rsid w:val="00DB01BC"/>
    <w:rPr>
      <w:rFonts w:ascii="Times New Roman" w:hAnsi="Times New Roman" w:cs="Times New Roman"/>
      <w:sz w:val="22"/>
      <w:szCs w:val="22"/>
    </w:rPr>
  </w:style>
  <w:style w:type="character" w:customStyle="1" w:styleId="hl1">
    <w:name w:val="hl1"/>
    <w:rsid w:val="00DB01BC"/>
    <w:rPr>
      <w:color w:val="4682B4"/>
    </w:rPr>
  </w:style>
  <w:style w:type="numbering" w:customStyle="1" w:styleId="18">
    <w:name w:val="Нет списка1"/>
    <w:next w:val="a2"/>
    <w:uiPriority w:val="99"/>
    <w:semiHidden/>
    <w:unhideWhenUsed/>
    <w:rsid w:val="00950471"/>
  </w:style>
  <w:style w:type="character" w:styleId="aff7">
    <w:name w:val="FollowedHyperlink"/>
    <w:basedOn w:val="a0"/>
    <w:uiPriority w:val="99"/>
    <w:semiHidden/>
    <w:unhideWhenUsed/>
    <w:rsid w:val="00950471"/>
    <w:rPr>
      <w:color w:val="800080" w:themeColor="followedHyperlink"/>
      <w:u w:val="single"/>
    </w:rPr>
  </w:style>
  <w:style w:type="paragraph" w:styleId="aff8">
    <w:name w:val="Salutation"/>
    <w:basedOn w:val="a"/>
    <w:next w:val="a"/>
    <w:link w:val="aff9"/>
    <w:uiPriority w:val="99"/>
    <w:semiHidden/>
    <w:unhideWhenUsed/>
    <w:rsid w:val="00950471"/>
    <w:pPr>
      <w:spacing w:before="480" w:after="240" w:line="240" w:lineRule="auto"/>
    </w:pPr>
    <w:rPr>
      <w:rFonts w:ascii="Arial" w:eastAsia="Times New Roman" w:hAnsi="Arial" w:cs="Arial"/>
      <w:sz w:val="20"/>
      <w:szCs w:val="20"/>
      <w:lang w:val="en-US" w:eastAsia="en-US"/>
    </w:rPr>
  </w:style>
  <w:style w:type="character" w:customStyle="1" w:styleId="aff9">
    <w:name w:val="Приветствие Знак"/>
    <w:basedOn w:val="a0"/>
    <w:link w:val="aff8"/>
    <w:uiPriority w:val="99"/>
    <w:semiHidden/>
    <w:rsid w:val="00950471"/>
    <w:rPr>
      <w:rFonts w:ascii="Arial" w:eastAsia="Times New Roman" w:hAnsi="Arial" w:cs="Arial"/>
      <w:sz w:val="20"/>
      <w:szCs w:val="20"/>
      <w:lang w:val="en-US"/>
    </w:rPr>
  </w:style>
  <w:style w:type="paragraph" w:customStyle="1" w:styleId="Style2">
    <w:name w:val="Style2"/>
    <w:basedOn w:val="a"/>
    <w:uiPriority w:val="99"/>
    <w:rsid w:val="00950471"/>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t3">
    <w:name w:val="stylet3"/>
    <w:basedOn w:val="a"/>
    <w:uiPriority w:val="99"/>
    <w:rsid w:val="0095047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95047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Normal (Web)" w:uiPriority="0"/>
    <w:lsdException w:name="No List" w:uiPriority="0"/>
    <w:lsdException w:name="Table Classic 1"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B01BC"/>
    <w:rPr>
      <w:rFonts w:eastAsiaTheme="minorEastAsia"/>
      <w:lang w:eastAsia="ru-RU"/>
    </w:rPr>
  </w:style>
  <w:style w:type="paragraph" w:styleId="1">
    <w:name w:val="heading 1"/>
    <w:basedOn w:val="a"/>
    <w:next w:val="a"/>
    <w:link w:val="10"/>
    <w:qFormat/>
    <w:rsid w:val="00DB01BC"/>
    <w:pPr>
      <w:keepNext/>
      <w:spacing w:after="0" w:line="240" w:lineRule="auto"/>
      <w:jc w:val="center"/>
      <w:outlineLvl w:val="0"/>
    </w:pPr>
    <w:rPr>
      <w:rFonts w:ascii="Times New Roman" w:eastAsia="Times New Roman" w:hAnsi="Times New Roman" w:cs="Times New Roman"/>
      <w:b/>
      <w:bCs/>
      <w:sz w:val="36"/>
      <w:szCs w:val="24"/>
    </w:rPr>
  </w:style>
  <w:style w:type="paragraph" w:styleId="2">
    <w:name w:val="heading 2"/>
    <w:basedOn w:val="a"/>
    <w:next w:val="a"/>
    <w:link w:val="20"/>
    <w:unhideWhenUsed/>
    <w:qFormat/>
    <w:rsid w:val="00DB01B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qFormat/>
    <w:rsid w:val="00DB01BC"/>
    <w:pPr>
      <w:keepNext/>
      <w:spacing w:before="240" w:after="60" w:line="240" w:lineRule="auto"/>
      <w:outlineLvl w:val="2"/>
    </w:pPr>
    <w:rPr>
      <w:rFonts w:ascii="Cambria" w:eastAsia="Times New Roman" w:hAnsi="Cambria" w:cs="Times New Roman"/>
      <w:b/>
      <w:bCs/>
      <w:sz w:val="26"/>
      <w:szCs w:val="26"/>
      <w:lang w:val="x-none" w:eastAsia="x-none"/>
    </w:rPr>
  </w:style>
  <w:style w:type="paragraph" w:styleId="5">
    <w:name w:val="heading 5"/>
    <w:basedOn w:val="a"/>
    <w:next w:val="a"/>
    <w:link w:val="50"/>
    <w:semiHidden/>
    <w:unhideWhenUsed/>
    <w:qFormat/>
    <w:rsid w:val="00DB01BC"/>
    <w:pPr>
      <w:spacing w:before="240" w:after="60" w:line="240" w:lineRule="auto"/>
      <w:outlineLvl w:val="4"/>
    </w:pPr>
    <w:rPr>
      <w:rFonts w:ascii="Calibri" w:eastAsia="Times New Roman" w:hAnsi="Calibri" w:cs="Times New Roman"/>
      <w:b/>
      <w:bCs/>
      <w:i/>
      <w:iCs/>
      <w:sz w:val="26"/>
      <w:szCs w:val="26"/>
      <w:lang w:val="x-none" w:eastAsia="x-none"/>
    </w:rPr>
  </w:style>
  <w:style w:type="paragraph" w:styleId="9">
    <w:name w:val="heading 9"/>
    <w:basedOn w:val="a"/>
    <w:next w:val="a"/>
    <w:link w:val="90"/>
    <w:qFormat/>
    <w:rsid w:val="00DB01BC"/>
    <w:pPr>
      <w:spacing w:before="240" w:after="60" w:line="240" w:lineRule="auto"/>
      <w:outlineLvl w:val="8"/>
    </w:pPr>
    <w:rPr>
      <w:rFonts w:ascii="Arial" w:eastAsia="Times New Roman"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DB01BC"/>
    <w:rPr>
      <w:rFonts w:ascii="Times New Roman" w:eastAsia="Times New Roman" w:hAnsi="Times New Roman" w:cs="Times New Roman"/>
      <w:b/>
      <w:bCs/>
      <w:sz w:val="36"/>
      <w:szCs w:val="24"/>
      <w:lang w:eastAsia="ru-RU"/>
    </w:rPr>
  </w:style>
  <w:style w:type="character" w:customStyle="1" w:styleId="20">
    <w:name w:val="Заголовок 2 Знак"/>
    <w:basedOn w:val="a0"/>
    <w:link w:val="2"/>
    <w:rsid w:val="00DB01BC"/>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0"/>
    <w:link w:val="3"/>
    <w:uiPriority w:val="9"/>
    <w:rsid w:val="00DB01BC"/>
    <w:rPr>
      <w:rFonts w:ascii="Cambria" w:eastAsia="Times New Roman" w:hAnsi="Cambria" w:cs="Times New Roman"/>
      <w:b/>
      <w:bCs/>
      <w:sz w:val="26"/>
      <w:szCs w:val="26"/>
      <w:lang w:val="x-none" w:eastAsia="x-none"/>
    </w:rPr>
  </w:style>
  <w:style w:type="character" w:customStyle="1" w:styleId="50">
    <w:name w:val="Заголовок 5 Знак"/>
    <w:basedOn w:val="a0"/>
    <w:link w:val="5"/>
    <w:semiHidden/>
    <w:rsid w:val="00DB01BC"/>
    <w:rPr>
      <w:rFonts w:ascii="Calibri" w:eastAsia="Times New Roman" w:hAnsi="Calibri" w:cs="Times New Roman"/>
      <w:b/>
      <w:bCs/>
      <w:i/>
      <w:iCs/>
      <w:sz w:val="26"/>
      <w:szCs w:val="26"/>
      <w:lang w:val="x-none" w:eastAsia="x-none"/>
    </w:rPr>
  </w:style>
  <w:style w:type="character" w:customStyle="1" w:styleId="90">
    <w:name w:val="Заголовок 9 Знак"/>
    <w:basedOn w:val="a0"/>
    <w:link w:val="9"/>
    <w:rsid w:val="00DB01BC"/>
    <w:rPr>
      <w:rFonts w:ascii="Arial" w:eastAsia="Times New Roman" w:hAnsi="Arial" w:cs="Arial"/>
      <w:lang w:eastAsia="ru-RU"/>
    </w:rPr>
  </w:style>
  <w:style w:type="paragraph" w:styleId="a3">
    <w:name w:val="footer"/>
    <w:basedOn w:val="a"/>
    <w:link w:val="a4"/>
    <w:rsid w:val="00DB01BC"/>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4">
    <w:name w:val="Нижний колонтитул Знак"/>
    <w:basedOn w:val="a0"/>
    <w:link w:val="a3"/>
    <w:rsid w:val="00DB01BC"/>
    <w:rPr>
      <w:rFonts w:ascii="Times New Roman" w:eastAsia="Times New Roman" w:hAnsi="Times New Roman" w:cs="Times New Roman"/>
      <w:sz w:val="24"/>
      <w:szCs w:val="24"/>
      <w:lang w:eastAsia="ru-RU"/>
    </w:rPr>
  </w:style>
  <w:style w:type="paragraph" w:styleId="a5">
    <w:name w:val="caption"/>
    <w:basedOn w:val="a"/>
    <w:qFormat/>
    <w:rsid w:val="00DB01BC"/>
    <w:pPr>
      <w:widowControl w:val="0"/>
      <w:spacing w:after="0" w:line="240" w:lineRule="auto"/>
      <w:jc w:val="center"/>
    </w:pPr>
    <w:rPr>
      <w:rFonts w:ascii="Times New Roman" w:eastAsia="Times New Roman" w:hAnsi="Times New Roman" w:cs="Times New Roman"/>
      <w:b/>
      <w:sz w:val="28"/>
      <w:szCs w:val="20"/>
    </w:rPr>
  </w:style>
  <w:style w:type="paragraph" w:styleId="a6">
    <w:name w:val="Body Text"/>
    <w:basedOn w:val="a"/>
    <w:link w:val="a7"/>
    <w:rsid w:val="00DB01BC"/>
    <w:pPr>
      <w:spacing w:after="0" w:line="240" w:lineRule="auto"/>
      <w:jc w:val="both"/>
    </w:pPr>
    <w:rPr>
      <w:rFonts w:ascii="Times New Roman" w:eastAsia="Times New Roman" w:hAnsi="Times New Roman" w:cs="Times New Roman"/>
      <w:sz w:val="24"/>
      <w:szCs w:val="24"/>
      <w:lang w:val="x-none" w:eastAsia="x-none"/>
    </w:rPr>
  </w:style>
  <w:style w:type="character" w:customStyle="1" w:styleId="a7">
    <w:name w:val="Основной текст Знак"/>
    <w:basedOn w:val="a0"/>
    <w:link w:val="a6"/>
    <w:rsid w:val="00DB01BC"/>
    <w:rPr>
      <w:rFonts w:ascii="Times New Roman" w:eastAsia="Times New Roman" w:hAnsi="Times New Roman" w:cs="Times New Roman"/>
      <w:sz w:val="24"/>
      <w:szCs w:val="24"/>
      <w:lang w:val="x-none" w:eastAsia="x-none"/>
    </w:rPr>
  </w:style>
  <w:style w:type="paragraph" w:styleId="a8">
    <w:name w:val="Body Text Indent"/>
    <w:basedOn w:val="a"/>
    <w:link w:val="a9"/>
    <w:rsid w:val="00DB01BC"/>
    <w:pPr>
      <w:tabs>
        <w:tab w:val="left" w:pos="540"/>
      </w:tabs>
      <w:spacing w:after="0" w:line="360" w:lineRule="auto"/>
      <w:ind w:firstLine="720"/>
      <w:jc w:val="both"/>
    </w:pPr>
    <w:rPr>
      <w:rFonts w:ascii="Times New Roman" w:eastAsia="Times New Roman" w:hAnsi="Times New Roman" w:cs="Times New Roman"/>
      <w:sz w:val="24"/>
      <w:szCs w:val="24"/>
      <w:lang w:val="x-none" w:eastAsia="x-none"/>
    </w:rPr>
  </w:style>
  <w:style w:type="character" w:customStyle="1" w:styleId="a9">
    <w:name w:val="Основной текст с отступом Знак"/>
    <w:basedOn w:val="a0"/>
    <w:link w:val="a8"/>
    <w:rsid w:val="00DB01BC"/>
    <w:rPr>
      <w:rFonts w:ascii="Times New Roman" w:eastAsia="Times New Roman" w:hAnsi="Times New Roman" w:cs="Times New Roman"/>
      <w:sz w:val="24"/>
      <w:szCs w:val="24"/>
      <w:lang w:val="x-none" w:eastAsia="x-none"/>
    </w:rPr>
  </w:style>
  <w:style w:type="paragraph" w:styleId="aa">
    <w:name w:val="Subtitle"/>
    <w:basedOn w:val="a"/>
    <w:link w:val="ab"/>
    <w:qFormat/>
    <w:rsid w:val="00DB01BC"/>
    <w:pPr>
      <w:widowControl w:val="0"/>
      <w:spacing w:after="0" w:line="240" w:lineRule="auto"/>
      <w:jc w:val="center"/>
    </w:pPr>
    <w:rPr>
      <w:rFonts w:ascii="Times New Roman" w:eastAsia="Times New Roman" w:hAnsi="Times New Roman" w:cs="Times New Roman"/>
      <w:b/>
      <w:sz w:val="24"/>
      <w:szCs w:val="20"/>
    </w:rPr>
  </w:style>
  <w:style w:type="character" w:customStyle="1" w:styleId="ab">
    <w:name w:val="Подзаголовок Знак"/>
    <w:basedOn w:val="a0"/>
    <w:link w:val="aa"/>
    <w:rsid w:val="00DB01BC"/>
    <w:rPr>
      <w:rFonts w:ascii="Times New Roman" w:eastAsia="Times New Roman" w:hAnsi="Times New Roman" w:cs="Times New Roman"/>
      <w:b/>
      <w:sz w:val="24"/>
      <w:szCs w:val="20"/>
      <w:lang w:eastAsia="ru-RU"/>
    </w:rPr>
  </w:style>
  <w:style w:type="paragraph" w:styleId="21">
    <w:name w:val="Body Text Indent 2"/>
    <w:basedOn w:val="a"/>
    <w:link w:val="22"/>
    <w:rsid w:val="00DB01BC"/>
    <w:pPr>
      <w:spacing w:after="0" w:line="360" w:lineRule="auto"/>
      <w:ind w:firstLine="360"/>
      <w:jc w:val="both"/>
    </w:pPr>
    <w:rPr>
      <w:rFonts w:ascii="Times New Roman" w:eastAsia="Times New Roman" w:hAnsi="Times New Roman" w:cs="Times New Roman"/>
      <w:sz w:val="24"/>
      <w:szCs w:val="24"/>
      <w:lang w:val="x-none" w:eastAsia="x-none"/>
    </w:rPr>
  </w:style>
  <w:style w:type="character" w:customStyle="1" w:styleId="22">
    <w:name w:val="Основной текст с отступом 2 Знак"/>
    <w:basedOn w:val="a0"/>
    <w:link w:val="21"/>
    <w:rsid w:val="00DB01BC"/>
    <w:rPr>
      <w:rFonts w:ascii="Times New Roman" w:eastAsia="Times New Roman" w:hAnsi="Times New Roman" w:cs="Times New Roman"/>
      <w:sz w:val="24"/>
      <w:szCs w:val="24"/>
      <w:lang w:val="x-none" w:eastAsia="x-none"/>
    </w:rPr>
  </w:style>
  <w:style w:type="paragraph" w:styleId="31">
    <w:name w:val="Body Text Indent 3"/>
    <w:basedOn w:val="a"/>
    <w:link w:val="32"/>
    <w:rsid w:val="00DB01BC"/>
    <w:pPr>
      <w:spacing w:after="0" w:line="360" w:lineRule="auto"/>
      <w:ind w:firstLine="544"/>
      <w:jc w:val="both"/>
    </w:pPr>
    <w:rPr>
      <w:rFonts w:ascii="Times New Roman" w:eastAsia="Times New Roman" w:hAnsi="Times New Roman" w:cs="Times New Roman"/>
      <w:sz w:val="24"/>
      <w:szCs w:val="24"/>
    </w:rPr>
  </w:style>
  <w:style w:type="character" w:customStyle="1" w:styleId="32">
    <w:name w:val="Основной текст с отступом 3 Знак"/>
    <w:basedOn w:val="a0"/>
    <w:link w:val="31"/>
    <w:rsid w:val="00DB01BC"/>
    <w:rPr>
      <w:rFonts w:ascii="Times New Roman" w:eastAsia="Times New Roman" w:hAnsi="Times New Roman" w:cs="Times New Roman"/>
      <w:sz w:val="24"/>
      <w:szCs w:val="24"/>
      <w:lang w:eastAsia="ru-RU"/>
    </w:rPr>
  </w:style>
  <w:style w:type="paragraph" w:customStyle="1" w:styleId="210">
    <w:name w:val="Основной текст 21"/>
    <w:basedOn w:val="a"/>
    <w:rsid w:val="00DB01BC"/>
    <w:pPr>
      <w:widowControl w:val="0"/>
      <w:spacing w:after="0" w:line="240" w:lineRule="auto"/>
      <w:ind w:left="567"/>
    </w:pPr>
    <w:rPr>
      <w:rFonts w:ascii="Times New Roman" w:eastAsia="Times New Roman" w:hAnsi="Times New Roman" w:cs="Times New Roman"/>
      <w:sz w:val="24"/>
      <w:szCs w:val="20"/>
    </w:rPr>
  </w:style>
  <w:style w:type="paragraph" w:customStyle="1" w:styleId="11">
    <w:name w:val="Знак Знак Знак1"/>
    <w:basedOn w:val="a"/>
    <w:rsid w:val="00DB01BC"/>
    <w:pPr>
      <w:spacing w:before="100" w:beforeAutospacing="1" w:after="100" w:afterAutospacing="1" w:line="240" w:lineRule="auto"/>
    </w:pPr>
    <w:rPr>
      <w:rFonts w:ascii="Tahoma" w:eastAsia="Times New Roman" w:hAnsi="Tahoma" w:cs="Times New Roman"/>
      <w:sz w:val="20"/>
      <w:szCs w:val="20"/>
      <w:lang w:val="en-US" w:eastAsia="en-US"/>
    </w:rPr>
  </w:style>
  <w:style w:type="paragraph" w:styleId="33">
    <w:name w:val="Body Text 3"/>
    <w:basedOn w:val="a"/>
    <w:link w:val="34"/>
    <w:rsid w:val="00DB01BC"/>
    <w:pPr>
      <w:spacing w:after="120" w:line="240" w:lineRule="auto"/>
    </w:pPr>
    <w:rPr>
      <w:rFonts w:ascii="Times New Roman" w:eastAsia="Times New Roman" w:hAnsi="Times New Roman" w:cs="Times New Roman"/>
      <w:sz w:val="16"/>
      <w:szCs w:val="16"/>
      <w:lang w:val="x-none" w:eastAsia="x-none"/>
    </w:rPr>
  </w:style>
  <w:style w:type="character" w:customStyle="1" w:styleId="34">
    <w:name w:val="Основной текст 3 Знак"/>
    <w:basedOn w:val="a0"/>
    <w:link w:val="33"/>
    <w:rsid w:val="00DB01BC"/>
    <w:rPr>
      <w:rFonts w:ascii="Times New Roman" w:eastAsia="Times New Roman" w:hAnsi="Times New Roman" w:cs="Times New Roman"/>
      <w:sz w:val="16"/>
      <w:szCs w:val="16"/>
      <w:lang w:val="x-none" w:eastAsia="x-none"/>
    </w:rPr>
  </w:style>
  <w:style w:type="table" w:styleId="ac">
    <w:name w:val="Table Grid"/>
    <w:basedOn w:val="a1"/>
    <w:uiPriority w:val="59"/>
    <w:rsid w:val="00DB01B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3">
    <w:name w:val="Body Text 2"/>
    <w:basedOn w:val="a"/>
    <w:link w:val="24"/>
    <w:rsid w:val="00DB01BC"/>
    <w:pPr>
      <w:spacing w:after="120" w:line="480" w:lineRule="auto"/>
    </w:pPr>
    <w:rPr>
      <w:rFonts w:ascii="Times New Roman" w:eastAsia="Times New Roman" w:hAnsi="Times New Roman" w:cs="Times New Roman"/>
      <w:sz w:val="24"/>
      <w:szCs w:val="24"/>
      <w:lang w:val="x-none" w:eastAsia="x-none"/>
    </w:rPr>
  </w:style>
  <w:style w:type="character" w:customStyle="1" w:styleId="24">
    <w:name w:val="Основной текст 2 Знак"/>
    <w:basedOn w:val="a0"/>
    <w:link w:val="23"/>
    <w:rsid w:val="00DB01BC"/>
    <w:rPr>
      <w:rFonts w:ascii="Times New Roman" w:eastAsia="Times New Roman" w:hAnsi="Times New Roman" w:cs="Times New Roman"/>
      <w:sz w:val="24"/>
      <w:szCs w:val="24"/>
      <w:lang w:val="x-none" w:eastAsia="x-none"/>
    </w:rPr>
  </w:style>
  <w:style w:type="paragraph" w:styleId="ad">
    <w:name w:val="Title"/>
    <w:basedOn w:val="a"/>
    <w:link w:val="ae"/>
    <w:qFormat/>
    <w:rsid w:val="00DB01BC"/>
    <w:pPr>
      <w:spacing w:after="0" w:line="240" w:lineRule="auto"/>
      <w:ind w:left="-360" w:right="-185"/>
      <w:jc w:val="center"/>
    </w:pPr>
    <w:rPr>
      <w:rFonts w:ascii="Times New Roman" w:eastAsia="Times New Roman" w:hAnsi="Times New Roman" w:cs="Times New Roman"/>
      <w:b/>
      <w:bCs/>
      <w:sz w:val="24"/>
      <w:szCs w:val="24"/>
      <w:lang w:val="x-none" w:eastAsia="x-none"/>
    </w:rPr>
  </w:style>
  <w:style w:type="character" w:customStyle="1" w:styleId="ae">
    <w:name w:val="Название Знак"/>
    <w:basedOn w:val="a0"/>
    <w:link w:val="ad"/>
    <w:rsid w:val="00DB01BC"/>
    <w:rPr>
      <w:rFonts w:ascii="Times New Roman" w:eastAsia="Times New Roman" w:hAnsi="Times New Roman" w:cs="Times New Roman"/>
      <w:b/>
      <w:bCs/>
      <w:sz w:val="24"/>
      <w:szCs w:val="24"/>
      <w:lang w:val="x-none" w:eastAsia="x-none"/>
    </w:rPr>
  </w:style>
  <w:style w:type="paragraph" w:customStyle="1" w:styleId="af">
    <w:name w:val="Знак Знак Знак"/>
    <w:basedOn w:val="a"/>
    <w:rsid w:val="00DB01BC"/>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af0">
    <w:name w:val="Знак Знак Знак Знак Знак Знак"/>
    <w:basedOn w:val="a"/>
    <w:rsid w:val="00DB01BC"/>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ConsPlusNormal">
    <w:name w:val="ConsPlusNormal"/>
    <w:rsid w:val="00DB01BC"/>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styleId="af1">
    <w:name w:val="page number"/>
    <w:basedOn w:val="a0"/>
    <w:rsid w:val="00DB01BC"/>
  </w:style>
  <w:style w:type="paragraph" w:customStyle="1" w:styleId="af2">
    <w:name w:val="Знак Знак Знак Знак"/>
    <w:basedOn w:val="a"/>
    <w:rsid w:val="00DB01BC"/>
    <w:pPr>
      <w:spacing w:after="160" w:line="240" w:lineRule="exact"/>
    </w:pPr>
    <w:rPr>
      <w:rFonts w:ascii="Verdana" w:eastAsia="Times New Roman" w:hAnsi="Verdana" w:cs="Times New Roman"/>
      <w:sz w:val="20"/>
      <w:szCs w:val="20"/>
      <w:lang w:val="en-US" w:eastAsia="en-US"/>
    </w:rPr>
  </w:style>
  <w:style w:type="paragraph" w:customStyle="1" w:styleId="310">
    <w:name w:val="Основной текст 31"/>
    <w:basedOn w:val="a"/>
    <w:rsid w:val="00DB01BC"/>
    <w:pPr>
      <w:suppressAutoHyphens/>
      <w:spacing w:after="0" w:line="240" w:lineRule="auto"/>
      <w:jc w:val="both"/>
    </w:pPr>
    <w:rPr>
      <w:rFonts w:ascii="Times New Roman" w:eastAsia="Times New Roman" w:hAnsi="Times New Roman" w:cs="Times New Roman"/>
      <w:sz w:val="28"/>
      <w:szCs w:val="24"/>
      <w:lang w:eastAsia="ar-SA"/>
    </w:rPr>
  </w:style>
  <w:style w:type="paragraph" w:styleId="af3">
    <w:name w:val="header"/>
    <w:basedOn w:val="a"/>
    <w:link w:val="af4"/>
    <w:rsid w:val="00DB01BC"/>
    <w:pPr>
      <w:tabs>
        <w:tab w:val="center" w:pos="4677"/>
        <w:tab w:val="right" w:pos="9355"/>
      </w:tabs>
      <w:spacing w:after="0" w:line="240" w:lineRule="auto"/>
    </w:pPr>
    <w:rPr>
      <w:rFonts w:ascii="Times New Roman" w:eastAsia="Times New Roman" w:hAnsi="Times New Roman" w:cs="Times New Roman"/>
      <w:sz w:val="28"/>
      <w:szCs w:val="20"/>
    </w:rPr>
  </w:style>
  <w:style w:type="character" w:customStyle="1" w:styleId="af4">
    <w:name w:val="Верхний колонтитул Знак"/>
    <w:basedOn w:val="a0"/>
    <w:link w:val="af3"/>
    <w:rsid w:val="00DB01BC"/>
    <w:rPr>
      <w:rFonts w:ascii="Times New Roman" w:eastAsia="Times New Roman" w:hAnsi="Times New Roman" w:cs="Times New Roman"/>
      <w:sz w:val="28"/>
      <w:szCs w:val="20"/>
      <w:lang w:eastAsia="ru-RU"/>
    </w:rPr>
  </w:style>
  <w:style w:type="paragraph" w:customStyle="1" w:styleId="af5">
    <w:name w:val="Знак Знак Знак Знак Знак Знак Знак Знак Знак Знак Знак Знак Знак Знак Знак"/>
    <w:basedOn w:val="a"/>
    <w:rsid w:val="00DB01BC"/>
    <w:pPr>
      <w:spacing w:before="100" w:beforeAutospacing="1" w:after="100" w:afterAutospacing="1" w:line="240" w:lineRule="auto"/>
    </w:pPr>
    <w:rPr>
      <w:rFonts w:ascii="Tahoma" w:eastAsia="Times New Roman" w:hAnsi="Tahoma" w:cs="Times New Roman"/>
      <w:sz w:val="20"/>
      <w:szCs w:val="20"/>
      <w:lang w:val="en-US" w:eastAsia="en-US"/>
    </w:rPr>
  </w:style>
  <w:style w:type="paragraph" w:styleId="af6">
    <w:name w:val="List Paragraph"/>
    <w:basedOn w:val="a"/>
    <w:uiPriority w:val="34"/>
    <w:qFormat/>
    <w:rsid w:val="00DB01BC"/>
    <w:pPr>
      <w:spacing w:after="0" w:line="240" w:lineRule="auto"/>
      <w:ind w:left="720"/>
      <w:contextualSpacing/>
    </w:pPr>
    <w:rPr>
      <w:rFonts w:ascii="Times New Roman" w:eastAsia="Times New Roman" w:hAnsi="Times New Roman" w:cs="Times New Roman"/>
      <w:sz w:val="24"/>
      <w:szCs w:val="24"/>
    </w:rPr>
  </w:style>
  <w:style w:type="character" w:styleId="af7">
    <w:name w:val="Strong"/>
    <w:qFormat/>
    <w:rsid w:val="00DB01BC"/>
    <w:rPr>
      <w:b/>
      <w:bCs/>
    </w:rPr>
  </w:style>
  <w:style w:type="character" w:styleId="af8">
    <w:name w:val="Intense Emphasis"/>
    <w:uiPriority w:val="21"/>
    <w:qFormat/>
    <w:rsid w:val="00DB01BC"/>
    <w:rPr>
      <w:b/>
      <w:bCs/>
      <w:i/>
      <w:iCs/>
      <w:color w:val="4F81BD"/>
    </w:rPr>
  </w:style>
  <w:style w:type="paragraph" w:styleId="af9">
    <w:name w:val="TOC Heading"/>
    <w:basedOn w:val="1"/>
    <w:next w:val="a"/>
    <w:uiPriority w:val="39"/>
    <w:qFormat/>
    <w:rsid w:val="00DB01BC"/>
    <w:pPr>
      <w:keepLines/>
      <w:spacing w:before="480" w:line="276" w:lineRule="auto"/>
      <w:jc w:val="left"/>
      <w:outlineLvl w:val="9"/>
    </w:pPr>
    <w:rPr>
      <w:rFonts w:ascii="Cambria" w:hAnsi="Cambria"/>
      <w:color w:val="365F91"/>
      <w:sz w:val="28"/>
      <w:szCs w:val="28"/>
      <w:lang w:eastAsia="en-US"/>
    </w:rPr>
  </w:style>
  <w:style w:type="paragraph" w:styleId="12">
    <w:name w:val="toc 1"/>
    <w:basedOn w:val="a"/>
    <w:next w:val="a"/>
    <w:autoRedefine/>
    <w:uiPriority w:val="39"/>
    <w:unhideWhenUsed/>
    <w:rsid w:val="00DB01BC"/>
    <w:pPr>
      <w:tabs>
        <w:tab w:val="right" w:leader="dot" w:pos="9344"/>
      </w:tabs>
      <w:spacing w:after="0" w:line="360" w:lineRule="auto"/>
      <w:jc w:val="both"/>
    </w:pPr>
    <w:rPr>
      <w:rFonts w:ascii="Times New Roman" w:eastAsia="Times New Roman" w:hAnsi="Times New Roman" w:cs="Times New Roman"/>
      <w:sz w:val="24"/>
      <w:szCs w:val="24"/>
    </w:rPr>
  </w:style>
  <w:style w:type="paragraph" w:styleId="25">
    <w:name w:val="toc 2"/>
    <w:basedOn w:val="a"/>
    <w:next w:val="a"/>
    <w:autoRedefine/>
    <w:uiPriority w:val="39"/>
    <w:unhideWhenUsed/>
    <w:rsid w:val="00DB01BC"/>
    <w:pPr>
      <w:spacing w:after="0" w:line="240" w:lineRule="auto"/>
      <w:ind w:left="240"/>
    </w:pPr>
    <w:rPr>
      <w:rFonts w:ascii="Times New Roman" w:eastAsia="Times New Roman" w:hAnsi="Times New Roman" w:cs="Times New Roman"/>
      <w:sz w:val="24"/>
      <w:szCs w:val="24"/>
    </w:rPr>
  </w:style>
  <w:style w:type="paragraph" w:styleId="35">
    <w:name w:val="toc 3"/>
    <w:basedOn w:val="a"/>
    <w:next w:val="a"/>
    <w:autoRedefine/>
    <w:uiPriority w:val="39"/>
    <w:unhideWhenUsed/>
    <w:rsid w:val="00DB01BC"/>
    <w:pPr>
      <w:spacing w:after="0" w:line="240" w:lineRule="auto"/>
      <w:ind w:left="480"/>
    </w:pPr>
    <w:rPr>
      <w:rFonts w:ascii="Times New Roman" w:eastAsia="Times New Roman" w:hAnsi="Times New Roman" w:cs="Times New Roman"/>
      <w:sz w:val="24"/>
      <w:szCs w:val="24"/>
    </w:rPr>
  </w:style>
  <w:style w:type="character" w:styleId="afa">
    <w:name w:val="Hyperlink"/>
    <w:uiPriority w:val="99"/>
    <w:unhideWhenUsed/>
    <w:rsid w:val="00DB01BC"/>
    <w:rPr>
      <w:color w:val="0000FF"/>
      <w:u w:val="single"/>
    </w:rPr>
  </w:style>
  <w:style w:type="character" w:styleId="afb">
    <w:name w:val="Book Title"/>
    <w:uiPriority w:val="33"/>
    <w:qFormat/>
    <w:rsid w:val="00DB01BC"/>
    <w:rPr>
      <w:b/>
      <w:bCs/>
      <w:smallCaps/>
      <w:spacing w:val="5"/>
    </w:rPr>
  </w:style>
  <w:style w:type="paragraph" w:customStyle="1" w:styleId="afc">
    <w:name w:val="Знак Знак"/>
    <w:basedOn w:val="a"/>
    <w:rsid w:val="00DB01BC"/>
    <w:pPr>
      <w:widowControl w:val="0"/>
      <w:adjustRightInd w:val="0"/>
      <w:spacing w:after="160" w:line="240" w:lineRule="exact"/>
      <w:jc w:val="right"/>
    </w:pPr>
    <w:rPr>
      <w:rFonts w:ascii="Times New Roman" w:eastAsia="Times New Roman" w:hAnsi="Times New Roman" w:cs="Times New Roman"/>
      <w:sz w:val="20"/>
      <w:szCs w:val="20"/>
      <w:lang w:val="en-GB" w:eastAsia="en-US"/>
    </w:rPr>
  </w:style>
  <w:style w:type="paragraph" w:customStyle="1" w:styleId="320">
    <w:name w:val="Основной текст 32"/>
    <w:basedOn w:val="a"/>
    <w:rsid w:val="00DB01BC"/>
    <w:pPr>
      <w:overflowPunct w:val="0"/>
      <w:autoSpaceDE w:val="0"/>
      <w:autoSpaceDN w:val="0"/>
      <w:adjustRightInd w:val="0"/>
      <w:spacing w:after="0" w:line="240" w:lineRule="auto"/>
    </w:pPr>
    <w:rPr>
      <w:rFonts w:ascii="Arial" w:eastAsia="Times New Roman" w:hAnsi="Arial" w:cs="Times New Roman"/>
      <w:sz w:val="28"/>
      <w:szCs w:val="20"/>
    </w:rPr>
  </w:style>
  <w:style w:type="paragraph" w:styleId="afd">
    <w:name w:val="Balloon Text"/>
    <w:basedOn w:val="a"/>
    <w:link w:val="afe"/>
    <w:uiPriority w:val="99"/>
    <w:semiHidden/>
    <w:unhideWhenUsed/>
    <w:rsid w:val="00DB01BC"/>
    <w:pPr>
      <w:spacing w:after="0" w:line="240" w:lineRule="auto"/>
    </w:pPr>
    <w:rPr>
      <w:rFonts w:ascii="Tahoma" w:eastAsia="Times New Roman" w:hAnsi="Tahoma" w:cs="Times New Roman"/>
      <w:sz w:val="16"/>
      <w:szCs w:val="16"/>
      <w:lang w:val="x-none" w:eastAsia="x-none"/>
    </w:rPr>
  </w:style>
  <w:style w:type="character" w:customStyle="1" w:styleId="afe">
    <w:name w:val="Текст выноски Знак"/>
    <w:basedOn w:val="a0"/>
    <w:link w:val="afd"/>
    <w:uiPriority w:val="99"/>
    <w:semiHidden/>
    <w:rsid w:val="00DB01BC"/>
    <w:rPr>
      <w:rFonts w:ascii="Tahoma" w:eastAsia="Times New Roman" w:hAnsi="Tahoma" w:cs="Times New Roman"/>
      <w:sz w:val="16"/>
      <w:szCs w:val="16"/>
      <w:lang w:val="x-none" w:eastAsia="x-none"/>
    </w:rPr>
  </w:style>
  <w:style w:type="paragraph" w:customStyle="1" w:styleId="aff">
    <w:name w:val="Знак Знак Знак Знак Знак Знак Знак Знак Знак Знак Знак Знак Знак Знак Знак Знак Знак Знак Знак Знак Знак Знак Знак Знак"/>
    <w:basedOn w:val="a"/>
    <w:rsid w:val="00DB01BC"/>
    <w:pPr>
      <w:spacing w:after="160" w:line="240" w:lineRule="exact"/>
    </w:pPr>
    <w:rPr>
      <w:rFonts w:ascii="Verdana" w:eastAsia="Times New Roman" w:hAnsi="Verdana" w:cs="Times New Roman"/>
      <w:sz w:val="20"/>
      <w:szCs w:val="20"/>
      <w:lang w:val="en-US" w:eastAsia="en-US"/>
    </w:rPr>
  </w:style>
  <w:style w:type="paragraph" w:customStyle="1" w:styleId="-1">
    <w:name w:val="-Текст1"/>
    <w:basedOn w:val="a"/>
    <w:rsid w:val="00DB01BC"/>
    <w:pPr>
      <w:widowControl w:val="0"/>
      <w:spacing w:after="0" w:line="240" w:lineRule="auto"/>
      <w:ind w:firstLine="720"/>
      <w:jc w:val="both"/>
    </w:pPr>
    <w:rPr>
      <w:rFonts w:ascii="a_Timer" w:eastAsia="Times New Roman" w:hAnsi="a_Timer" w:cs="Times New Roman"/>
      <w:snapToGrid w:val="0"/>
      <w:sz w:val="24"/>
      <w:szCs w:val="24"/>
      <w:lang w:val="en-US"/>
    </w:rPr>
  </w:style>
  <w:style w:type="paragraph" w:customStyle="1" w:styleId="aff0">
    <w:name w:val="Знак"/>
    <w:basedOn w:val="a"/>
    <w:rsid w:val="00DB01BC"/>
    <w:pPr>
      <w:spacing w:after="160" w:line="240" w:lineRule="exact"/>
    </w:pPr>
    <w:rPr>
      <w:rFonts w:ascii="Verdana" w:eastAsia="Times New Roman" w:hAnsi="Verdana" w:cs="Times New Roman"/>
      <w:sz w:val="20"/>
      <w:szCs w:val="20"/>
      <w:lang w:val="en-US" w:eastAsia="en-US"/>
    </w:rPr>
  </w:style>
  <w:style w:type="paragraph" w:styleId="aff1">
    <w:name w:val="No Spacing"/>
    <w:link w:val="aff2"/>
    <w:qFormat/>
    <w:rsid w:val="00DB01BC"/>
    <w:pPr>
      <w:spacing w:after="0" w:line="240" w:lineRule="auto"/>
    </w:pPr>
    <w:rPr>
      <w:rFonts w:ascii="Calibri" w:eastAsia="Times New Roman" w:hAnsi="Calibri" w:cs="Times New Roman"/>
      <w:lang w:eastAsia="ru-RU"/>
    </w:rPr>
  </w:style>
  <w:style w:type="character" w:customStyle="1" w:styleId="aff3">
    <w:name w:val="Цветовое выделение"/>
    <w:rsid w:val="00DB01BC"/>
    <w:rPr>
      <w:b/>
      <w:bCs/>
      <w:color w:val="000080"/>
    </w:rPr>
  </w:style>
  <w:style w:type="character" w:customStyle="1" w:styleId="aff4">
    <w:name w:val="Гипертекстовая ссылка"/>
    <w:uiPriority w:val="99"/>
    <w:rsid w:val="00DB01BC"/>
    <w:rPr>
      <w:b/>
      <w:bCs/>
      <w:color w:val="008000"/>
    </w:rPr>
  </w:style>
  <w:style w:type="paragraph" w:customStyle="1" w:styleId="aff5">
    <w:name w:val="Знак"/>
    <w:basedOn w:val="a"/>
    <w:rsid w:val="00DB01BC"/>
    <w:pPr>
      <w:spacing w:after="0" w:line="240" w:lineRule="auto"/>
    </w:pPr>
    <w:rPr>
      <w:rFonts w:ascii="Verdana" w:eastAsia="Times New Roman" w:hAnsi="Verdana" w:cs="Verdana"/>
      <w:sz w:val="20"/>
      <w:szCs w:val="20"/>
      <w:lang w:val="en-US" w:eastAsia="en-US"/>
    </w:rPr>
  </w:style>
  <w:style w:type="character" w:customStyle="1" w:styleId="aff2">
    <w:name w:val="Без интервала Знак"/>
    <w:link w:val="aff1"/>
    <w:locked/>
    <w:rsid w:val="00DB01BC"/>
    <w:rPr>
      <w:rFonts w:ascii="Calibri" w:eastAsia="Times New Roman" w:hAnsi="Calibri" w:cs="Times New Roman"/>
      <w:lang w:eastAsia="ru-RU"/>
    </w:rPr>
  </w:style>
  <w:style w:type="table" w:styleId="13">
    <w:name w:val="Table Classic 1"/>
    <w:basedOn w:val="a1"/>
    <w:rsid w:val="00DB01BC"/>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14">
    <w:name w:val="Знак1"/>
    <w:basedOn w:val="a"/>
    <w:rsid w:val="00DB01BC"/>
    <w:pPr>
      <w:spacing w:after="160" w:line="240" w:lineRule="exact"/>
    </w:pPr>
    <w:rPr>
      <w:rFonts w:ascii="Verdana" w:eastAsia="Times New Roman" w:hAnsi="Verdana" w:cs="Verdana"/>
      <w:sz w:val="20"/>
      <w:szCs w:val="20"/>
      <w:lang w:val="en-US" w:eastAsia="en-US"/>
    </w:rPr>
  </w:style>
  <w:style w:type="paragraph" w:customStyle="1" w:styleId="text">
    <w:name w:val="text"/>
    <w:basedOn w:val="a"/>
    <w:rsid w:val="00DB01BC"/>
    <w:pPr>
      <w:spacing w:before="100" w:beforeAutospacing="1" w:after="100" w:afterAutospacing="1" w:line="240" w:lineRule="auto"/>
    </w:pPr>
    <w:rPr>
      <w:rFonts w:ascii="Arial" w:eastAsia="Calibri" w:hAnsi="Arial" w:cs="Arial"/>
      <w:color w:val="000000"/>
      <w:sz w:val="24"/>
      <w:szCs w:val="24"/>
    </w:rPr>
  </w:style>
  <w:style w:type="paragraph" w:customStyle="1" w:styleId="15">
    <w:name w:val="Знак Знак1 Знак"/>
    <w:basedOn w:val="a"/>
    <w:rsid w:val="00DB01BC"/>
    <w:pPr>
      <w:widowControl w:val="0"/>
      <w:adjustRightInd w:val="0"/>
      <w:spacing w:after="160" w:line="240" w:lineRule="exact"/>
      <w:jc w:val="right"/>
    </w:pPr>
    <w:rPr>
      <w:rFonts w:ascii="Times New Roman" w:eastAsia="Times New Roman" w:hAnsi="Times New Roman" w:cs="Times New Roman"/>
      <w:sz w:val="20"/>
      <w:szCs w:val="20"/>
      <w:lang w:val="en-GB" w:eastAsia="en-US"/>
    </w:rPr>
  </w:style>
  <w:style w:type="paragraph" w:styleId="aff6">
    <w:name w:val="Normal (Web)"/>
    <w:basedOn w:val="a"/>
    <w:rsid w:val="00DB01B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26">
    <w:name w:val="Абзац списка2"/>
    <w:basedOn w:val="a"/>
    <w:qFormat/>
    <w:rsid w:val="00DB01BC"/>
    <w:pPr>
      <w:spacing w:after="0" w:line="240" w:lineRule="auto"/>
      <w:ind w:left="720"/>
      <w:contextualSpacing/>
    </w:pPr>
    <w:rPr>
      <w:rFonts w:ascii="Calibri" w:eastAsia="Times New Roman" w:hAnsi="Calibri" w:cs="Times New Roman"/>
    </w:rPr>
  </w:style>
  <w:style w:type="paragraph" w:customStyle="1" w:styleId="16">
    <w:name w:val="Абзац списка1"/>
    <w:basedOn w:val="a"/>
    <w:rsid w:val="00DB01BC"/>
    <w:pPr>
      <w:spacing w:after="0" w:line="240" w:lineRule="auto"/>
      <w:ind w:left="720"/>
    </w:pPr>
    <w:rPr>
      <w:rFonts w:ascii="Times New Roman" w:eastAsia="Times New Roman" w:hAnsi="Times New Roman" w:cs="Times New Roman"/>
      <w:sz w:val="24"/>
      <w:szCs w:val="24"/>
    </w:rPr>
  </w:style>
  <w:style w:type="paragraph" w:customStyle="1" w:styleId="ConsCell">
    <w:name w:val="ConsCell"/>
    <w:rsid w:val="00DB01BC"/>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HTML">
    <w:name w:val="HTML Preformatted"/>
    <w:basedOn w:val="a"/>
    <w:link w:val="HTML0"/>
    <w:uiPriority w:val="99"/>
    <w:unhideWhenUsed/>
    <w:rsid w:val="00DB01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x-none"/>
    </w:rPr>
  </w:style>
  <w:style w:type="character" w:customStyle="1" w:styleId="HTML0">
    <w:name w:val="Стандартный HTML Знак"/>
    <w:basedOn w:val="a0"/>
    <w:link w:val="HTML"/>
    <w:uiPriority w:val="99"/>
    <w:rsid w:val="00DB01BC"/>
    <w:rPr>
      <w:rFonts w:ascii="Courier New" w:eastAsia="Times New Roman" w:hAnsi="Courier New" w:cs="Times New Roman"/>
      <w:sz w:val="20"/>
      <w:szCs w:val="20"/>
      <w:lang w:val="x-none" w:eastAsia="x-none"/>
    </w:rPr>
  </w:style>
  <w:style w:type="character" w:customStyle="1" w:styleId="FontStyle11">
    <w:name w:val="Font Style11"/>
    <w:rsid w:val="00DB01BC"/>
    <w:rPr>
      <w:rFonts w:ascii="Times New Roman" w:hAnsi="Times New Roman" w:cs="Times New Roman"/>
      <w:sz w:val="26"/>
      <w:szCs w:val="26"/>
    </w:rPr>
  </w:style>
  <w:style w:type="paragraph" w:customStyle="1" w:styleId="Style7">
    <w:name w:val="Style7"/>
    <w:basedOn w:val="a"/>
    <w:uiPriority w:val="99"/>
    <w:rsid w:val="00DB01BC"/>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
    <w:name w:val="Style1"/>
    <w:basedOn w:val="a"/>
    <w:uiPriority w:val="99"/>
    <w:rsid w:val="00DB01BC"/>
    <w:pPr>
      <w:widowControl w:val="0"/>
      <w:autoSpaceDE w:val="0"/>
      <w:autoSpaceDN w:val="0"/>
      <w:adjustRightInd w:val="0"/>
      <w:spacing w:after="0" w:line="337" w:lineRule="exact"/>
      <w:ind w:firstLine="696"/>
      <w:jc w:val="both"/>
    </w:pPr>
    <w:rPr>
      <w:rFonts w:ascii="Times New Roman" w:eastAsia="Times New Roman" w:hAnsi="Times New Roman" w:cs="Times New Roman"/>
      <w:sz w:val="24"/>
      <w:szCs w:val="24"/>
    </w:rPr>
  </w:style>
  <w:style w:type="paragraph" w:customStyle="1" w:styleId="17">
    <w:name w:val="Обычный1"/>
    <w:rsid w:val="00DB01BC"/>
    <w:pPr>
      <w:snapToGrid w:val="0"/>
      <w:spacing w:after="0" w:line="240" w:lineRule="auto"/>
    </w:pPr>
    <w:rPr>
      <w:rFonts w:ascii="Times New Roman" w:eastAsia="Times New Roman" w:hAnsi="Times New Roman" w:cs="Times New Roman"/>
      <w:sz w:val="20"/>
      <w:szCs w:val="20"/>
      <w:lang w:eastAsia="ru-RU"/>
    </w:rPr>
  </w:style>
  <w:style w:type="character" w:customStyle="1" w:styleId="FontStyle54">
    <w:name w:val="Font Style54"/>
    <w:rsid w:val="00DB01BC"/>
    <w:rPr>
      <w:rFonts w:ascii="Times New Roman" w:hAnsi="Times New Roman" w:cs="Times New Roman"/>
      <w:sz w:val="22"/>
      <w:szCs w:val="22"/>
    </w:rPr>
  </w:style>
  <w:style w:type="character" w:customStyle="1" w:styleId="hl1">
    <w:name w:val="hl1"/>
    <w:rsid w:val="00DB01BC"/>
    <w:rPr>
      <w:color w:val="4682B4"/>
    </w:rPr>
  </w:style>
</w:styles>
</file>

<file path=word/webSettings.xml><?xml version="1.0" encoding="utf-8"?>
<w:webSettings xmlns:r="http://schemas.openxmlformats.org/officeDocument/2006/relationships" xmlns:w="http://schemas.openxmlformats.org/wordprocessingml/2006/main">
  <w:divs>
    <w:div w:id="1504517558">
      <w:bodyDiv w:val="1"/>
      <w:marLeft w:val="0"/>
      <w:marRight w:val="0"/>
      <w:marTop w:val="0"/>
      <w:marBottom w:val="0"/>
      <w:divBdr>
        <w:top w:val="none" w:sz="0" w:space="0" w:color="auto"/>
        <w:left w:val="none" w:sz="0" w:space="0" w:color="auto"/>
        <w:bottom w:val="none" w:sz="0" w:space="0" w:color="auto"/>
        <w:right w:val="none" w:sz="0" w:space="0" w:color="auto"/>
      </w:divBdr>
    </w:div>
    <w:div w:id="16935342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chart" Target="charts/chart2.xml"/><Relationship Id="rId18" Type="http://schemas.openxmlformats.org/officeDocument/2006/relationships/image" Target="media/image6.jpeg"/><Relationship Id="rId26" Type="http://schemas.openxmlformats.org/officeDocument/2006/relationships/image" Target="media/image14.emf"/><Relationship Id="rId3" Type="http://schemas.openxmlformats.org/officeDocument/2006/relationships/settings" Target="settings.xml"/><Relationship Id="rId21" Type="http://schemas.openxmlformats.org/officeDocument/2006/relationships/image" Target="media/image9.emf"/><Relationship Id="rId7" Type="http://schemas.openxmlformats.org/officeDocument/2006/relationships/image" Target="media/image1.png"/><Relationship Id="rId12" Type="http://schemas.openxmlformats.org/officeDocument/2006/relationships/chart" Target="charts/chart1.xml"/><Relationship Id="rId17" Type="http://schemas.openxmlformats.org/officeDocument/2006/relationships/image" Target="media/image5.jpeg"/><Relationship Id="rId25" Type="http://schemas.openxmlformats.org/officeDocument/2006/relationships/image" Target="media/image13.emf"/><Relationship Id="rId2" Type="http://schemas.openxmlformats.org/officeDocument/2006/relationships/styles" Target="styles.xml"/><Relationship Id="rId16" Type="http://schemas.openxmlformats.org/officeDocument/2006/relationships/chart" Target="charts/chart3.xml"/><Relationship Id="rId20" Type="http://schemas.openxmlformats.org/officeDocument/2006/relationships/image" Target="media/image8.jpe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2.emf"/><Relationship Id="rId5" Type="http://schemas.openxmlformats.org/officeDocument/2006/relationships/footnotes" Target="footnotes.xml"/><Relationship Id="rId15" Type="http://schemas.openxmlformats.org/officeDocument/2006/relationships/hyperlink" Target="garantF1://18813383.0" TargetMode="External"/><Relationship Id="rId23" Type="http://schemas.openxmlformats.org/officeDocument/2006/relationships/image" Target="media/image11.emf"/><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7.jpeg"/><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image" Target="media/image4.jpeg"/><Relationship Id="rId22" Type="http://schemas.openxmlformats.org/officeDocument/2006/relationships/image" Target="media/image10.emf"/><Relationship Id="rId27" Type="http://schemas.openxmlformats.org/officeDocument/2006/relationships/image" Target="media/image15.emf"/><Relationship Id="rId30" Type="http://schemas.microsoft.com/office/2007/relationships/stylesWithEffects" Target="stylesWithEffect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Office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Office_Excel3.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style val="34"/>
  <c:clrMapOvr bg1="lt1" tx1="dk1" bg2="lt2" tx2="dk2" accent1="accent1" accent2="accent2" accent3="accent3" accent4="accent4" accent5="accent5" accent6="accent6" hlink="hlink" folHlink="folHlink"/>
  <c:chart>
    <c:title>
      <c:tx>
        <c:rich>
          <a:bodyPr/>
          <a:lstStyle/>
          <a:p>
            <a:pPr>
              <a:defRPr/>
            </a:pPr>
            <a:r>
              <a:rPr lang="ru-RU" sz="1400">
                <a:latin typeface="Times New Roman" pitchFamily="18" charset="0"/>
                <a:cs typeface="Times New Roman" pitchFamily="18" charset="0"/>
              </a:rPr>
              <a:t>РАССМОТРЕНО ВОПРОСОВ ВСЕГО</a:t>
            </a:r>
          </a:p>
        </c:rich>
      </c:tx>
    </c:title>
    <c:view3D>
      <c:rotX val="10"/>
      <c:rotY val="30"/>
      <c:perspective val="30"/>
    </c:view3D>
    <c:plotArea>
      <c:layout>
        <c:manualLayout>
          <c:layoutTarget val="inner"/>
          <c:xMode val="edge"/>
          <c:yMode val="edge"/>
          <c:x val="7.680914885639295E-2"/>
          <c:y val="0.14366079240094989"/>
          <c:w val="0.89938132733408371"/>
          <c:h val="0.73170925062938696"/>
        </c:manualLayout>
      </c:layout>
      <c:bar3DChart>
        <c:barDir val="col"/>
        <c:grouping val="standard"/>
        <c:ser>
          <c:idx val="0"/>
          <c:order val="0"/>
          <c:tx>
            <c:strRef>
              <c:f>Лист1!$B$1</c:f>
              <c:strCache>
                <c:ptCount val="1"/>
                <c:pt idx="0">
                  <c:v>рассмотрено вопросов</c:v>
                </c:pt>
              </c:strCache>
            </c:strRef>
          </c:tx>
          <c:spPr>
            <a:effectLst>
              <a:outerShdw blurRad="50800" dist="38100" dir="18900000" algn="bl" rotWithShape="0">
                <a:prstClr val="black">
                  <a:alpha val="40000"/>
                </a:prstClr>
              </a:outerShdw>
            </a:effectLst>
            <a:scene3d>
              <a:camera prst="orthographicFront"/>
              <a:lightRig rig="threePt" dir="t"/>
            </a:scene3d>
            <a:sp3d>
              <a:bevelT/>
              <a:contourClr>
                <a:srgbClr val="000000"/>
              </a:contourClr>
            </a:sp3d>
          </c:spPr>
          <c:dLbls>
            <c:showVal val="1"/>
          </c:dLbls>
          <c:cat>
            <c:numRef>
              <c:f>Лист1!$A$2:$A$3</c:f>
              <c:numCache>
                <c:formatCode>General</c:formatCode>
                <c:ptCount val="2"/>
                <c:pt idx="0">
                  <c:v>2014</c:v>
                </c:pt>
                <c:pt idx="1">
                  <c:v>2015</c:v>
                </c:pt>
              </c:numCache>
            </c:numRef>
          </c:cat>
          <c:val>
            <c:numRef>
              <c:f>Лист1!$B$2:$B$3</c:f>
              <c:numCache>
                <c:formatCode>General</c:formatCode>
                <c:ptCount val="2"/>
                <c:pt idx="0">
                  <c:v>151</c:v>
                </c:pt>
                <c:pt idx="1">
                  <c:v>181</c:v>
                </c:pt>
              </c:numCache>
            </c:numRef>
          </c:val>
        </c:ser>
        <c:dLbls>
          <c:showVal val="1"/>
        </c:dLbls>
        <c:shape val="cylinder"/>
        <c:axId val="52643328"/>
        <c:axId val="52644864"/>
        <c:axId val="52353664"/>
      </c:bar3DChart>
      <c:catAx>
        <c:axId val="52643328"/>
        <c:scaling>
          <c:orientation val="minMax"/>
        </c:scaling>
        <c:axPos val="b"/>
        <c:numFmt formatCode="General" sourceLinked="1"/>
        <c:tickLblPos val="nextTo"/>
        <c:crossAx val="52644864"/>
        <c:crosses val="autoZero"/>
        <c:auto val="1"/>
        <c:lblAlgn val="ctr"/>
        <c:lblOffset val="100"/>
      </c:catAx>
      <c:valAx>
        <c:axId val="52644864"/>
        <c:scaling>
          <c:orientation val="minMax"/>
        </c:scaling>
        <c:axPos val="l"/>
        <c:majorGridlines/>
        <c:numFmt formatCode="General" sourceLinked="1"/>
        <c:tickLblPos val="nextTo"/>
        <c:crossAx val="52643328"/>
        <c:crosses val="autoZero"/>
        <c:crossBetween val="between"/>
      </c:valAx>
      <c:serAx>
        <c:axId val="52353664"/>
        <c:scaling>
          <c:orientation val="minMax"/>
        </c:scaling>
        <c:delete val="1"/>
        <c:axPos val="b"/>
        <c:tickLblPos val="nextTo"/>
        <c:crossAx val="52644864"/>
        <c:crosses val="autoZero"/>
      </c:serAx>
    </c:plotArea>
    <c:plotVisOnly val="1"/>
    <c:dispBlanksAs val="gap"/>
  </c:chart>
  <c:spPr>
    <a:ln>
      <a:noFill/>
    </a:ln>
  </c:sp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style val="38"/>
  <c:clrMapOvr bg1="lt1" tx1="dk1" bg2="lt2" tx2="dk2" accent1="accent1" accent2="accent2" accent3="accent3" accent4="accent4" accent5="accent5" accent6="accent6" hlink="hlink" folHlink="folHlink"/>
  <c:chart>
    <c:autoTitleDeleted val="1"/>
    <c:view3D>
      <c:rotX val="10"/>
      <c:rotY val="30"/>
      <c:perspective val="30"/>
    </c:view3D>
    <c:plotArea>
      <c:layout>
        <c:manualLayout>
          <c:layoutTarget val="inner"/>
          <c:xMode val="edge"/>
          <c:yMode val="edge"/>
          <c:x val="7.5946124711939109E-2"/>
          <c:y val="4.4057617797775325E-2"/>
          <c:w val="0.90051187421796919"/>
          <c:h val="0.80699443057422782"/>
        </c:manualLayout>
      </c:layout>
      <c:bar3DChart>
        <c:barDir val="col"/>
        <c:grouping val="standard"/>
        <c:ser>
          <c:idx val="0"/>
          <c:order val="0"/>
          <c:tx>
            <c:strRef>
              <c:f>Лист1!$B$1</c:f>
              <c:strCache>
                <c:ptCount val="1"/>
                <c:pt idx="0">
                  <c:v>Ряд 1</c:v>
                </c:pt>
              </c:strCache>
            </c:strRef>
          </c:tx>
          <c:spPr>
            <a:ln>
              <a:noFill/>
            </a:ln>
            <a:effectLst>
              <a:outerShdw blurRad="50800" dist="38100" dir="18900000" algn="bl" rotWithShape="0">
                <a:prstClr val="black">
                  <a:alpha val="40000"/>
                </a:prstClr>
              </a:outerShdw>
            </a:effectLst>
            <a:scene3d>
              <a:camera prst="orthographicFront"/>
              <a:lightRig rig="threePt" dir="t"/>
            </a:scene3d>
            <a:sp3d>
              <a:bevelT/>
              <a:contourClr>
                <a:srgbClr val="000000"/>
              </a:contourClr>
            </a:sp3d>
          </c:spPr>
          <c:dLbls>
            <c:showVal val="1"/>
          </c:dLbls>
          <c:cat>
            <c:numRef>
              <c:f>Лист1!$A$2:$A$3</c:f>
              <c:numCache>
                <c:formatCode>General</c:formatCode>
                <c:ptCount val="2"/>
                <c:pt idx="0">
                  <c:v>2014</c:v>
                </c:pt>
                <c:pt idx="1">
                  <c:v>2015</c:v>
                </c:pt>
              </c:numCache>
            </c:numRef>
          </c:cat>
          <c:val>
            <c:numRef>
              <c:f>Лист1!$B$2:$B$3</c:f>
              <c:numCache>
                <c:formatCode>General</c:formatCode>
                <c:ptCount val="2"/>
                <c:pt idx="0">
                  <c:v>95</c:v>
                </c:pt>
                <c:pt idx="1">
                  <c:v>132</c:v>
                </c:pt>
              </c:numCache>
            </c:numRef>
          </c:val>
        </c:ser>
        <c:shape val="box"/>
        <c:axId val="53027584"/>
        <c:axId val="53029120"/>
        <c:axId val="83860096"/>
      </c:bar3DChart>
      <c:catAx>
        <c:axId val="53027584"/>
        <c:scaling>
          <c:orientation val="minMax"/>
        </c:scaling>
        <c:axPos val="b"/>
        <c:numFmt formatCode="General" sourceLinked="1"/>
        <c:tickLblPos val="nextTo"/>
        <c:crossAx val="53029120"/>
        <c:crosses val="autoZero"/>
        <c:auto val="1"/>
        <c:lblAlgn val="ctr"/>
        <c:lblOffset val="100"/>
      </c:catAx>
      <c:valAx>
        <c:axId val="53029120"/>
        <c:scaling>
          <c:orientation val="minMax"/>
        </c:scaling>
        <c:axPos val="l"/>
        <c:majorGridlines/>
        <c:numFmt formatCode="General" sourceLinked="1"/>
        <c:tickLblPos val="nextTo"/>
        <c:crossAx val="53027584"/>
        <c:crosses val="autoZero"/>
        <c:crossBetween val="between"/>
      </c:valAx>
      <c:serAx>
        <c:axId val="83860096"/>
        <c:scaling>
          <c:orientation val="minMax"/>
        </c:scaling>
        <c:delete val="1"/>
        <c:axPos val="b"/>
        <c:tickLblPos val="nextTo"/>
        <c:crossAx val="53029120"/>
        <c:crosses val="autoZero"/>
      </c:serAx>
    </c:plotArea>
    <c:plotVisOnly val="1"/>
    <c:dispBlanksAs val="gap"/>
  </c:chart>
  <c:spPr>
    <a:ln>
      <a:noFill/>
    </a:ln>
  </c:sp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style val="34"/>
  <c:clrMapOvr bg1="lt1" tx1="dk1" bg2="lt2" tx2="dk2" accent1="accent1" accent2="accent2" accent3="accent3" accent4="accent4" accent5="accent5" accent6="accent6" hlink="hlink" folHlink="folHlink"/>
  <c:chart>
    <c:autoTitleDeleted val="1"/>
    <c:view3D>
      <c:rotX val="30"/>
      <c:perspective val="30"/>
    </c:view3D>
    <c:plotArea>
      <c:layout/>
      <c:pie3DChart>
        <c:varyColors val="1"/>
        <c:ser>
          <c:idx val="0"/>
          <c:order val="0"/>
          <c:tx>
            <c:strRef>
              <c:f>Лист1!$B$1</c:f>
              <c:strCache>
                <c:ptCount val="1"/>
                <c:pt idx="0">
                  <c:v>Столбец1</c:v>
                </c:pt>
              </c:strCache>
            </c:strRef>
          </c:tx>
          <c:spPr>
            <a:effectLst>
              <a:outerShdw blurRad="50800" dist="38100" dir="2700000" algn="tl" rotWithShape="0">
                <a:prstClr val="black">
                  <a:alpha val="40000"/>
                </a:prstClr>
              </a:outerShdw>
            </a:effectLst>
            <a:scene3d>
              <a:camera prst="orthographicFront"/>
              <a:lightRig rig="threePt" dir="t"/>
            </a:scene3d>
            <a:sp3d>
              <a:bevelT/>
              <a:contourClr>
                <a:srgbClr val="000000"/>
              </a:contourClr>
            </a:sp3d>
          </c:spPr>
          <c:explosion val="25"/>
          <c:dLbls>
            <c:dLblPos val="ctr"/>
            <c:showVal val="1"/>
            <c:showLeaderLines val="1"/>
          </c:dLbls>
          <c:cat>
            <c:numRef>
              <c:f>Лист1!$A$2:$A$3</c:f>
              <c:numCache>
                <c:formatCode>General</c:formatCode>
                <c:ptCount val="2"/>
                <c:pt idx="0">
                  <c:v>2014</c:v>
                </c:pt>
                <c:pt idx="1">
                  <c:v>2015</c:v>
                </c:pt>
              </c:numCache>
            </c:numRef>
          </c:cat>
          <c:val>
            <c:numRef>
              <c:f>Лист1!$B$2:$B$3</c:f>
              <c:numCache>
                <c:formatCode>General</c:formatCode>
                <c:ptCount val="2"/>
                <c:pt idx="0">
                  <c:v>826</c:v>
                </c:pt>
                <c:pt idx="1">
                  <c:v>941</c:v>
                </c:pt>
              </c:numCache>
            </c:numRef>
          </c:val>
        </c:ser>
        <c:dLbls>
          <c:showVal val="1"/>
        </c:dLbls>
      </c:pie3DChart>
    </c:plotArea>
    <c:legend>
      <c:legendPos val="r"/>
    </c:legend>
    <c:plotVisOnly val="1"/>
    <c:dispBlanksAs val="zero"/>
  </c:chart>
  <c:spPr>
    <a:ln>
      <a:noFill/>
    </a:ln>
  </c:spPr>
  <c:externalData r:id="rId2"/>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26</TotalTime>
  <Pages>1</Pages>
  <Words>12774</Words>
  <Characters>72815</Characters>
  <Application>Microsoft Office Word</Application>
  <DocSecurity>0</DocSecurity>
  <Lines>606</Lines>
  <Paragraphs>170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85419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Киргет Оксана Игоревна</dc:creator>
  <cp:lastModifiedBy>Трифанова Татьяна Петровна</cp:lastModifiedBy>
  <cp:revision>7</cp:revision>
  <dcterms:created xsi:type="dcterms:W3CDTF">2016-05-12T04:44:00Z</dcterms:created>
  <dcterms:modified xsi:type="dcterms:W3CDTF">2016-05-17T10:42:00Z</dcterms:modified>
</cp:coreProperties>
</file>